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145"/>
      </w:tblGrid>
      <w:tr w:rsidR="00183F92" w:rsidRPr="009C767A" w:rsidTr="00C1160A">
        <w:trPr>
          <w:trHeight w:val="597"/>
        </w:trPr>
        <w:tc>
          <w:tcPr>
            <w:tcW w:w="1521" w:type="dxa"/>
            <w:tcBorders>
              <w:top w:val="nil"/>
              <w:left w:val="nil"/>
              <w:bottom w:val="nil"/>
              <w:right w:val="nil"/>
            </w:tcBorders>
          </w:tcPr>
          <w:bookmarkStart w:id="0" w:name="_Toc315701060"/>
          <w:bookmarkStart w:id="1" w:name="_Toc268263722"/>
          <w:bookmarkStart w:id="2" w:name="_Toc268084563"/>
          <w:bookmarkStart w:id="3" w:name="_Toc268263619"/>
          <w:bookmarkStart w:id="4" w:name="_Toc256375541"/>
          <w:bookmarkStart w:id="5" w:name="_Toc256429330"/>
          <w:bookmarkStart w:id="6" w:name="_Toc263243175"/>
          <w:p w:rsidR="00183F92" w:rsidRPr="003567E8" w:rsidRDefault="009C767A" w:rsidP="00183F92">
            <w:pPr>
              <w:suppressAutoHyphens/>
              <w:spacing w:after="200" w:line="276" w:lineRule="auto"/>
              <w:ind w:left="-240"/>
              <w:contextualSpacing/>
              <w:jc w:val="center"/>
              <w:rPr>
                <w:rFonts w:ascii="Times New Roman" w:hAnsi="Times New Roman"/>
                <w:color w:val="000000" w:themeColor="text1"/>
                <w:kern w:val="2"/>
                <w:sz w:val="24"/>
                <w:szCs w:val="24"/>
              </w:rPr>
            </w:pPr>
            <w:r>
              <w:rPr>
                <w:rFonts w:ascii="Times New Roman" w:hAnsi="Times New Roman"/>
                <w:color w:val="000000" w:themeColor="text1"/>
                <w:kern w:val="2"/>
                <w:sz w:val="24"/>
                <w:szCs w:val="24"/>
              </w:rPr>
            </w:r>
            <w:r>
              <w:rPr>
                <w:rFonts w:ascii="Times New Roman" w:hAnsi="Times New Roman"/>
                <w:color w:val="000000" w:themeColor="text1"/>
                <w:kern w:val="2"/>
                <w:sz w:val="24"/>
                <w:szCs w:val="24"/>
              </w:rPr>
              <w:pict>
                <v:group id="_x0000_s1049"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5;width:1197;height:1080" o:preferrelative="f">
                    <v:fill o:detectmouseclick="t"/>
                    <v:path o:extrusionok="t" o:connecttype="none"/>
                    <o:lock v:ext="edit" text="t"/>
                  </v:shape>
                  <v:shape id="_x0000_s1051"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183F92" w:rsidRPr="003567E8" w:rsidRDefault="00D4405A" w:rsidP="00183F92">
            <w:pPr>
              <w:suppressAutoHyphens/>
              <w:ind w:left="-240"/>
              <w:contextualSpacing/>
              <w:jc w:val="center"/>
              <w:rPr>
                <w:rFonts w:ascii="Arial Black" w:hAnsi="Arial Black"/>
                <w:color w:val="000000" w:themeColor="text1"/>
                <w:kern w:val="2"/>
                <w:sz w:val="24"/>
                <w:szCs w:val="24"/>
                <w:lang w:val="ru-RU"/>
              </w:rPr>
            </w:pPr>
            <w:r w:rsidRPr="003567E8">
              <w:rPr>
                <w:rFonts w:ascii="Times New Roman" w:hAnsi="Times New Roman" w:hint="eastAsia"/>
                <w:b/>
                <w:color w:val="000000" w:themeColor="text1"/>
                <w:sz w:val="32"/>
                <w:szCs w:val="32"/>
                <w:lang w:val="ru-RU"/>
              </w:rPr>
              <w:t>Общество</w:t>
            </w:r>
            <w:r w:rsidRPr="003567E8">
              <w:rPr>
                <w:rFonts w:ascii="Times New Roman" w:hAnsi="Times New Roman"/>
                <w:b/>
                <w:color w:val="000000" w:themeColor="text1"/>
                <w:sz w:val="32"/>
                <w:szCs w:val="32"/>
                <w:lang w:val="ru-RU"/>
              </w:rPr>
              <w:t xml:space="preserve"> </w:t>
            </w:r>
            <w:r w:rsidRPr="003567E8">
              <w:rPr>
                <w:rFonts w:ascii="Times New Roman" w:hAnsi="Times New Roman" w:hint="eastAsia"/>
                <w:b/>
                <w:color w:val="000000" w:themeColor="text1"/>
                <w:sz w:val="32"/>
                <w:szCs w:val="32"/>
                <w:lang w:val="ru-RU"/>
              </w:rPr>
              <w:t>с</w:t>
            </w:r>
            <w:r w:rsidRPr="003567E8">
              <w:rPr>
                <w:rFonts w:ascii="Times New Roman" w:hAnsi="Times New Roman"/>
                <w:b/>
                <w:color w:val="000000" w:themeColor="text1"/>
                <w:sz w:val="32"/>
                <w:szCs w:val="32"/>
                <w:lang w:val="ru-RU"/>
              </w:rPr>
              <w:t xml:space="preserve"> </w:t>
            </w:r>
            <w:r w:rsidRPr="003567E8">
              <w:rPr>
                <w:rFonts w:ascii="Times New Roman" w:hAnsi="Times New Roman" w:hint="eastAsia"/>
                <w:b/>
                <w:color w:val="000000" w:themeColor="text1"/>
                <w:sz w:val="32"/>
                <w:szCs w:val="32"/>
                <w:lang w:val="ru-RU"/>
              </w:rPr>
              <w:t>ограниченной</w:t>
            </w:r>
            <w:r w:rsidRPr="003567E8">
              <w:rPr>
                <w:rFonts w:ascii="Times New Roman" w:hAnsi="Times New Roman"/>
                <w:b/>
                <w:color w:val="000000" w:themeColor="text1"/>
                <w:sz w:val="32"/>
                <w:szCs w:val="32"/>
                <w:lang w:val="ru-RU"/>
              </w:rPr>
              <w:t xml:space="preserve"> </w:t>
            </w:r>
            <w:r w:rsidRPr="003567E8">
              <w:rPr>
                <w:rFonts w:ascii="Times New Roman" w:hAnsi="Times New Roman" w:hint="eastAsia"/>
                <w:b/>
                <w:color w:val="000000" w:themeColor="text1"/>
                <w:sz w:val="32"/>
                <w:szCs w:val="32"/>
                <w:lang w:val="ru-RU"/>
              </w:rPr>
              <w:t>ответственностью</w:t>
            </w:r>
            <w:r w:rsidRPr="003567E8">
              <w:rPr>
                <w:rFonts w:ascii="Times New Roman" w:hAnsi="Times New Roman"/>
                <w:b/>
                <w:color w:val="000000" w:themeColor="text1"/>
                <w:sz w:val="32"/>
                <w:szCs w:val="32"/>
                <w:lang w:val="ru-RU"/>
              </w:rPr>
              <w:t xml:space="preserve"> «</w:t>
            </w:r>
            <w:r w:rsidRPr="003567E8">
              <w:rPr>
                <w:rFonts w:ascii="Times New Roman" w:hAnsi="Times New Roman" w:hint="eastAsia"/>
                <w:b/>
                <w:color w:val="000000" w:themeColor="text1"/>
                <w:sz w:val="32"/>
                <w:szCs w:val="32"/>
                <w:lang w:val="ru-RU"/>
              </w:rPr>
              <w:t>Центр</w:t>
            </w:r>
            <w:r w:rsidRPr="003567E8">
              <w:rPr>
                <w:rFonts w:ascii="Times New Roman" w:hAnsi="Times New Roman"/>
                <w:b/>
                <w:color w:val="000000" w:themeColor="text1"/>
                <w:sz w:val="32"/>
                <w:szCs w:val="32"/>
                <w:lang w:val="ru-RU"/>
              </w:rPr>
              <w:t xml:space="preserve"> </w:t>
            </w:r>
            <w:r w:rsidRPr="003567E8">
              <w:rPr>
                <w:rFonts w:ascii="Times New Roman" w:hAnsi="Times New Roman" w:hint="eastAsia"/>
                <w:b/>
                <w:color w:val="000000" w:themeColor="text1"/>
                <w:sz w:val="32"/>
                <w:szCs w:val="32"/>
                <w:lang w:val="ru-RU"/>
              </w:rPr>
              <w:t>Картографии</w:t>
            </w:r>
            <w:r w:rsidRPr="003567E8">
              <w:rPr>
                <w:rFonts w:ascii="Times New Roman" w:hAnsi="Times New Roman"/>
                <w:b/>
                <w:color w:val="000000" w:themeColor="text1"/>
                <w:sz w:val="32"/>
                <w:szCs w:val="32"/>
                <w:lang w:val="ru-RU"/>
              </w:rPr>
              <w:t xml:space="preserve"> </w:t>
            </w:r>
            <w:r w:rsidRPr="003567E8">
              <w:rPr>
                <w:rFonts w:ascii="Times New Roman" w:hAnsi="Times New Roman" w:hint="eastAsia"/>
                <w:b/>
                <w:color w:val="000000" w:themeColor="text1"/>
                <w:sz w:val="32"/>
                <w:szCs w:val="32"/>
                <w:lang w:val="ru-RU"/>
              </w:rPr>
              <w:t>и</w:t>
            </w:r>
            <w:r w:rsidRPr="003567E8">
              <w:rPr>
                <w:rFonts w:ascii="Times New Roman" w:hAnsi="Times New Roman"/>
                <w:b/>
                <w:color w:val="000000" w:themeColor="text1"/>
                <w:sz w:val="32"/>
                <w:szCs w:val="32"/>
                <w:lang w:val="ru-RU"/>
              </w:rPr>
              <w:t xml:space="preserve"> </w:t>
            </w:r>
            <w:r w:rsidRPr="003567E8">
              <w:rPr>
                <w:rFonts w:ascii="Times New Roman" w:hAnsi="Times New Roman" w:hint="eastAsia"/>
                <w:b/>
                <w:color w:val="000000" w:themeColor="text1"/>
                <w:sz w:val="32"/>
                <w:szCs w:val="32"/>
                <w:lang w:val="ru-RU"/>
              </w:rPr>
              <w:t>Территориального</w:t>
            </w:r>
            <w:r w:rsidRPr="003567E8">
              <w:rPr>
                <w:rFonts w:ascii="Times New Roman" w:hAnsi="Times New Roman"/>
                <w:b/>
                <w:color w:val="000000" w:themeColor="text1"/>
                <w:sz w:val="32"/>
                <w:szCs w:val="32"/>
                <w:lang w:val="ru-RU"/>
              </w:rPr>
              <w:t xml:space="preserve"> </w:t>
            </w:r>
            <w:r w:rsidRPr="003567E8">
              <w:rPr>
                <w:rFonts w:ascii="Times New Roman" w:hAnsi="Times New Roman" w:hint="eastAsia"/>
                <w:b/>
                <w:color w:val="000000" w:themeColor="text1"/>
                <w:sz w:val="32"/>
                <w:szCs w:val="32"/>
                <w:lang w:val="ru-RU"/>
              </w:rPr>
              <w:t>Планирования»</w:t>
            </w:r>
          </w:p>
        </w:tc>
      </w:tr>
    </w:tbl>
    <w:p w:rsidR="00183F92" w:rsidRPr="003567E8" w:rsidRDefault="00D4405A" w:rsidP="00183F92">
      <w:pPr>
        <w:keepLines/>
        <w:suppressAutoHyphens/>
        <w:ind w:left="-240" w:firstLine="709"/>
        <w:contextualSpacing/>
        <w:jc w:val="center"/>
        <w:rPr>
          <w:rFonts w:ascii="Times New Roman" w:hAnsi="Times New Roman"/>
          <w:color w:val="000000" w:themeColor="text1"/>
          <w:lang w:val="ru-RU"/>
        </w:rPr>
      </w:pPr>
      <w:r w:rsidRPr="003567E8">
        <w:rPr>
          <w:rFonts w:ascii="Times New Roman" w:hAnsi="Times New Roman"/>
          <w:color w:val="000000" w:themeColor="text1"/>
          <w:lang w:val="ru-RU"/>
        </w:rPr>
        <w:t>305014</w:t>
      </w:r>
      <w:r w:rsidR="00183F92" w:rsidRPr="003567E8">
        <w:rPr>
          <w:rFonts w:ascii="Times New Roman" w:hAnsi="Times New Roman"/>
          <w:color w:val="000000" w:themeColor="text1"/>
          <w:lang w:val="ru-RU"/>
        </w:rPr>
        <w:t xml:space="preserve">, Курская область, г. Курск, ул. </w:t>
      </w:r>
      <w:r w:rsidRPr="003567E8">
        <w:rPr>
          <w:rFonts w:ascii="Times New Roman" w:hAnsi="Times New Roman"/>
          <w:color w:val="000000" w:themeColor="text1"/>
          <w:lang w:val="ru-RU"/>
        </w:rPr>
        <w:t>Росинка, 6</w:t>
      </w:r>
      <w:r w:rsidR="00183F92" w:rsidRPr="003567E8">
        <w:rPr>
          <w:rFonts w:ascii="Times New Roman" w:hAnsi="Times New Roman"/>
          <w:color w:val="000000" w:themeColor="text1"/>
          <w:lang w:val="ru-RU"/>
        </w:rPr>
        <w:t>.</w:t>
      </w:r>
    </w:p>
    <w:p w:rsidR="00183F92" w:rsidRPr="003567E8" w:rsidRDefault="00183F92" w:rsidP="00183F92">
      <w:pPr>
        <w:keepLines/>
        <w:suppressAutoHyphens/>
        <w:ind w:left="-240" w:firstLine="709"/>
        <w:contextualSpacing/>
        <w:jc w:val="center"/>
        <w:rPr>
          <w:rFonts w:ascii="Times New Roman" w:hAnsi="Times New Roman"/>
          <w:color w:val="000000" w:themeColor="text1"/>
          <w:lang w:val="ru-RU"/>
        </w:rPr>
      </w:pPr>
      <w:r w:rsidRPr="003567E8">
        <w:rPr>
          <w:rFonts w:ascii="Times New Roman" w:hAnsi="Times New Roman"/>
          <w:color w:val="000000" w:themeColor="text1"/>
          <w:lang w:val="ru-RU"/>
        </w:rPr>
        <w:t xml:space="preserve">Тел. в г. Курске (4712) 58-05-79, </w:t>
      </w:r>
      <w:r w:rsidRPr="003567E8">
        <w:rPr>
          <w:rFonts w:ascii="Times New Roman" w:hAnsi="Times New Roman"/>
          <w:color w:val="000000" w:themeColor="text1"/>
        </w:rPr>
        <w:t>http</w:t>
      </w:r>
      <w:r w:rsidRPr="003567E8">
        <w:rPr>
          <w:rFonts w:ascii="Times New Roman" w:hAnsi="Times New Roman"/>
          <w:color w:val="000000" w:themeColor="text1"/>
          <w:lang w:val="ru-RU"/>
        </w:rPr>
        <w:t>://</w:t>
      </w:r>
      <w:r w:rsidRPr="003567E8">
        <w:rPr>
          <w:rFonts w:ascii="Times New Roman" w:hAnsi="Times New Roman"/>
          <w:color w:val="000000" w:themeColor="text1"/>
        </w:rPr>
        <w:t>www</w:t>
      </w:r>
      <w:r w:rsidRPr="003567E8">
        <w:rPr>
          <w:rFonts w:ascii="Times New Roman" w:hAnsi="Times New Roman"/>
          <w:color w:val="000000" w:themeColor="text1"/>
          <w:lang w:val="ru-RU"/>
        </w:rPr>
        <w:t>.</w:t>
      </w:r>
      <w:proofErr w:type="spellStart"/>
      <w:r w:rsidRPr="003567E8">
        <w:rPr>
          <w:rFonts w:ascii="Times New Roman" w:hAnsi="Times New Roman"/>
          <w:color w:val="000000" w:themeColor="text1"/>
        </w:rPr>
        <w:t>terplan</w:t>
      </w:r>
      <w:proofErr w:type="spellEnd"/>
      <w:r w:rsidRPr="003567E8">
        <w:rPr>
          <w:rFonts w:ascii="Times New Roman" w:hAnsi="Times New Roman"/>
          <w:color w:val="000000" w:themeColor="text1"/>
          <w:lang w:val="ru-RU"/>
        </w:rPr>
        <w:t>.</w:t>
      </w:r>
      <w:r w:rsidRPr="003567E8">
        <w:rPr>
          <w:rFonts w:ascii="Times New Roman" w:hAnsi="Times New Roman"/>
          <w:color w:val="000000" w:themeColor="text1"/>
        </w:rPr>
        <w:t>pro</w:t>
      </w:r>
      <w:r w:rsidRPr="003567E8">
        <w:rPr>
          <w:rFonts w:ascii="Times New Roman" w:hAnsi="Times New Roman"/>
          <w:color w:val="000000" w:themeColor="text1"/>
          <w:lang w:val="ru-RU"/>
        </w:rPr>
        <w:t>/</w:t>
      </w:r>
    </w:p>
    <w:p w:rsidR="006B75F5" w:rsidRPr="003567E8" w:rsidRDefault="009C767A" w:rsidP="006B75F5">
      <w:pPr>
        <w:suppressAutoHyphens/>
        <w:rPr>
          <w:rFonts w:ascii="Times New Roman" w:hAnsi="Times New Roman"/>
          <w:b/>
          <w:color w:val="000000" w:themeColor="text1"/>
          <w:sz w:val="36"/>
          <w:szCs w:val="36"/>
          <w:lang w:val="ru-RU"/>
        </w:rPr>
      </w:pPr>
      <w:r>
        <w:rPr>
          <w:color w:val="000000" w:themeColor="text1"/>
        </w:rPr>
        <w:pict>
          <v:rect id="AutoShape 2" o:spid="_x0000_s1067" alt="https://images.vector-images.com/40/maloyaroslavetskiy_rayon_coa.gif" style="position:absolute;margin-left:0;margin-top:0;width:24pt;height:24pt;z-index:25165619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Is4wIAAAUGAAAOAAAAZHJzL2Uyb0RvYy54bWysVE1v2zAMvQ/YfxB0d/xR5cNGnaKNk2FA&#10;txXodi4UW7aF2pInKXGyYf99lJykSXsZtvkgiKL8yEc+8fpm1zZoy5TmUqQ4HAUYMZHLgosqxd++&#10;rrwZRtpQUdBGCpbiPdP4Zv7+3XXfJSyStWwKphCACJ30XYprY7rE93Ves5bqkeyYAGcpVUsNmKry&#10;C0V7QG8bPwqCid9LVXRK5kxrOM0GJ547/LJkuflSlpoZ1KQYcjNuVW5d29WfX9OkUrSreX5Ig/5F&#10;Fi3lAoKeoDJqKNoo/gaq5bmSWpZmlMvWl2XJc+Y4AJsweMXmsaYdc1ygOLo7lUn/P9j88/ZBIV6k&#10;+IpgJGgLPbrdGOlCowijgukc6mX7oqExvKUV06MtFFYq72BZKiTwW+jxngK9hm6Z0c98/6ToXoqn&#10;XNJRxUtb7B5QIOZj96BsuXR3L/NnjYRc1FRU7FZ3gAxCglyOR0rJvma0ANahhfAvMKyhAQ2t+0+y&#10;gOwpZO9asStVa2NAkdHOdXx/6jjbGZTD4VVAZgHoIgfXYW8j0OT4c6e0+cBki+wmxQqyc+B0e6/N&#10;cPV4xcYScsWbBs5p0oiLA8AcTiA0/Gp9NgmnkZ9xEC9nyxnxSDRZeiTIMu92tSDeZBVOx9lVtlhk&#10;4S8bNyRJzYuCCRvmqNeQ/JkeDi9nUNpJsVo2vLBwNiWtqvWiUWhL4b2s3OdKDp6Xa/5lGq5ewOUV&#10;pTAiwV0Ue6vJbOqRFRl78TSYeUEY38WTgMQkW11SuueC/Tsl1Kc4Hkdj16WzpF9xC9z3lhtNWm5g&#10;IjW8TTFIAz57iSZWgUtRuL2hvBn2Z6Ww6b+UAtp9bLTTq5XooP61LPYgVyVBTqA8mJ2wqaX6gVEP&#10;cyjF+vuGKoZR81GA5OOQEDu4nEHG0wgMde5Zn3uoyAEqxQajYbsww7DbdIpXNUQKXWGEtI+85E7C&#10;9gkNWR0eF8wax+QwF+0wO7fdrZfp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blCLOMCAAAFBgAADgAAAAAAAAAAAAAAAAAu&#10;AgAAZHJzL2Uyb0RvYy54bWxQSwECLQAUAAYACAAAACEATKDpLNgAAAADAQAADwAAAAAAAAAAAAAA&#10;AAA9BQAAZHJzL2Rvd25yZXYueG1sUEsFBgAAAAAEAAQA8wAAAEIGAAAAAA==&#10;" filled="f" stroked="f">
            <o:lock v:ext="edit" aspectratio="t"/>
            <w10:anchorlock/>
          </v:rect>
        </w:pict>
      </w:r>
      <w:r>
        <w:rPr>
          <w:color w:val="000000" w:themeColor="text1"/>
        </w:rPr>
        <w:pict>
          <v:rect id="AutoShape 1" o:spid="_x0000_s1066" alt="https://images.vector-images.com/40/maloyaroslavetskiy_rayon_coa.gif" style="position:absolute;margin-left:0;margin-top:0;width:24pt;height:24pt;z-index:25165721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sG4gIAAAUGAAAOAAAAZHJzL2Uyb0RvYy54bWysVN9vmzAQfp+0/8HyOwFS5weopGpDmCZ1&#10;W6Vuz5UDBqyCzWwnJJv2v+9skjRpX6ZtPFj2nfnuu7vPd32zaxu0ZUpzKRIcjgKMmMhlwUWV4G9f&#10;M2+OkTZUFLSRgiV4zzS+Wbx/d913MRvLWjYFUwhAhI77LsG1MV3s+zqvWUv1SHZMgLOUqqUGjqry&#10;C0V7QG8bfxwEU7+XquiUzJnWYE0HJ144/LJkuflSlpoZ1CQYuBm3Kreu7eovrmlcKdrVPD/QoH/B&#10;oqVcQNATVEoNRRvF30C1PFdSy9KMctn6six5zlwOkE0YvMrmsaYdc7lAcXR3KpP+f7D55+2DQryA&#10;3oUYCdpCj243RrrQCEwF0znUy/ZFQ2N4SyumR1sorFTe4WRTIYHfQo/3FNJr6JYZ/cz3T4rupXjK&#10;JR1VvLTF7gEFYj52D8qWS3f3Mn/WSMhlTUXFbnUHyEAGuBxNSsm+ZrSArEML4V9g2IMGNLTuP8kC&#10;2FNg71qxK1VrY0CR0c51fH/qONsZlIPxKiDzAHSRg+uwtxFofPy5U9p8YLJFdpNgBewcON3eazNc&#10;PV6xsYTMeNOAncaNuDAA5mCB0PCr9VkSTiM/oyBazVdz4pHxdOWRIE2922xJvGkWzibpVbpcpuEv&#10;Gzckcc2Lggkb5qjXkPyZHg4vZ1DaSbFaNrywcJaSVtV62Si0pfBeMve5koPn5Zp/ScPVC3J5lVI4&#10;JsHdOPKy6XzmkYxMvGgWzL0gjO6iaUAikmaXKd1zwf49JdQnOJqMJ65LZ6Rf5Ra4721uNG65gYnU&#10;8DbBIA347CUaWwWuROH2hvJm2J+VwtJ/KQW0+9hop1cr0UH9a1nsQa5KgpxAeTA7YVNL9QOjHuZQ&#10;gvX3DVUMo+ajAMlHISF2cLkDmczGcFDnnvW5h4ocoBJsMBq2SzMMu02neFVDpNAVRkj7yEvuJGyf&#10;0MDq8Lhg1rhMDnPRDrPzs7v1Mr0X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TX4sG4gIAAAUGAAAOAAAAAAAAAAAAAAAAAC4C&#10;AABkcnMvZTJvRG9jLnhtbFBLAQItABQABgAIAAAAIQBMoOks2AAAAAMBAAAPAAAAAAAAAAAAAAAA&#10;ADwFAABkcnMvZG93bnJldi54bWxQSwUGAAAAAAQABADzAAAAQQYAAAAA&#10;" filled="f" stroked="f">
            <o:lock v:ext="edit" aspectratio="t"/>
            <w10:anchorlock/>
          </v:rect>
        </w:pict>
      </w:r>
    </w:p>
    <w:p w:rsidR="006B75F5" w:rsidRPr="003567E8" w:rsidRDefault="006B75F5" w:rsidP="00854308">
      <w:pPr>
        <w:suppressAutoHyphens/>
        <w:jc w:val="center"/>
        <w:rPr>
          <w:rFonts w:ascii="Times New Roman" w:hAnsi="Times New Roman"/>
          <w:b/>
          <w:color w:val="000000" w:themeColor="text1"/>
          <w:sz w:val="36"/>
          <w:szCs w:val="36"/>
          <w:lang w:val="ru-RU"/>
        </w:rPr>
      </w:pPr>
    </w:p>
    <w:p w:rsidR="006B75F5" w:rsidRPr="003567E8" w:rsidRDefault="001A4641" w:rsidP="00280CF3">
      <w:pPr>
        <w:suppressAutoHyphens/>
        <w:jc w:val="center"/>
        <w:rPr>
          <w:rFonts w:ascii="Times New Roman" w:hAnsi="Times New Roman"/>
          <w:b/>
          <w:color w:val="000000" w:themeColor="text1"/>
          <w:sz w:val="36"/>
          <w:szCs w:val="36"/>
          <w:lang w:val="ru-RU"/>
        </w:rPr>
      </w:pPr>
      <w:r w:rsidRPr="003567E8">
        <w:rPr>
          <w:noProof/>
          <w:color w:val="000000" w:themeColor="text1"/>
          <w:lang w:val="ru-RU"/>
        </w:rPr>
        <w:drawing>
          <wp:inline distT="0" distB="0" distL="0" distR="0" wp14:anchorId="6337F59A" wp14:editId="74D5F347">
            <wp:extent cx="1196068" cy="1786922"/>
            <wp:effectExtent l="19050" t="0" r="4082" b="0"/>
            <wp:docPr id="3" name="Рисунок 3" descr="C:\Users\User_14\Desktop\герб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14\Desktop\герб (1).jpg"/>
                    <pic:cNvPicPr>
                      <a:picLocks noChangeAspect="1" noChangeArrowheads="1"/>
                    </pic:cNvPicPr>
                  </pic:nvPicPr>
                  <pic:blipFill>
                    <a:blip r:embed="rId9" cstate="print"/>
                    <a:srcRect/>
                    <a:stretch>
                      <a:fillRect/>
                    </a:stretch>
                  </pic:blipFill>
                  <pic:spPr bwMode="auto">
                    <a:xfrm>
                      <a:off x="0" y="0"/>
                      <a:ext cx="1202429" cy="1796425"/>
                    </a:xfrm>
                    <a:prstGeom prst="rect">
                      <a:avLst/>
                    </a:prstGeom>
                    <a:noFill/>
                    <a:ln w="9525">
                      <a:noFill/>
                      <a:miter lim="800000"/>
                      <a:headEnd/>
                      <a:tailEnd/>
                    </a:ln>
                  </pic:spPr>
                </pic:pic>
              </a:graphicData>
            </a:graphic>
          </wp:inline>
        </w:drawing>
      </w:r>
      <w:r w:rsidR="009C767A">
        <w:rPr>
          <w:color w:val="000000" w:themeColor="text1"/>
        </w:rPr>
        <w:pict>
          <v:rect id="AutoShape 6" o:spid="_x0000_s1068" alt="https://images.vector-images.com/40/maloyaroslavetskiy_rayon_coa.gif" style="position:absolute;margin-left:0;margin-top:0;width:24pt;height:24pt;z-index:25165824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mQ4wIAAAUGAAAOAAAAZHJzL2Uyb0RvYy54bWysVN9vmzAQfp+0/8HyOwFS5weopGpDmCZ1&#10;W6Vuz5UDBqyCzWwnJJv2v+9skjRpX6ZtPFg+n/nuvrvPd32zaxu0ZUpzKRIcjgKMmMhlwUWV4G9f&#10;M2+OkTZUFLSRgiV4zzS+Wbx/d913MRvLWjYFUwhAhI77LsG1MV3s+zqvWUv1SHZMgLOUqqUGTFX5&#10;haI9oLeNPw6Cqd9LVXRK5kxrOE0HJ144/LJkuflSlpoZ1CQYcjNuVW5d29VfXNO4UrSreX5Ig/5F&#10;Fi3lAoKeoFJqKNoo/gaq5bmSWpZmlMvWl2XJc+Y4AJsweMXmsaYdc1ygOLo7lUn/P9j88/ZBIV4k&#10;+GqGkaAt9Oh2Y6QLjaYYFUznUC/bFw2N4S2tmB5tobBSeQfLUiGB30KP9xToNXTLjH7m+ydF91I8&#10;5ZKOKl7aYveAAjEfuwdly6W7e5k/ayTksqaiYre6A2QQEuRyPFJK9jWjBbAOLYR/gWENDWho3X+S&#10;BWRPIXvXil2pWhsDiox2ruP7U8fZzqAcDq8CMg9AFzm4DnsbgcbHnzulzQcmW2Q3CVaQnQOn23tt&#10;hqvHKzaWkBlvGjincSMuDgBzOIHQ8Kv12SScRn5GQbSar+bEI+PpyiNBmnq32ZJ40yycTdKrdLlM&#10;w182bkjimhcFEzbMUa8h+TM9HF7OoLSTYrVseGHhbEpaVetlo9CWwnvJ3OdKDp6Xa/5lGq5ewOUV&#10;pXBMgrtx5GXT+cwjGZl40SyYe0EY3UXTgEQkzS4p3XPB/p0S6hMcTcYT16WzpF9xC9z3lhuNW25g&#10;IjW8TTBIAz57icZWgStRuL2hvBn2Z6Ww6b+UAtp9bLTTq5XooP61LPYgVyVBTqA8mJ2wqaX6gVEP&#10;cyjB+vuGKoZR81GA5KOQEDu4nEEmszEY6tyzPvdQkQNUgg1Gw3ZphmG36RSvaogUusIIaR95yZ2E&#10;7RMasjo8Lpg1jslhLtphdm67Wy/Te/E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0y85kOMCAAAFBgAADgAAAAAAAAAAAAAAAAAu&#10;AgAAZHJzL2Uyb0RvYy54bWxQSwECLQAUAAYACAAAACEATKDpLNgAAAADAQAADwAAAAAAAAAAAAAA&#10;AAA9BQAAZHJzL2Rvd25yZXYueG1sUEsFBgAAAAAEAAQA8wAAAEIGAAAAAA==&#10;" filled="f" stroked="f">
            <o:lock v:ext="edit" aspectratio="t"/>
            <w10:anchorlock/>
          </v:rect>
        </w:pict>
      </w:r>
    </w:p>
    <w:p w:rsidR="00183F92" w:rsidRPr="003567E8" w:rsidRDefault="00183F92" w:rsidP="00854308">
      <w:pPr>
        <w:suppressAutoHyphens/>
        <w:jc w:val="center"/>
        <w:rPr>
          <w:rFonts w:ascii="Times New Roman" w:hAnsi="Times New Roman"/>
          <w:b/>
          <w:color w:val="000000" w:themeColor="text1"/>
          <w:sz w:val="36"/>
          <w:szCs w:val="36"/>
          <w:lang w:val="ru-RU"/>
        </w:rPr>
      </w:pPr>
    </w:p>
    <w:p w:rsidR="002650B7" w:rsidRPr="003567E8" w:rsidRDefault="002650B7" w:rsidP="002650B7">
      <w:pPr>
        <w:suppressAutoHyphens/>
        <w:jc w:val="center"/>
        <w:rPr>
          <w:rFonts w:ascii="Times New Roman" w:hAnsi="Times New Roman"/>
          <w:b/>
          <w:color w:val="000000" w:themeColor="text1"/>
          <w:sz w:val="36"/>
          <w:szCs w:val="36"/>
          <w:lang w:val="ru-RU"/>
        </w:rPr>
      </w:pPr>
      <w:r w:rsidRPr="003567E8">
        <w:rPr>
          <w:rFonts w:ascii="Times New Roman" w:hAnsi="Times New Roman"/>
          <w:b/>
          <w:color w:val="000000" w:themeColor="text1"/>
          <w:sz w:val="36"/>
          <w:szCs w:val="36"/>
          <w:lang w:val="ru-RU"/>
        </w:rPr>
        <w:t xml:space="preserve">ПРОЕКТ ВНЕСЕНИЯ ИЗМЕНЕНИЙ </w:t>
      </w:r>
    </w:p>
    <w:p w:rsidR="002650B7" w:rsidRPr="003567E8" w:rsidRDefault="002650B7" w:rsidP="002650B7">
      <w:pPr>
        <w:suppressAutoHyphens/>
        <w:jc w:val="center"/>
        <w:rPr>
          <w:rFonts w:ascii="Times New Roman" w:hAnsi="Times New Roman"/>
          <w:b/>
          <w:color w:val="000000" w:themeColor="text1"/>
          <w:sz w:val="36"/>
          <w:szCs w:val="36"/>
          <w:lang w:val="ru-RU"/>
        </w:rPr>
      </w:pPr>
      <w:r w:rsidRPr="003567E8">
        <w:rPr>
          <w:rFonts w:ascii="Times New Roman" w:hAnsi="Times New Roman"/>
          <w:b/>
          <w:color w:val="000000" w:themeColor="text1"/>
          <w:sz w:val="36"/>
          <w:szCs w:val="36"/>
          <w:lang w:val="ru-RU"/>
        </w:rPr>
        <w:t xml:space="preserve">В </w:t>
      </w:r>
      <w:r w:rsidR="00A97D78" w:rsidRPr="003567E8">
        <w:rPr>
          <w:rFonts w:ascii="Times New Roman" w:hAnsi="Times New Roman"/>
          <w:b/>
          <w:color w:val="000000" w:themeColor="text1"/>
          <w:sz w:val="36"/>
          <w:szCs w:val="36"/>
          <w:lang w:val="ru-RU"/>
        </w:rPr>
        <w:t>ГЕНЕРАЛЬНЫЙ ПЛАН</w:t>
      </w:r>
      <w:r w:rsidRPr="003567E8">
        <w:rPr>
          <w:rFonts w:ascii="Times New Roman" w:hAnsi="Times New Roman"/>
          <w:b/>
          <w:color w:val="000000" w:themeColor="text1"/>
          <w:sz w:val="36"/>
          <w:szCs w:val="36"/>
          <w:lang w:val="ru-RU"/>
        </w:rPr>
        <w:t xml:space="preserve"> </w:t>
      </w:r>
      <w:r w:rsidR="00A97D78" w:rsidRPr="003567E8">
        <w:rPr>
          <w:rFonts w:ascii="Times New Roman" w:hAnsi="Times New Roman"/>
          <w:b/>
          <w:color w:val="000000" w:themeColor="text1"/>
          <w:sz w:val="36"/>
          <w:szCs w:val="36"/>
          <w:lang w:val="ru-RU"/>
        </w:rPr>
        <w:t>М</w:t>
      </w:r>
      <w:r w:rsidRPr="003567E8">
        <w:rPr>
          <w:rFonts w:ascii="Times New Roman" w:hAnsi="Times New Roman"/>
          <w:b/>
          <w:color w:val="000000" w:themeColor="text1"/>
          <w:sz w:val="36"/>
          <w:szCs w:val="36"/>
          <w:lang w:val="ru-RU"/>
        </w:rPr>
        <w:t xml:space="preserve">УНИЦИПАЛЬНОГО </w:t>
      </w:r>
      <w:r w:rsidR="00A97D78" w:rsidRPr="003567E8">
        <w:rPr>
          <w:rFonts w:ascii="Times New Roman" w:hAnsi="Times New Roman"/>
          <w:b/>
          <w:color w:val="000000" w:themeColor="text1"/>
          <w:sz w:val="36"/>
          <w:szCs w:val="36"/>
          <w:lang w:val="ru-RU"/>
        </w:rPr>
        <w:t>ОБРАЗОВАНИЯ</w:t>
      </w:r>
      <w:r w:rsidRPr="003567E8">
        <w:rPr>
          <w:rFonts w:ascii="Times New Roman" w:hAnsi="Times New Roman"/>
          <w:b/>
          <w:color w:val="000000" w:themeColor="text1"/>
          <w:sz w:val="36"/>
          <w:szCs w:val="36"/>
          <w:lang w:val="ru-RU"/>
        </w:rPr>
        <w:t xml:space="preserve"> </w:t>
      </w:r>
      <w:r w:rsidR="00862FBE" w:rsidRPr="003567E8">
        <w:rPr>
          <w:rFonts w:ascii="Times New Roman" w:hAnsi="Times New Roman"/>
          <w:b/>
          <w:color w:val="000000" w:themeColor="text1"/>
          <w:sz w:val="36"/>
          <w:szCs w:val="36"/>
          <w:lang w:val="ru-RU"/>
        </w:rPr>
        <w:t>СЕЛЬСКОЕ ПОСЕЛЕНИЕ</w:t>
      </w:r>
      <w:r w:rsidRPr="003567E8">
        <w:rPr>
          <w:rFonts w:ascii="Times New Roman" w:hAnsi="Times New Roman"/>
          <w:b/>
          <w:color w:val="000000" w:themeColor="text1"/>
          <w:sz w:val="36"/>
          <w:szCs w:val="36"/>
          <w:lang w:val="ru-RU"/>
        </w:rPr>
        <w:t xml:space="preserve"> </w:t>
      </w:r>
    </w:p>
    <w:p w:rsidR="001A1517" w:rsidRPr="003567E8" w:rsidRDefault="009D1212" w:rsidP="002650B7">
      <w:pPr>
        <w:suppressAutoHyphens/>
        <w:jc w:val="center"/>
        <w:rPr>
          <w:rFonts w:ascii="Times New Roman" w:hAnsi="Times New Roman"/>
          <w:b/>
          <w:color w:val="000000" w:themeColor="text1"/>
          <w:sz w:val="36"/>
          <w:szCs w:val="36"/>
          <w:lang w:val="ru-RU"/>
        </w:rPr>
      </w:pPr>
      <w:r w:rsidRPr="003567E8">
        <w:rPr>
          <w:rFonts w:ascii="Times New Roman" w:hAnsi="Times New Roman"/>
          <w:b/>
          <w:color w:val="000000" w:themeColor="text1"/>
          <w:sz w:val="36"/>
          <w:szCs w:val="36"/>
          <w:lang w:val="ru-RU"/>
        </w:rPr>
        <w:t>“</w:t>
      </w:r>
      <w:r w:rsidR="00982823" w:rsidRPr="003567E8">
        <w:rPr>
          <w:rFonts w:ascii="Times New Roman" w:hAnsi="Times New Roman"/>
          <w:b/>
          <w:color w:val="000000" w:themeColor="text1"/>
          <w:sz w:val="36"/>
          <w:szCs w:val="36"/>
          <w:lang w:val="ru-RU"/>
        </w:rPr>
        <w:t>ДЕРЕВНЯ РЯБЦЕВО</w:t>
      </w:r>
      <w:r w:rsidRPr="003567E8">
        <w:rPr>
          <w:rFonts w:ascii="Times New Roman" w:hAnsi="Times New Roman"/>
          <w:b/>
          <w:color w:val="000000" w:themeColor="text1"/>
          <w:sz w:val="36"/>
          <w:szCs w:val="36"/>
          <w:lang w:val="ru-RU"/>
        </w:rPr>
        <w:t>”</w:t>
      </w:r>
      <w:r w:rsidR="002650B7" w:rsidRPr="003567E8">
        <w:rPr>
          <w:rFonts w:ascii="Times New Roman" w:hAnsi="Times New Roman"/>
          <w:b/>
          <w:color w:val="000000" w:themeColor="text1"/>
          <w:sz w:val="36"/>
          <w:szCs w:val="36"/>
          <w:lang w:val="ru-RU"/>
        </w:rPr>
        <w:t xml:space="preserve"> </w:t>
      </w:r>
    </w:p>
    <w:p w:rsidR="00A97D78" w:rsidRPr="003567E8" w:rsidRDefault="00862FBE" w:rsidP="002650B7">
      <w:pPr>
        <w:suppressAutoHyphens/>
        <w:jc w:val="center"/>
        <w:rPr>
          <w:rFonts w:ascii="Times New Roman" w:hAnsi="Times New Roman"/>
          <w:b/>
          <w:color w:val="000000" w:themeColor="text1"/>
          <w:sz w:val="36"/>
          <w:szCs w:val="36"/>
          <w:lang w:val="ru-RU"/>
        </w:rPr>
      </w:pPr>
      <w:r w:rsidRPr="003567E8">
        <w:rPr>
          <w:rFonts w:ascii="Times New Roman" w:hAnsi="Times New Roman"/>
          <w:b/>
          <w:color w:val="000000" w:themeColor="text1"/>
          <w:sz w:val="36"/>
          <w:szCs w:val="36"/>
          <w:lang w:val="ru-RU"/>
        </w:rPr>
        <w:t xml:space="preserve">МАЛОЯРОСЛАВЕЦКОГО </w:t>
      </w:r>
      <w:r w:rsidR="00A97D78" w:rsidRPr="003567E8">
        <w:rPr>
          <w:rFonts w:ascii="Times New Roman" w:hAnsi="Times New Roman"/>
          <w:b/>
          <w:color w:val="000000" w:themeColor="text1"/>
          <w:sz w:val="36"/>
          <w:szCs w:val="36"/>
          <w:lang w:val="ru-RU"/>
        </w:rPr>
        <w:t>РАЙОНА</w:t>
      </w:r>
      <w:r w:rsidR="002650B7" w:rsidRPr="003567E8">
        <w:rPr>
          <w:rFonts w:ascii="Times New Roman" w:hAnsi="Times New Roman"/>
          <w:b/>
          <w:color w:val="000000" w:themeColor="text1"/>
          <w:sz w:val="36"/>
          <w:szCs w:val="36"/>
          <w:lang w:val="ru-RU"/>
        </w:rPr>
        <w:t xml:space="preserve"> </w:t>
      </w:r>
      <w:r w:rsidRPr="003567E8">
        <w:rPr>
          <w:rFonts w:ascii="Times New Roman" w:hAnsi="Times New Roman"/>
          <w:b/>
          <w:color w:val="000000" w:themeColor="text1"/>
          <w:sz w:val="36"/>
          <w:szCs w:val="36"/>
          <w:lang w:val="ru-RU"/>
        </w:rPr>
        <w:t>КАЛУЖСКОЙ</w:t>
      </w:r>
      <w:r w:rsidR="00A97D78" w:rsidRPr="003567E8">
        <w:rPr>
          <w:rFonts w:ascii="Times New Roman" w:hAnsi="Times New Roman"/>
          <w:b/>
          <w:color w:val="000000" w:themeColor="text1"/>
          <w:sz w:val="36"/>
          <w:szCs w:val="36"/>
          <w:lang w:val="ru-RU"/>
        </w:rPr>
        <w:t xml:space="preserve"> ОБЛАСТИ</w:t>
      </w:r>
    </w:p>
    <w:p w:rsidR="00862FBE" w:rsidRPr="003567E8" w:rsidRDefault="00862FBE" w:rsidP="009B4C24">
      <w:pPr>
        <w:suppressAutoHyphens/>
        <w:jc w:val="center"/>
        <w:rPr>
          <w:rFonts w:ascii="Times New Roman" w:hAnsi="Times New Roman"/>
          <w:b/>
          <w:color w:val="000000" w:themeColor="text1"/>
          <w:sz w:val="36"/>
          <w:szCs w:val="36"/>
          <w:lang w:val="ru-RU"/>
        </w:rPr>
      </w:pPr>
    </w:p>
    <w:p w:rsidR="00171CB1" w:rsidRPr="003567E8" w:rsidRDefault="00171CB1" w:rsidP="009B4C24">
      <w:pPr>
        <w:keepLines/>
        <w:suppressAutoHyphens/>
        <w:jc w:val="center"/>
        <w:rPr>
          <w:rFonts w:ascii="Times New Roman" w:hAnsi="Times New Roman"/>
          <w:b/>
          <w:color w:val="000000" w:themeColor="text1"/>
          <w:szCs w:val="16"/>
          <w:lang w:val="ru-RU"/>
        </w:rPr>
      </w:pPr>
    </w:p>
    <w:p w:rsidR="00A97D78" w:rsidRPr="003567E8" w:rsidRDefault="00A97D78" w:rsidP="009B4C24">
      <w:pPr>
        <w:suppressAutoHyphens/>
        <w:jc w:val="center"/>
        <w:rPr>
          <w:rFonts w:ascii="Times New Roman" w:hAnsi="Times New Roman"/>
          <w:b/>
          <w:color w:val="000000" w:themeColor="text1"/>
          <w:sz w:val="32"/>
          <w:szCs w:val="32"/>
          <w:lang w:val="ru-RU"/>
        </w:rPr>
      </w:pPr>
    </w:p>
    <w:p w:rsidR="001751C4" w:rsidRPr="003567E8" w:rsidRDefault="001751C4" w:rsidP="00280CF3">
      <w:pPr>
        <w:suppressAutoHyphens/>
        <w:jc w:val="center"/>
        <w:rPr>
          <w:rFonts w:ascii="Times New Roman" w:hAnsi="Times New Roman"/>
          <w:b/>
          <w:color w:val="000000" w:themeColor="text1"/>
          <w:sz w:val="32"/>
          <w:szCs w:val="32"/>
          <w:lang w:val="ru-RU"/>
        </w:rPr>
      </w:pPr>
      <w:r w:rsidRPr="003567E8">
        <w:rPr>
          <w:rFonts w:ascii="Times New Roman" w:hAnsi="Times New Roman"/>
          <w:b/>
          <w:color w:val="000000" w:themeColor="text1"/>
          <w:sz w:val="32"/>
          <w:szCs w:val="32"/>
          <w:lang w:val="ru-RU"/>
        </w:rPr>
        <w:t>МАТЕРИАЛЫ ПО ОБОСНОВАНИЮ</w:t>
      </w:r>
    </w:p>
    <w:p w:rsidR="001751C4" w:rsidRPr="003567E8" w:rsidRDefault="001751C4" w:rsidP="00280CF3">
      <w:pPr>
        <w:suppressAutoHyphens/>
        <w:jc w:val="center"/>
        <w:rPr>
          <w:rFonts w:ascii="Times New Roman" w:hAnsi="Times New Roman"/>
          <w:b/>
          <w:color w:val="000000" w:themeColor="text1"/>
          <w:sz w:val="32"/>
          <w:szCs w:val="32"/>
          <w:lang w:val="ru-RU"/>
        </w:rPr>
      </w:pPr>
      <w:r w:rsidRPr="003567E8">
        <w:rPr>
          <w:rFonts w:ascii="Times New Roman" w:hAnsi="Times New Roman"/>
          <w:b/>
          <w:color w:val="000000" w:themeColor="text1"/>
          <w:sz w:val="32"/>
          <w:szCs w:val="32"/>
          <w:lang w:val="ru-RU"/>
        </w:rPr>
        <w:t>ГЕНЕРАЛЬНОГО ПЛАНА</w:t>
      </w:r>
    </w:p>
    <w:p w:rsidR="00A97D78" w:rsidRPr="003567E8" w:rsidRDefault="00A97D78" w:rsidP="00862FBE">
      <w:pPr>
        <w:ind w:firstLine="851"/>
        <w:rPr>
          <w:rFonts w:ascii="Times New Roman" w:hAnsi="Times New Roman"/>
          <w:color w:val="000000" w:themeColor="text1"/>
          <w:lang w:val="ru-RU"/>
        </w:rPr>
      </w:pPr>
    </w:p>
    <w:p w:rsidR="0034044D" w:rsidRPr="003567E8" w:rsidRDefault="0034044D" w:rsidP="007D6F04">
      <w:pPr>
        <w:suppressAutoHyphens/>
        <w:ind w:firstLine="851"/>
        <w:rPr>
          <w:rFonts w:ascii="Times New Roman" w:hAnsi="Times New Roman"/>
          <w:b/>
          <w:color w:val="000000" w:themeColor="text1"/>
          <w:sz w:val="28"/>
          <w:szCs w:val="28"/>
          <w:lang w:val="ru-RU"/>
        </w:rPr>
      </w:pPr>
    </w:p>
    <w:p w:rsidR="001751C4" w:rsidRPr="003567E8" w:rsidRDefault="00365454" w:rsidP="00280CF3">
      <w:pPr>
        <w:keepLines/>
        <w:suppressAutoHyphens/>
        <w:jc w:val="center"/>
        <w:rPr>
          <w:rFonts w:ascii="Times New Roman" w:hAnsi="Times New Roman"/>
          <w:b/>
          <w:color w:val="000000" w:themeColor="text1"/>
          <w:szCs w:val="16"/>
          <w:lang w:val="ru-RU"/>
        </w:rPr>
      </w:pPr>
      <w:r w:rsidRPr="003567E8">
        <w:rPr>
          <w:rFonts w:ascii="Times New Roman" w:hAnsi="Times New Roman"/>
          <w:b/>
          <w:color w:val="000000" w:themeColor="text1"/>
          <w:szCs w:val="16"/>
          <w:lang w:val="ru-RU"/>
        </w:rPr>
        <w:t>(</w:t>
      </w:r>
      <w:r w:rsidR="00C721E9" w:rsidRPr="003567E8">
        <w:rPr>
          <w:rFonts w:ascii="Times New Roman" w:hAnsi="Times New Roman"/>
          <w:b/>
          <w:color w:val="000000" w:themeColor="text1"/>
          <w:szCs w:val="16"/>
          <w:lang w:val="ru-RU"/>
        </w:rPr>
        <w:t xml:space="preserve">разработано в соответствии с </w:t>
      </w:r>
      <w:r w:rsidR="00820CB2" w:rsidRPr="003567E8">
        <w:rPr>
          <w:rFonts w:ascii="Times New Roman" w:hAnsi="Times New Roman" w:hint="eastAsia"/>
          <w:b/>
          <w:color w:val="000000" w:themeColor="text1"/>
          <w:szCs w:val="16"/>
          <w:lang w:val="ru-RU"/>
        </w:rPr>
        <w:t>МК</w:t>
      </w:r>
      <w:r w:rsidR="00820CB2" w:rsidRPr="003567E8">
        <w:rPr>
          <w:rFonts w:ascii="Times New Roman" w:hAnsi="Times New Roman"/>
          <w:b/>
          <w:color w:val="000000" w:themeColor="text1"/>
          <w:szCs w:val="16"/>
          <w:lang w:val="ru-RU"/>
        </w:rPr>
        <w:t xml:space="preserve"> </w:t>
      </w:r>
      <w:r w:rsidR="00982823" w:rsidRPr="003567E8">
        <w:rPr>
          <w:rFonts w:ascii="Times New Roman" w:hAnsi="Times New Roman" w:hint="eastAsia"/>
          <w:b/>
          <w:color w:val="000000" w:themeColor="text1"/>
          <w:szCs w:val="16"/>
          <w:lang w:val="ru-RU"/>
        </w:rPr>
        <w:t>№</w:t>
      </w:r>
      <w:r w:rsidR="00982823" w:rsidRPr="003567E8">
        <w:rPr>
          <w:rFonts w:ascii="Times New Roman" w:hAnsi="Times New Roman"/>
          <w:b/>
          <w:color w:val="000000" w:themeColor="text1"/>
          <w:szCs w:val="16"/>
          <w:lang w:val="ru-RU"/>
        </w:rPr>
        <w:t>01373000175200001510001</w:t>
      </w:r>
      <w:r w:rsidR="00820CB2" w:rsidRPr="003567E8">
        <w:rPr>
          <w:rFonts w:ascii="Times New Roman" w:hAnsi="Times New Roman"/>
          <w:b/>
          <w:color w:val="000000" w:themeColor="text1"/>
          <w:szCs w:val="16"/>
          <w:lang w:val="ru-RU"/>
        </w:rPr>
        <w:t xml:space="preserve"> </w:t>
      </w:r>
      <w:r w:rsidR="00C721E9" w:rsidRPr="003567E8">
        <w:rPr>
          <w:rFonts w:ascii="Times New Roman" w:hAnsi="Times New Roman" w:hint="eastAsia"/>
          <w:b/>
          <w:color w:val="000000" w:themeColor="text1"/>
          <w:szCs w:val="16"/>
          <w:lang w:val="ru-RU"/>
        </w:rPr>
        <w:t>от</w:t>
      </w:r>
      <w:r w:rsidR="00C721E9" w:rsidRPr="003567E8">
        <w:rPr>
          <w:rFonts w:ascii="Times New Roman" w:hAnsi="Times New Roman"/>
          <w:b/>
          <w:color w:val="000000" w:themeColor="text1"/>
          <w:szCs w:val="16"/>
          <w:lang w:val="ru-RU"/>
        </w:rPr>
        <w:t xml:space="preserve"> 11</w:t>
      </w:r>
      <w:r w:rsidR="00181A16" w:rsidRPr="003567E8">
        <w:rPr>
          <w:rFonts w:ascii="Times New Roman" w:hAnsi="Times New Roman"/>
          <w:b/>
          <w:color w:val="000000" w:themeColor="text1"/>
          <w:szCs w:val="16"/>
          <w:lang w:val="ru-RU"/>
        </w:rPr>
        <w:t xml:space="preserve"> августа </w:t>
      </w:r>
      <w:r w:rsidR="00C721E9" w:rsidRPr="003567E8">
        <w:rPr>
          <w:rFonts w:ascii="Times New Roman" w:hAnsi="Times New Roman"/>
          <w:b/>
          <w:color w:val="000000" w:themeColor="text1"/>
          <w:szCs w:val="16"/>
          <w:lang w:val="ru-RU"/>
        </w:rPr>
        <w:t xml:space="preserve">2020 </w:t>
      </w:r>
      <w:r w:rsidR="00C721E9" w:rsidRPr="003567E8">
        <w:rPr>
          <w:rFonts w:ascii="Times New Roman" w:hAnsi="Times New Roman" w:hint="eastAsia"/>
          <w:b/>
          <w:color w:val="000000" w:themeColor="text1"/>
          <w:szCs w:val="16"/>
          <w:lang w:val="ru-RU"/>
        </w:rPr>
        <w:t>г</w:t>
      </w:r>
      <w:r w:rsidR="00181A16" w:rsidRPr="003567E8">
        <w:rPr>
          <w:rFonts w:ascii="Times New Roman" w:hAnsi="Times New Roman"/>
          <w:b/>
          <w:color w:val="000000" w:themeColor="text1"/>
          <w:szCs w:val="16"/>
          <w:lang w:val="ru-RU"/>
        </w:rPr>
        <w:t>ода</w:t>
      </w:r>
      <w:r w:rsidR="00C721E9" w:rsidRPr="003567E8">
        <w:rPr>
          <w:rFonts w:ascii="Times New Roman" w:hAnsi="Times New Roman"/>
          <w:b/>
          <w:color w:val="000000" w:themeColor="text1"/>
          <w:szCs w:val="16"/>
          <w:lang w:val="ru-RU"/>
        </w:rPr>
        <w:t>)</w:t>
      </w:r>
    </w:p>
    <w:p w:rsidR="000B26A5" w:rsidRPr="003567E8" w:rsidRDefault="000B26A5" w:rsidP="000B26A5">
      <w:pPr>
        <w:suppressAutoHyphens/>
        <w:rPr>
          <w:rFonts w:ascii="Times New Roman" w:hAnsi="Times New Roman"/>
          <w:b/>
          <w:color w:val="000000" w:themeColor="text1"/>
          <w:sz w:val="28"/>
          <w:szCs w:val="28"/>
          <w:lang w:val="ru-RU"/>
        </w:rPr>
      </w:pPr>
    </w:p>
    <w:p w:rsidR="000B26A5" w:rsidRPr="003567E8" w:rsidRDefault="000B26A5" w:rsidP="00C31113">
      <w:pPr>
        <w:suppressAutoHyphens/>
        <w:jc w:val="center"/>
        <w:rPr>
          <w:rFonts w:ascii="Times New Roman" w:hAnsi="Times New Roman"/>
          <w:b/>
          <w:color w:val="000000" w:themeColor="text1"/>
          <w:sz w:val="28"/>
          <w:szCs w:val="28"/>
          <w:lang w:val="ru-RU"/>
        </w:rPr>
      </w:pPr>
    </w:p>
    <w:p w:rsidR="007C08F7" w:rsidRPr="003567E8" w:rsidRDefault="007C08F7" w:rsidP="00C31113">
      <w:pPr>
        <w:suppressAutoHyphens/>
        <w:jc w:val="center"/>
        <w:rPr>
          <w:rFonts w:ascii="Times New Roman" w:hAnsi="Times New Roman"/>
          <w:b/>
          <w:color w:val="000000" w:themeColor="text1"/>
          <w:sz w:val="28"/>
          <w:szCs w:val="28"/>
          <w:lang w:val="ru-RU"/>
        </w:rPr>
      </w:pPr>
    </w:p>
    <w:p w:rsidR="00D924A2" w:rsidRPr="003567E8" w:rsidRDefault="00D924A2" w:rsidP="00C31113">
      <w:pPr>
        <w:suppressAutoHyphens/>
        <w:jc w:val="center"/>
        <w:rPr>
          <w:rFonts w:ascii="Times New Roman" w:hAnsi="Times New Roman"/>
          <w:b/>
          <w:color w:val="000000" w:themeColor="text1"/>
          <w:sz w:val="28"/>
          <w:szCs w:val="28"/>
          <w:lang w:val="ru-RU"/>
        </w:rPr>
      </w:pPr>
    </w:p>
    <w:p w:rsidR="00D924A2" w:rsidRPr="003567E8" w:rsidRDefault="00F12599" w:rsidP="00C31113">
      <w:pPr>
        <w:suppressAutoHyphens/>
        <w:autoSpaceDE w:val="0"/>
        <w:spacing w:line="360" w:lineRule="auto"/>
        <w:rPr>
          <w:rFonts w:ascii="Times New Roman" w:hAnsi="Times New Roman"/>
          <w:b/>
          <w:bCs/>
          <w:noProof/>
          <w:color w:val="000000" w:themeColor="text1"/>
          <w:kern w:val="1"/>
          <w:sz w:val="28"/>
          <w:szCs w:val="28"/>
          <w:lang w:val="ru-RU"/>
        </w:rPr>
      </w:pPr>
      <w:r w:rsidRPr="003567E8">
        <w:rPr>
          <w:rFonts w:ascii="Times New Roman" w:hAnsi="Times New Roman"/>
          <w:b/>
          <w:bCs/>
          <w:noProof/>
          <w:color w:val="000000" w:themeColor="text1"/>
          <w:kern w:val="1"/>
          <w:sz w:val="28"/>
          <w:szCs w:val="28"/>
          <w:lang w:val="ru-RU"/>
        </w:rPr>
        <w:t>Д</w:t>
      </w:r>
      <w:r w:rsidR="00D924A2" w:rsidRPr="003567E8">
        <w:rPr>
          <w:rFonts w:ascii="Times New Roman" w:hAnsi="Times New Roman"/>
          <w:b/>
          <w:bCs/>
          <w:noProof/>
          <w:color w:val="000000" w:themeColor="text1"/>
          <w:kern w:val="1"/>
          <w:sz w:val="28"/>
          <w:szCs w:val="28"/>
          <w:lang w:val="ru-RU"/>
        </w:rPr>
        <w:t>иректор</w:t>
      </w:r>
      <w:r w:rsidR="00D924A2" w:rsidRPr="003567E8">
        <w:rPr>
          <w:rFonts w:ascii="Times New Roman" w:hAnsi="Times New Roman"/>
          <w:b/>
          <w:bCs/>
          <w:noProof/>
          <w:color w:val="000000" w:themeColor="text1"/>
          <w:kern w:val="1"/>
          <w:sz w:val="28"/>
          <w:szCs w:val="28"/>
          <w:lang w:val="ru-RU"/>
        </w:rPr>
        <w:tab/>
      </w:r>
      <w:r w:rsidR="00D924A2" w:rsidRPr="003567E8">
        <w:rPr>
          <w:rFonts w:ascii="Times New Roman" w:hAnsi="Times New Roman"/>
          <w:b/>
          <w:bCs/>
          <w:noProof/>
          <w:color w:val="000000" w:themeColor="text1"/>
          <w:kern w:val="1"/>
          <w:sz w:val="28"/>
          <w:szCs w:val="28"/>
          <w:lang w:val="ru-RU"/>
        </w:rPr>
        <w:tab/>
      </w:r>
      <w:r w:rsidRPr="003567E8">
        <w:rPr>
          <w:rFonts w:ascii="Times New Roman" w:hAnsi="Times New Roman"/>
          <w:b/>
          <w:bCs/>
          <w:noProof/>
          <w:color w:val="000000" w:themeColor="text1"/>
          <w:kern w:val="1"/>
          <w:sz w:val="28"/>
          <w:szCs w:val="28"/>
          <w:lang w:val="ru-RU"/>
        </w:rPr>
        <w:tab/>
      </w:r>
      <w:r w:rsidRPr="003567E8">
        <w:rPr>
          <w:rFonts w:ascii="Times New Roman" w:hAnsi="Times New Roman"/>
          <w:b/>
          <w:bCs/>
          <w:noProof/>
          <w:color w:val="000000" w:themeColor="text1"/>
          <w:kern w:val="1"/>
          <w:sz w:val="28"/>
          <w:szCs w:val="28"/>
          <w:lang w:val="ru-RU"/>
        </w:rPr>
        <w:tab/>
      </w:r>
      <w:r w:rsidRPr="003567E8">
        <w:rPr>
          <w:rFonts w:ascii="Times New Roman" w:hAnsi="Times New Roman"/>
          <w:b/>
          <w:bCs/>
          <w:noProof/>
          <w:color w:val="000000" w:themeColor="text1"/>
          <w:kern w:val="1"/>
          <w:sz w:val="28"/>
          <w:szCs w:val="28"/>
          <w:lang w:val="ru-RU"/>
        </w:rPr>
        <w:tab/>
      </w:r>
      <w:r w:rsidR="00D924A2" w:rsidRPr="003567E8">
        <w:rPr>
          <w:rFonts w:ascii="Times New Roman" w:hAnsi="Times New Roman"/>
          <w:b/>
          <w:bCs/>
          <w:noProof/>
          <w:color w:val="000000" w:themeColor="text1"/>
          <w:kern w:val="1"/>
          <w:sz w:val="28"/>
          <w:szCs w:val="28"/>
          <w:lang w:val="ru-RU"/>
        </w:rPr>
        <w:tab/>
      </w:r>
      <w:r w:rsidR="00D924A2" w:rsidRPr="003567E8">
        <w:rPr>
          <w:rFonts w:ascii="Times New Roman" w:hAnsi="Times New Roman"/>
          <w:b/>
          <w:bCs/>
          <w:noProof/>
          <w:color w:val="000000" w:themeColor="text1"/>
          <w:kern w:val="1"/>
          <w:sz w:val="28"/>
          <w:szCs w:val="28"/>
          <w:lang w:val="ru-RU"/>
        </w:rPr>
        <w:tab/>
      </w:r>
      <w:r w:rsidR="005211DA" w:rsidRPr="003567E8">
        <w:rPr>
          <w:rFonts w:ascii="Times New Roman" w:hAnsi="Times New Roman"/>
          <w:b/>
          <w:bCs/>
          <w:noProof/>
          <w:color w:val="000000" w:themeColor="text1"/>
          <w:kern w:val="1"/>
          <w:sz w:val="28"/>
          <w:szCs w:val="28"/>
          <w:lang w:val="ru-RU"/>
        </w:rPr>
        <w:t>Ткаченко Н.С.</w:t>
      </w:r>
    </w:p>
    <w:p w:rsidR="00D924A2" w:rsidRPr="003567E8" w:rsidRDefault="00D924A2" w:rsidP="00C31113">
      <w:pPr>
        <w:suppressAutoHyphens/>
        <w:autoSpaceDE w:val="0"/>
        <w:spacing w:line="360" w:lineRule="auto"/>
        <w:rPr>
          <w:rFonts w:ascii="Times New Roman" w:hAnsi="Times New Roman"/>
          <w:b/>
          <w:bCs/>
          <w:noProof/>
          <w:color w:val="000000" w:themeColor="text1"/>
          <w:kern w:val="1"/>
          <w:sz w:val="28"/>
          <w:szCs w:val="28"/>
          <w:lang w:val="ru-RU"/>
        </w:rPr>
      </w:pPr>
      <w:r w:rsidRPr="003567E8">
        <w:rPr>
          <w:rFonts w:ascii="Times New Roman" w:hAnsi="Times New Roman"/>
          <w:b/>
          <w:bCs/>
          <w:noProof/>
          <w:color w:val="000000" w:themeColor="text1"/>
          <w:kern w:val="1"/>
          <w:sz w:val="28"/>
          <w:szCs w:val="28"/>
          <w:lang w:val="ru-RU"/>
        </w:rPr>
        <w:t>Главный архитектор проекта</w:t>
      </w:r>
      <w:r w:rsidRPr="003567E8">
        <w:rPr>
          <w:rFonts w:ascii="Times New Roman" w:hAnsi="Times New Roman"/>
          <w:b/>
          <w:bCs/>
          <w:noProof/>
          <w:color w:val="000000" w:themeColor="text1"/>
          <w:kern w:val="1"/>
          <w:sz w:val="28"/>
          <w:szCs w:val="28"/>
          <w:lang w:val="ru-RU"/>
        </w:rPr>
        <w:tab/>
      </w:r>
      <w:r w:rsidRPr="003567E8">
        <w:rPr>
          <w:rFonts w:ascii="Times New Roman" w:hAnsi="Times New Roman"/>
          <w:b/>
          <w:bCs/>
          <w:noProof/>
          <w:color w:val="000000" w:themeColor="text1"/>
          <w:kern w:val="1"/>
          <w:sz w:val="28"/>
          <w:szCs w:val="28"/>
          <w:lang w:val="ru-RU"/>
        </w:rPr>
        <w:tab/>
      </w:r>
      <w:r w:rsidRPr="003567E8">
        <w:rPr>
          <w:rFonts w:ascii="Times New Roman" w:hAnsi="Times New Roman"/>
          <w:b/>
          <w:bCs/>
          <w:noProof/>
          <w:color w:val="000000" w:themeColor="text1"/>
          <w:kern w:val="1"/>
          <w:sz w:val="28"/>
          <w:szCs w:val="28"/>
          <w:lang w:val="ru-RU"/>
        </w:rPr>
        <w:tab/>
        <w:t>Сабельников А.Н.</w:t>
      </w:r>
    </w:p>
    <w:p w:rsidR="000B26A5" w:rsidRPr="003567E8" w:rsidRDefault="00D924A2" w:rsidP="000B26A5">
      <w:pPr>
        <w:suppressAutoHyphens/>
        <w:autoSpaceDE w:val="0"/>
        <w:spacing w:line="360" w:lineRule="auto"/>
        <w:rPr>
          <w:rFonts w:ascii="Times New Roman" w:hAnsi="Times New Roman"/>
          <w:b/>
          <w:bCs/>
          <w:noProof/>
          <w:color w:val="000000" w:themeColor="text1"/>
          <w:kern w:val="1"/>
          <w:sz w:val="28"/>
          <w:szCs w:val="28"/>
          <w:lang w:val="ru-RU"/>
        </w:rPr>
      </w:pPr>
      <w:r w:rsidRPr="003567E8">
        <w:rPr>
          <w:rFonts w:ascii="Times New Roman" w:hAnsi="Times New Roman"/>
          <w:b/>
          <w:bCs/>
          <w:noProof/>
          <w:color w:val="000000" w:themeColor="text1"/>
          <w:kern w:val="1"/>
          <w:sz w:val="28"/>
          <w:szCs w:val="28"/>
          <w:lang w:val="ru-RU"/>
        </w:rPr>
        <w:t xml:space="preserve">Руководитель проекта </w:t>
      </w:r>
      <w:r w:rsidRPr="003567E8">
        <w:rPr>
          <w:rFonts w:ascii="Times New Roman" w:hAnsi="Times New Roman"/>
          <w:b/>
          <w:bCs/>
          <w:noProof/>
          <w:color w:val="000000" w:themeColor="text1"/>
          <w:kern w:val="1"/>
          <w:sz w:val="28"/>
          <w:szCs w:val="28"/>
          <w:lang w:val="ru-RU"/>
        </w:rPr>
        <w:tab/>
      </w:r>
      <w:r w:rsidRPr="003567E8">
        <w:rPr>
          <w:rFonts w:ascii="Times New Roman" w:hAnsi="Times New Roman"/>
          <w:b/>
          <w:bCs/>
          <w:noProof/>
          <w:color w:val="000000" w:themeColor="text1"/>
          <w:kern w:val="1"/>
          <w:sz w:val="28"/>
          <w:szCs w:val="28"/>
          <w:lang w:val="ru-RU"/>
        </w:rPr>
        <w:tab/>
      </w:r>
      <w:r w:rsidRPr="003567E8">
        <w:rPr>
          <w:rFonts w:ascii="Times New Roman" w:hAnsi="Times New Roman"/>
          <w:b/>
          <w:bCs/>
          <w:noProof/>
          <w:color w:val="000000" w:themeColor="text1"/>
          <w:kern w:val="1"/>
          <w:sz w:val="28"/>
          <w:szCs w:val="28"/>
          <w:lang w:val="ru-RU"/>
        </w:rPr>
        <w:tab/>
      </w:r>
      <w:r w:rsidRPr="003567E8">
        <w:rPr>
          <w:rFonts w:ascii="Times New Roman" w:hAnsi="Times New Roman"/>
          <w:b/>
          <w:bCs/>
          <w:noProof/>
          <w:color w:val="000000" w:themeColor="text1"/>
          <w:kern w:val="1"/>
          <w:sz w:val="28"/>
          <w:szCs w:val="28"/>
          <w:lang w:val="ru-RU"/>
        </w:rPr>
        <w:tab/>
      </w:r>
      <w:r w:rsidR="005211DA" w:rsidRPr="003567E8">
        <w:rPr>
          <w:rFonts w:ascii="Times New Roman" w:hAnsi="Times New Roman"/>
          <w:b/>
          <w:bCs/>
          <w:noProof/>
          <w:color w:val="000000" w:themeColor="text1"/>
          <w:kern w:val="1"/>
          <w:sz w:val="28"/>
          <w:szCs w:val="28"/>
          <w:lang w:val="ru-RU"/>
        </w:rPr>
        <w:t>Примак А.А.</w:t>
      </w:r>
    </w:p>
    <w:p w:rsidR="000B26A5" w:rsidRPr="003567E8" w:rsidRDefault="000B26A5" w:rsidP="00C31113">
      <w:pPr>
        <w:rPr>
          <w:rFonts w:ascii="Times New Roman" w:hAnsi="Times New Roman"/>
          <w:color w:val="000000" w:themeColor="text1"/>
          <w:lang w:val="ru-RU"/>
        </w:rPr>
      </w:pPr>
    </w:p>
    <w:p w:rsidR="00AA0767" w:rsidRPr="003567E8" w:rsidRDefault="00AA0767" w:rsidP="00C31113">
      <w:pPr>
        <w:rPr>
          <w:rFonts w:ascii="Times New Roman" w:hAnsi="Times New Roman"/>
          <w:color w:val="000000" w:themeColor="text1"/>
          <w:lang w:val="ru-RU"/>
        </w:rPr>
      </w:pPr>
    </w:p>
    <w:p w:rsidR="00093E9E" w:rsidRPr="003567E8" w:rsidRDefault="00D924A2" w:rsidP="00C31113">
      <w:pPr>
        <w:jc w:val="center"/>
        <w:rPr>
          <w:rFonts w:ascii="Times New Roman" w:hAnsi="Times New Roman"/>
          <w:b/>
          <w:bCs/>
          <w:color w:val="000000" w:themeColor="text1"/>
          <w:sz w:val="22"/>
          <w:szCs w:val="22"/>
          <w:lang w:val="ru-RU"/>
        </w:rPr>
        <w:sectPr w:rsidR="00093E9E" w:rsidRPr="003567E8" w:rsidSect="001108EB">
          <w:footerReference w:type="even" r:id="rId10"/>
          <w:headerReference w:type="first" r:id="rId11"/>
          <w:type w:val="continuous"/>
          <w:pgSz w:w="11907" w:h="16840" w:code="9"/>
          <w:pgMar w:top="1134" w:right="1701" w:bottom="1134" w:left="1701" w:header="709" w:footer="709" w:gutter="0"/>
          <w:cols w:space="708"/>
          <w:docGrid w:linePitch="360"/>
        </w:sectPr>
      </w:pPr>
      <w:r w:rsidRPr="003567E8">
        <w:rPr>
          <w:rFonts w:ascii="Times New Roman" w:hAnsi="Times New Roman"/>
          <w:b/>
          <w:bCs/>
          <w:color w:val="000000" w:themeColor="text1"/>
          <w:sz w:val="22"/>
          <w:szCs w:val="22"/>
          <w:lang w:val="ru-RU"/>
        </w:rPr>
        <w:t>г.</w:t>
      </w:r>
      <w:r w:rsidR="001751C4" w:rsidRPr="003567E8">
        <w:rPr>
          <w:rFonts w:ascii="Times New Roman" w:hAnsi="Times New Roman"/>
          <w:b/>
          <w:bCs/>
          <w:color w:val="000000" w:themeColor="text1"/>
          <w:sz w:val="22"/>
          <w:szCs w:val="22"/>
          <w:lang w:val="ru-RU"/>
        </w:rPr>
        <w:t xml:space="preserve"> </w:t>
      </w:r>
      <w:r w:rsidR="005211DA" w:rsidRPr="003567E8">
        <w:rPr>
          <w:rFonts w:ascii="Times New Roman" w:hAnsi="Times New Roman"/>
          <w:b/>
          <w:bCs/>
          <w:color w:val="000000" w:themeColor="text1"/>
          <w:sz w:val="22"/>
          <w:szCs w:val="22"/>
          <w:lang w:val="ru-RU"/>
        </w:rPr>
        <w:t>Курск</w:t>
      </w:r>
      <w:r w:rsidR="001751C4" w:rsidRPr="003567E8">
        <w:rPr>
          <w:rFonts w:ascii="Times New Roman" w:hAnsi="Times New Roman"/>
          <w:b/>
          <w:bCs/>
          <w:color w:val="000000" w:themeColor="text1"/>
          <w:sz w:val="22"/>
          <w:szCs w:val="22"/>
          <w:lang w:val="ru-RU"/>
        </w:rPr>
        <w:t>,</w:t>
      </w:r>
      <w:r w:rsidR="00BB213B" w:rsidRPr="003567E8">
        <w:rPr>
          <w:rFonts w:ascii="Times New Roman" w:hAnsi="Times New Roman"/>
          <w:b/>
          <w:bCs/>
          <w:color w:val="000000" w:themeColor="text1"/>
          <w:sz w:val="22"/>
          <w:szCs w:val="22"/>
          <w:lang w:val="ru-RU"/>
        </w:rPr>
        <w:t xml:space="preserve"> </w:t>
      </w:r>
      <w:r w:rsidRPr="003567E8">
        <w:rPr>
          <w:rFonts w:ascii="Times New Roman" w:hAnsi="Times New Roman"/>
          <w:b/>
          <w:bCs/>
          <w:color w:val="000000" w:themeColor="text1"/>
          <w:sz w:val="22"/>
          <w:szCs w:val="22"/>
          <w:lang w:val="ru-RU"/>
        </w:rPr>
        <w:t>20</w:t>
      </w:r>
      <w:r w:rsidR="005211DA" w:rsidRPr="003567E8">
        <w:rPr>
          <w:rFonts w:ascii="Times New Roman" w:hAnsi="Times New Roman"/>
          <w:b/>
          <w:bCs/>
          <w:color w:val="000000" w:themeColor="text1"/>
          <w:sz w:val="22"/>
          <w:szCs w:val="22"/>
          <w:lang w:val="ru-RU"/>
        </w:rPr>
        <w:t>20</w:t>
      </w:r>
    </w:p>
    <w:p w:rsidR="0040578F" w:rsidRPr="003567E8" w:rsidRDefault="0040578F" w:rsidP="00273A3B">
      <w:pPr>
        <w:keepLines/>
        <w:pageBreakBefore/>
        <w:suppressAutoHyphens/>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lastRenderedPageBreak/>
        <w:t>АВТОРСКИЙ КОЛЛЕКТИВ</w:t>
      </w:r>
    </w:p>
    <w:p w:rsidR="0040578F" w:rsidRPr="003567E8" w:rsidRDefault="0040578F" w:rsidP="00273A3B">
      <w:pPr>
        <w:keepLines/>
        <w:suppressAutoHyphens/>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 xml:space="preserve">ООО </w:t>
      </w:r>
      <w:r w:rsidR="00991A1B" w:rsidRPr="003567E8">
        <w:rPr>
          <w:rFonts w:ascii="Times New Roman" w:hAnsi="Times New Roman"/>
          <w:b/>
          <w:color w:val="000000" w:themeColor="text1"/>
          <w:sz w:val="28"/>
          <w:szCs w:val="28"/>
          <w:lang w:val="ru-RU"/>
        </w:rPr>
        <w:t>«</w:t>
      </w:r>
      <w:r w:rsidR="006C34A0" w:rsidRPr="003567E8">
        <w:rPr>
          <w:rFonts w:ascii="Times New Roman" w:hAnsi="Times New Roman"/>
          <w:b/>
          <w:color w:val="000000" w:themeColor="text1"/>
          <w:sz w:val="28"/>
          <w:szCs w:val="28"/>
          <w:lang w:val="ru-RU"/>
        </w:rPr>
        <w:t>Центр Картографии и Территориального Планирования</w:t>
      </w:r>
      <w:r w:rsidR="00991A1B" w:rsidRPr="003567E8">
        <w:rPr>
          <w:rFonts w:ascii="Times New Roman" w:hAnsi="Times New Roman"/>
          <w:b/>
          <w:color w:val="000000" w:themeColor="text1"/>
          <w:sz w:val="28"/>
          <w:szCs w:val="28"/>
          <w:lang w:val="ru-RU"/>
        </w:rPr>
        <w:t>»</w:t>
      </w:r>
    </w:p>
    <w:p w:rsidR="0040578F" w:rsidRPr="003567E8" w:rsidRDefault="0040578F" w:rsidP="00273A3B">
      <w:pPr>
        <w:jc w:val="both"/>
        <w:rPr>
          <w:rFonts w:ascii="Times New Roman" w:hAnsi="Times New Roman"/>
          <w:iCs/>
          <w:color w:val="000000" w:themeColor="text1"/>
          <w:sz w:val="28"/>
          <w:szCs w:val="28"/>
          <w:lang w:val="ru-RU"/>
        </w:rPr>
      </w:pPr>
    </w:p>
    <w:p w:rsidR="0040578F" w:rsidRPr="003567E8" w:rsidRDefault="00942E0E" w:rsidP="00273A3B">
      <w:pPr>
        <w:jc w:val="both"/>
        <w:rPr>
          <w:rFonts w:ascii="Times New Roman" w:hAnsi="Times New Roman"/>
          <w:iCs/>
          <w:color w:val="000000" w:themeColor="text1"/>
          <w:sz w:val="28"/>
          <w:szCs w:val="28"/>
          <w:lang w:val="ru-RU"/>
        </w:rPr>
      </w:pPr>
      <w:r>
        <w:rPr>
          <w:rFonts w:ascii="Times New Roman" w:hAnsi="Times New Roman"/>
          <w:iCs/>
          <w:color w:val="000000" w:themeColor="text1"/>
          <w:sz w:val="28"/>
          <w:szCs w:val="28"/>
          <w:lang w:val="ru-RU"/>
        </w:rPr>
        <w:t>Ткаченко Н.С/</w:t>
      </w:r>
      <w:r>
        <w:rPr>
          <w:rFonts w:ascii="Times New Roman" w:hAnsi="Times New Roman"/>
          <w:iCs/>
          <w:color w:val="000000" w:themeColor="text1"/>
          <w:sz w:val="28"/>
          <w:szCs w:val="28"/>
          <w:lang w:val="ru-RU"/>
        </w:rPr>
        <w:tab/>
      </w:r>
      <w:r>
        <w:rPr>
          <w:rFonts w:ascii="Times New Roman" w:hAnsi="Times New Roman"/>
          <w:iCs/>
          <w:color w:val="000000" w:themeColor="text1"/>
          <w:sz w:val="28"/>
          <w:szCs w:val="28"/>
          <w:lang w:val="ru-RU"/>
        </w:rPr>
        <w:tab/>
      </w:r>
      <w:r>
        <w:rPr>
          <w:rFonts w:ascii="Times New Roman" w:hAnsi="Times New Roman"/>
          <w:iCs/>
          <w:color w:val="000000" w:themeColor="text1"/>
          <w:sz w:val="28"/>
          <w:szCs w:val="28"/>
          <w:lang w:val="ru-RU"/>
        </w:rPr>
        <w:tab/>
      </w:r>
      <w:r w:rsidR="0040578F" w:rsidRPr="003567E8">
        <w:rPr>
          <w:rFonts w:ascii="Times New Roman" w:hAnsi="Times New Roman"/>
          <w:iCs/>
          <w:color w:val="000000" w:themeColor="text1"/>
          <w:sz w:val="28"/>
          <w:szCs w:val="28"/>
          <w:lang w:val="ru-RU"/>
        </w:rPr>
        <w:t>директор</w:t>
      </w:r>
    </w:p>
    <w:p w:rsidR="0040578F" w:rsidRPr="003567E8" w:rsidRDefault="0040578F" w:rsidP="00273A3B">
      <w:pPr>
        <w:jc w:val="both"/>
        <w:rPr>
          <w:rFonts w:ascii="Times New Roman" w:hAnsi="Times New Roman"/>
          <w:iCs/>
          <w:color w:val="000000" w:themeColor="text1"/>
          <w:sz w:val="28"/>
          <w:szCs w:val="28"/>
          <w:lang w:val="ru-RU"/>
        </w:rPr>
      </w:pPr>
      <w:r w:rsidRPr="003567E8">
        <w:rPr>
          <w:rFonts w:ascii="Times New Roman" w:hAnsi="Times New Roman"/>
          <w:iCs/>
          <w:color w:val="000000" w:themeColor="text1"/>
          <w:sz w:val="28"/>
          <w:szCs w:val="28"/>
          <w:lang w:val="ru-RU"/>
        </w:rPr>
        <w:t>Сабельников А.Н.</w:t>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Pr="003567E8">
        <w:rPr>
          <w:rFonts w:ascii="Times New Roman" w:hAnsi="Times New Roman"/>
          <w:iCs/>
          <w:color w:val="000000" w:themeColor="text1"/>
          <w:sz w:val="28"/>
          <w:szCs w:val="28"/>
          <w:lang w:val="ru-RU"/>
        </w:rPr>
        <w:t>главный архитектор проекта</w:t>
      </w:r>
    </w:p>
    <w:p w:rsidR="0040578F" w:rsidRPr="003567E8" w:rsidRDefault="006C34A0" w:rsidP="00273A3B">
      <w:pPr>
        <w:jc w:val="both"/>
        <w:rPr>
          <w:rFonts w:ascii="Times New Roman" w:hAnsi="Times New Roman"/>
          <w:iCs/>
          <w:color w:val="000000" w:themeColor="text1"/>
          <w:sz w:val="28"/>
          <w:szCs w:val="28"/>
          <w:lang w:val="ru-RU"/>
        </w:rPr>
      </w:pPr>
      <w:r w:rsidRPr="003567E8">
        <w:rPr>
          <w:rFonts w:ascii="Times New Roman" w:hAnsi="Times New Roman"/>
          <w:iCs/>
          <w:color w:val="000000" w:themeColor="text1"/>
          <w:sz w:val="28"/>
          <w:szCs w:val="28"/>
          <w:lang w:val="ru-RU"/>
        </w:rPr>
        <w:t>Примак А.А</w:t>
      </w:r>
      <w:r w:rsidR="0040578F" w:rsidRPr="003567E8">
        <w:rPr>
          <w:rFonts w:ascii="Times New Roman" w:hAnsi="Times New Roman"/>
          <w:iCs/>
          <w:color w:val="000000" w:themeColor="text1"/>
          <w:sz w:val="28"/>
          <w:szCs w:val="28"/>
          <w:lang w:val="ru-RU"/>
        </w:rPr>
        <w:t>.</w:t>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0040578F" w:rsidRPr="003567E8">
        <w:rPr>
          <w:rFonts w:ascii="Times New Roman" w:hAnsi="Times New Roman"/>
          <w:iCs/>
          <w:color w:val="000000" w:themeColor="text1"/>
          <w:sz w:val="28"/>
          <w:szCs w:val="28"/>
          <w:lang w:val="ru-RU"/>
        </w:rPr>
        <w:t>руководитель проекта</w:t>
      </w:r>
    </w:p>
    <w:p w:rsidR="0040578F" w:rsidRPr="003567E8" w:rsidRDefault="0040578F" w:rsidP="00273A3B">
      <w:pPr>
        <w:jc w:val="both"/>
        <w:rPr>
          <w:rFonts w:ascii="Times New Roman" w:hAnsi="Times New Roman"/>
          <w:iCs/>
          <w:color w:val="000000" w:themeColor="text1"/>
          <w:sz w:val="28"/>
          <w:szCs w:val="28"/>
          <w:lang w:val="ru-RU"/>
        </w:rPr>
      </w:pPr>
    </w:p>
    <w:p w:rsidR="006C34A0" w:rsidRPr="003567E8" w:rsidRDefault="006C34A0" w:rsidP="006C34A0">
      <w:pPr>
        <w:rPr>
          <w:rFonts w:ascii="Times New Roman" w:hAnsi="Times New Roman"/>
          <w:iCs/>
          <w:color w:val="000000" w:themeColor="text1"/>
          <w:sz w:val="28"/>
          <w:szCs w:val="28"/>
          <w:lang w:val="ru-RU"/>
        </w:rPr>
      </w:pPr>
      <w:r w:rsidRPr="003567E8">
        <w:rPr>
          <w:rFonts w:ascii="Times New Roman" w:hAnsi="Times New Roman" w:hint="eastAsia"/>
          <w:iCs/>
          <w:color w:val="000000" w:themeColor="text1"/>
          <w:sz w:val="28"/>
          <w:szCs w:val="28"/>
          <w:lang w:val="ru-RU"/>
        </w:rPr>
        <w:t>Ашурков</w:t>
      </w:r>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В</w:t>
      </w:r>
      <w:r w:rsidRPr="003567E8">
        <w:rPr>
          <w:rFonts w:ascii="Times New Roman" w:hAnsi="Times New Roman"/>
          <w:iCs/>
          <w:color w:val="000000" w:themeColor="text1"/>
          <w:sz w:val="28"/>
          <w:szCs w:val="28"/>
          <w:lang w:val="ru-RU"/>
        </w:rPr>
        <w:t>.</w:t>
      </w:r>
      <w:r w:rsidRPr="003567E8">
        <w:rPr>
          <w:rFonts w:ascii="Times New Roman" w:hAnsi="Times New Roman" w:hint="eastAsia"/>
          <w:iCs/>
          <w:color w:val="000000" w:themeColor="text1"/>
          <w:sz w:val="28"/>
          <w:szCs w:val="28"/>
          <w:lang w:val="ru-RU"/>
        </w:rPr>
        <w:t>В</w:t>
      </w:r>
      <w:r w:rsidRPr="003567E8">
        <w:rPr>
          <w:rFonts w:ascii="Times New Roman" w:hAnsi="Times New Roman"/>
          <w:iCs/>
          <w:color w:val="000000" w:themeColor="text1"/>
          <w:sz w:val="28"/>
          <w:szCs w:val="28"/>
          <w:lang w:val="ru-RU"/>
        </w:rPr>
        <w:t>.</w:t>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Pr="003567E8">
        <w:rPr>
          <w:rFonts w:ascii="Times New Roman" w:hAnsi="Times New Roman" w:hint="eastAsia"/>
          <w:iCs/>
          <w:color w:val="000000" w:themeColor="text1"/>
          <w:sz w:val="28"/>
          <w:szCs w:val="28"/>
          <w:lang w:val="ru-RU"/>
        </w:rPr>
        <w:t>архитектор</w:t>
      </w:r>
    </w:p>
    <w:p w:rsidR="006C34A0" w:rsidRPr="003567E8" w:rsidRDefault="006C34A0" w:rsidP="006C34A0">
      <w:pPr>
        <w:rPr>
          <w:rFonts w:ascii="Times New Roman" w:hAnsi="Times New Roman"/>
          <w:iCs/>
          <w:color w:val="000000" w:themeColor="text1"/>
          <w:sz w:val="28"/>
          <w:szCs w:val="28"/>
          <w:lang w:val="ru-RU"/>
        </w:rPr>
      </w:pPr>
      <w:proofErr w:type="spellStart"/>
      <w:r w:rsidRPr="003567E8">
        <w:rPr>
          <w:rFonts w:ascii="Times New Roman" w:hAnsi="Times New Roman" w:hint="eastAsia"/>
          <w:iCs/>
          <w:color w:val="000000" w:themeColor="text1"/>
          <w:sz w:val="28"/>
          <w:szCs w:val="28"/>
          <w:lang w:val="ru-RU"/>
        </w:rPr>
        <w:t>Шуклин</w:t>
      </w:r>
      <w:proofErr w:type="spellEnd"/>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Г</w:t>
      </w:r>
      <w:r w:rsidRPr="003567E8">
        <w:rPr>
          <w:rFonts w:ascii="Times New Roman" w:hAnsi="Times New Roman"/>
          <w:iCs/>
          <w:color w:val="000000" w:themeColor="text1"/>
          <w:sz w:val="28"/>
          <w:szCs w:val="28"/>
          <w:lang w:val="ru-RU"/>
        </w:rPr>
        <w:t>.</w:t>
      </w:r>
      <w:r w:rsidRPr="003567E8">
        <w:rPr>
          <w:rFonts w:ascii="Times New Roman" w:hAnsi="Times New Roman" w:hint="eastAsia"/>
          <w:iCs/>
          <w:color w:val="000000" w:themeColor="text1"/>
          <w:sz w:val="28"/>
          <w:szCs w:val="28"/>
          <w:lang w:val="ru-RU"/>
        </w:rPr>
        <w:t>С</w:t>
      </w:r>
      <w:r w:rsidR="00942E0E">
        <w:rPr>
          <w:rFonts w:ascii="Times New Roman" w:hAnsi="Times New Roman"/>
          <w:iCs/>
          <w:color w:val="000000" w:themeColor="text1"/>
          <w:sz w:val="28"/>
          <w:szCs w:val="28"/>
          <w:lang w:val="ru-RU"/>
        </w:rPr>
        <w:t>.</w:t>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Pr="003567E8">
        <w:rPr>
          <w:rFonts w:ascii="Times New Roman" w:hAnsi="Times New Roman" w:hint="eastAsia"/>
          <w:iCs/>
          <w:color w:val="000000" w:themeColor="text1"/>
          <w:sz w:val="28"/>
          <w:szCs w:val="28"/>
          <w:lang w:val="ru-RU"/>
        </w:rPr>
        <w:t>архитектор</w:t>
      </w:r>
    </w:p>
    <w:p w:rsidR="006C34A0" w:rsidRPr="003567E8" w:rsidRDefault="006C34A0" w:rsidP="006C34A0">
      <w:pPr>
        <w:rPr>
          <w:rFonts w:ascii="Times New Roman" w:hAnsi="Times New Roman"/>
          <w:iCs/>
          <w:color w:val="000000" w:themeColor="text1"/>
          <w:sz w:val="28"/>
          <w:szCs w:val="28"/>
          <w:lang w:val="ru-RU"/>
        </w:rPr>
      </w:pPr>
      <w:r w:rsidRPr="003567E8">
        <w:rPr>
          <w:rFonts w:ascii="Times New Roman" w:hAnsi="Times New Roman" w:hint="eastAsia"/>
          <w:iCs/>
          <w:color w:val="000000" w:themeColor="text1"/>
          <w:sz w:val="28"/>
          <w:szCs w:val="28"/>
          <w:lang w:val="ru-RU"/>
        </w:rPr>
        <w:t>Орлова</w:t>
      </w:r>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Е</w:t>
      </w:r>
      <w:r w:rsidRPr="003567E8">
        <w:rPr>
          <w:rFonts w:ascii="Times New Roman" w:hAnsi="Times New Roman"/>
          <w:iCs/>
          <w:color w:val="000000" w:themeColor="text1"/>
          <w:sz w:val="28"/>
          <w:szCs w:val="28"/>
          <w:lang w:val="ru-RU"/>
        </w:rPr>
        <w:t>.</w:t>
      </w:r>
      <w:r w:rsidRPr="003567E8">
        <w:rPr>
          <w:rFonts w:ascii="Times New Roman" w:hAnsi="Times New Roman" w:hint="eastAsia"/>
          <w:iCs/>
          <w:color w:val="000000" w:themeColor="text1"/>
          <w:sz w:val="28"/>
          <w:szCs w:val="28"/>
          <w:lang w:val="ru-RU"/>
        </w:rPr>
        <w:t>С</w:t>
      </w:r>
      <w:r w:rsidR="00942E0E">
        <w:rPr>
          <w:rFonts w:ascii="Times New Roman" w:hAnsi="Times New Roman"/>
          <w:iCs/>
          <w:color w:val="000000" w:themeColor="text1"/>
          <w:sz w:val="28"/>
          <w:szCs w:val="28"/>
          <w:lang w:val="ru-RU"/>
        </w:rPr>
        <w:t>.</w:t>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Pr="003567E8">
        <w:rPr>
          <w:rFonts w:ascii="Times New Roman" w:hAnsi="Times New Roman" w:hint="eastAsia"/>
          <w:iCs/>
          <w:color w:val="000000" w:themeColor="text1"/>
          <w:sz w:val="28"/>
          <w:szCs w:val="28"/>
          <w:lang w:val="ru-RU"/>
        </w:rPr>
        <w:t>архитектор</w:t>
      </w:r>
    </w:p>
    <w:p w:rsidR="006C34A0" w:rsidRPr="003567E8" w:rsidRDefault="006C34A0" w:rsidP="006C34A0">
      <w:pPr>
        <w:rPr>
          <w:rFonts w:ascii="Times New Roman" w:hAnsi="Times New Roman"/>
          <w:iCs/>
          <w:color w:val="000000" w:themeColor="text1"/>
          <w:sz w:val="28"/>
          <w:szCs w:val="28"/>
          <w:lang w:val="ru-RU"/>
        </w:rPr>
      </w:pPr>
      <w:r w:rsidRPr="003567E8">
        <w:rPr>
          <w:rFonts w:ascii="Times New Roman" w:hAnsi="Times New Roman" w:hint="eastAsia"/>
          <w:iCs/>
          <w:color w:val="000000" w:themeColor="text1"/>
          <w:sz w:val="28"/>
          <w:szCs w:val="28"/>
          <w:lang w:val="ru-RU"/>
        </w:rPr>
        <w:t>Бурцева</w:t>
      </w:r>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Н</w:t>
      </w:r>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А</w:t>
      </w:r>
      <w:r w:rsidR="00942E0E">
        <w:rPr>
          <w:rFonts w:ascii="Times New Roman" w:hAnsi="Times New Roman"/>
          <w:iCs/>
          <w:color w:val="000000" w:themeColor="text1"/>
          <w:sz w:val="28"/>
          <w:szCs w:val="28"/>
          <w:lang w:val="ru-RU"/>
        </w:rPr>
        <w:t>.</w:t>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Pr="003567E8">
        <w:rPr>
          <w:rFonts w:ascii="Times New Roman" w:hAnsi="Times New Roman" w:hint="eastAsia"/>
          <w:iCs/>
          <w:color w:val="000000" w:themeColor="text1"/>
          <w:sz w:val="28"/>
          <w:szCs w:val="28"/>
          <w:lang w:val="ru-RU"/>
        </w:rPr>
        <w:t>начальник</w:t>
      </w:r>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отдела</w:t>
      </w:r>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картографии</w:t>
      </w:r>
    </w:p>
    <w:p w:rsidR="006C34A0" w:rsidRPr="003567E8" w:rsidRDefault="006C34A0" w:rsidP="006C34A0">
      <w:pPr>
        <w:rPr>
          <w:rFonts w:ascii="Times New Roman" w:hAnsi="Times New Roman"/>
          <w:iCs/>
          <w:color w:val="000000" w:themeColor="text1"/>
          <w:sz w:val="28"/>
          <w:szCs w:val="28"/>
          <w:lang w:val="ru-RU"/>
        </w:rPr>
      </w:pPr>
      <w:r w:rsidRPr="003567E8">
        <w:rPr>
          <w:rFonts w:ascii="Times New Roman" w:hAnsi="Times New Roman" w:hint="eastAsia"/>
          <w:iCs/>
          <w:color w:val="000000" w:themeColor="text1"/>
          <w:sz w:val="28"/>
          <w:szCs w:val="28"/>
          <w:lang w:val="ru-RU"/>
        </w:rPr>
        <w:t>Васильева</w:t>
      </w:r>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М</w:t>
      </w:r>
      <w:r w:rsidRPr="003567E8">
        <w:rPr>
          <w:rFonts w:ascii="Times New Roman" w:hAnsi="Times New Roman"/>
          <w:iCs/>
          <w:color w:val="000000" w:themeColor="text1"/>
          <w:sz w:val="28"/>
          <w:szCs w:val="28"/>
          <w:lang w:val="ru-RU"/>
        </w:rPr>
        <w:t>.</w:t>
      </w:r>
      <w:r w:rsidRPr="003567E8">
        <w:rPr>
          <w:rFonts w:ascii="Times New Roman" w:hAnsi="Times New Roman" w:hint="eastAsia"/>
          <w:iCs/>
          <w:color w:val="000000" w:themeColor="text1"/>
          <w:sz w:val="28"/>
          <w:szCs w:val="28"/>
          <w:lang w:val="ru-RU"/>
        </w:rPr>
        <w:t>С</w:t>
      </w:r>
      <w:r w:rsidR="00942E0E">
        <w:rPr>
          <w:rFonts w:ascii="Times New Roman" w:hAnsi="Times New Roman"/>
          <w:iCs/>
          <w:color w:val="000000" w:themeColor="text1"/>
          <w:sz w:val="28"/>
          <w:szCs w:val="28"/>
          <w:lang w:val="ru-RU"/>
        </w:rPr>
        <w:t>.</w:t>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Pr="003567E8">
        <w:rPr>
          <w:rFonts w:ascii="Times New Roman" w:hAnsi="Times New Roman" w:hint="eastAsia"/>
          <w:iCs/>
          <w:color w:val="000000" w:themeColor="text1"/>
          <w:sz w:val="28"/>
          <w:szCs w:val="28"/>
          <w:lang w:val="ru-RU"/>
        </w:rPr>
        <w:t>зам</w:t>
      </w:r>
      <w:r w:rsidR="002650B7" w:rsidRPr="003567E8">
        <w:rPr>
          <w:rFonts w:ascii="Times New Roman" w:hAnsi="Times New Roman"/>
          <w:iCs/>
          <w:color w:val="000000" w:themeColor="text1"/>
          <w:sz w:val="28"/>
          <w:szCs w:val="28"/>
          <w:lang w:val="ru-RU"/>
        </w:rPr>
        <w:t>еститель</w:t>
      </w:r>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начальника</w:t>
      </w:r>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отдела</w:t>
      </w:r>
      <w:r w:rsidRPr="003567E8">
        <w:rPr>
          <w:rFonts w:ascii="Times New Roman" w:hAnsi="Times New Roman"/>
          <w:iCs/>
          <w:color w:val="000000" w:themeColor="text1"/>
          <w:sz w:val="28"/>
          <w:szCs w:val="28"/>
          <w:lang w:val="ru-RU"/>
        </w:rPr>
        <w:t xml:space="preserve"> </w:t>
      </w:r>
      <w:r w:rsidR="002650B7" w:rsidRPr="003567E8">
        <w:rPr>
          <w:rFonts w:ascii="Times New Roman" w:hAnsi="Times New Roman" w:hint="eastAsia"/>
          <w:iCs/>
          <w:color w:val="000000" w:themeColor="text1"/>
          <w:sz w:val="28"/>
          <w:szCs w:val="28"/>
          <w:lang w:val="ru-RU"/>
        </w:rPr>
        <w:t>ГЭА</w:t>
      </w:r>
    </w:p>
    <w:p w:rsidR="006C34A0" w:rsidRPr="003567E8" w:rsidRDefault="006C34A0" w:rsidP="006C34A0">
      <w:pPr>
        <w:rPr>
          <w:rFonts w:ascii="Times New Roman" w:hAnsi="Times New Roman"/>
          <w:iCs/>
          <w:color w:val="000000" w:themeColor="text1"/>
          <w:sz w:val="28"/>
          <w:szCs w:val="28"/>
          <w:lang w:val="ru-RU"/>
        </w:rPr>
      </w:pPr>
      <w:proofErr w:type="spellStart"/>
      <w:r w:rsidRPr="003567E8">
        <w:rPr>
          <w:rFonts w:ascii="Times New Roman" w:hAnsi="Times New Roman" w:hint="eastAsia"/>
          <w:iCs/>
          <w:color w:val="000000" w:themeColor="text1"/>
          <w:sz w:val="28"/>
          <w:szCs w:val="28"/>
          <w:lang w:val="ru-RU"/>
        </w:rPr>
        <w:t>Косинова</w:t>
      </w:r>
      <w:proofErr w:type="spellEnd"/>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А</w:t>
      </w:r>
      <w:r w:rsidRPr="003567E8">
        <w:rPr>
          <w:rFonts w:ascii="Times New Roman" w:hAnsi="Times New Roman"/>
          <w:iCs/>
          <w:color w:val="000000" w:themeColor="text1"/>
          <w:sz w:val="28"/>
          <w:szCs w:val="28"/>
          <w:lang w:val="ru-RU"/>
        </w:rPr>
        <w:t>.</w:t>
      </w:r>
      <w:r w:rsidRPr="003567E8">
        <w:rPr>
          <w:rFonts w:ascii="Times New Roman" w:hAnsi="Times New Roman" w:hint="eastAsia"/>
          <w:iCs/>
          <w:color w:val="000000" w:themeColor="text1"/>
          <w:sz w:val="28"/>
          <w:szCs w:val="28"/>
          <w:lang w:val="ru-RU"/>
        </w:rPr>
        <w:t>А</w:t>
      </w:r>
      <w:r w:rsidRPr="003567E8">
        <w:rPr>
          <w:rFonts w:ascii="Times New Roman" w:hAnsi="Times New Roman"/>
          <w:iCs/>
          <w:color w:val="000000" w:themeColor="text1"/>
          <w:sz w:val="28"/>
          <w:szCs w:val="28"/>
          <w:lang w:val="ru-RU"/>
        </w:rPr>
        <w:t>.</w:t>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Pr="003567E8">
        <w:rPr>
          <w:rFonts w:ascii="Times New Roman" w:hAnsi="Times New Roman" w:hint="eastAsia"/>
          <w:iCs/>
          <w:color w:val="000000" w:themeColor="text1"/>
          <w:sz w:val="28"/>
          <w:szCs w:val="28"/>
          <w:lang w:val="ru-RU"/>
        </w:rPr>
        <w:t>юрисконсульт</w:t>
      </w:r>
    </w:p>
    <w:p w:rsidR="006C34A0" w:rsidRPr="003567E8" w:rsidRDefault="006C34A0" w:rsidP="006C34A0">
      <w:pPr>
        <w:rPr>
          <w:rFonts w:ascii="Times New Roman" w:hAnsi="Times New Roman"/>
          <w:iCs/>
          <w:color w:val="000000" w:themeColor="text1"/>
          <w:sz w:val="28"/>
          <w:szCs w:val="28"/>
          <w:lang w:val="ru-RU"/>
        </w:rPr>
      </w:pPr>
      <w:r w:rsidRPr="003567E8">
        <w:rPr>
          <w:rFonts w:ascii="Times New Roman" w:hAnsi="Times New Roman" w:hint="eastAsia"/>
          <w:iCs/>
          <w:color w:val="000000" w:themeColor="text1"/>
          <w:sz w:val="28"/>
          <w:szCs w:val="28"/>
          <w:lang w:val="ru-RU"/>
        </w:rPr>
        <w:t>Воронина</w:t>
      </w:r>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О</w:t>
      </w:r>
      <w:r w:rsidRPr="003567E8">
        <w:rPr>
          <w:rFonts w:ascii="Times New Roman" w:hAnsi="Times New Roman"/>
          <w:iCs/>
          <w:color w:val="000000" w:themeColor="text1"/>
          <w:sz w:val="28"/>
          <w:szCs w:val="28"/>
          <w:lang w:val="ru-RU"/>
        </w:rPr>
        <w:t>.</w:t>
      </w:r>
      <w:r w:rsidRPr="003567E8">
        <w:rPr>
          <w:rFonts w:ascii="Times New Roman" w:hAnsi="Times New Roman" w:hint="eastAsia"/>
          <w:iCs/>
          <w:color w:val="000000" w:themeColor="text1"/>
          <w:sz w:val="28"/>
          <w:szCs w:val="28"/>
          <w:lang w:val="ru-RU"/>
        </w:rPr>
        <w:t>И</w:t>
      </w:r>
      <w:r w:rsidRPr="003567E8">
        <w:rPr>
          <w:rFonts w:ascii="Times New Roman" w:hAnsi="Times New Roman"/>
          <w:iCs/>
          <w:color w:val="000000" w:themeColor="text1"/>
          <w:sz w:val="28"/>
          <w:szCs w:val="28"/>
          <w:lang w:val="ru-RU"/>
        </w:rPr>
        <w:t>.</w:t>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Pr="003567E8">
        <w:rPr>
          <w:rFonts w:ascii="Times New Roman" w:hAnsi="Times New Roman" w:hint="eastAsia"/>
          <w:iCs/>
          <w:color w:val="000000" w:themeColor="text1"/>
          <w:sz w:val="28"/>
          <w:szCs w:val="28"/>
          <w:lang w:val="ru-RU"/>
        </w:rPr>
        <w:t>инженер</w:t>
      </w:r>
      <w:r w:rsidRPr="003567E8">
        <w:rPr>
          <w:rFonts w:ascii="Times New Roman" w:hAnsi="Times New Roman"/>
          <w:iCs/>
          <w:color w:val="000000" w:themeColor="text1"/>
          <w:sz w:val="28"/>
          <w:szCs w:val="28"/>
          <w:lang w:val="ru-RU"/>
        </w:rPr>
        <w:t>-</w:t>
      </w:r>
      <w:r w:rsidRPr="003567E8">
        <w:rPr>
          <w:rFonts w:ascii="Times New Roman" w:hAnsi="Times New Roman" w:hint="eastAsia"/>
          <w:iCs/>
          <w:color w:val="000000" w:themeColor="text1"/>
          <w:sz w:val="28"/>
          <w:szCs w:val="28"/>
          <w:lang w:val="ru-RU"/>
        </w:rPr>
        <w:t>картограф</w:t>
      </w:r>
    </w:p>
    <w:p w:rsidR="006C34A0" w:rsidRPr="003567E8" w:rsidRDefault="006C34A0" w:rsidP="006C34A0">
      <w:pPr>
        <w:rPr>
          <w:rFonts w:ascii="Times New Roman" w:hAnsi="Times New Roman"/>
          <w:iCs/>
          <w:color w:val="000000" w:themeColor="text1"/>
          <w:sz w:val="28"/>
          <w:szCs w:val="28"/>
          <w:lang w:val="ru-RU"/>
        </w:rPr>
      </w:pPr>
      <w:r w:rsidRPr="003567E8">
        <w:rPr>
          <w:rFonts w:ascii="Times New Roman" w:hAnsi="Times New Roman" w:hint="eastAsia"/>
          <w:iCs/>
          <w:color w:val="000000" w:themeColor="text1"/>
          <w:sz w:val="28"/>
          <w:szCs w:val="28"/>
          <w:lang w:val="ru-RU"/>
        </w:rPr>
        <w:t>Коржавин</w:t>
      </w:r>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К</w:t>
      </w:r>
      <w:r w:rsidRPr="003567E8">
        <w:rPr>
          <w:rFonts w:ascii="Times New Roman" w:hAnsi="Times New Roman"/>
          <w:iCs/>
          <w:color w:val="000000" w:themeColor="text1"/>
          <w:sz w:val="28"/>
          <w:szCs w:val="28"/>
          <w:lang w:val="ru-RU"/>
        </w:rPr>
        <w:t>.</w:t>
      </w:r>
      <w:r w:rsidRPr="003567E8">
        <w:rPr>
          <w:rFonts w:ascii="Times New Roman" w:hAnsi="Times New Roman" w:hint="eastAsia"/>
          <w:iCs/>
          <w:color w:val="000000" w:themeColor="text1"/>
          <w:sz w:val="28"/>
          <w:szCs w:val="28"/>
          <w:lang w:val="ru-RU"/>
        </w:rPr>
        <w:t>Е</w:t>
      </w:r>
      <w:r w:rsidRPr="003567E8">
        <w:rPr>
          <w:rFonts w:ascii="Times New Roman" w:hAnsi="Times New Roman"/>
          <w:iCs/>
          <w:color w:val="000000" w:themeColor="text1"/>
          <w:sz w:val="28"/>
          <w:szCs w:val="28"/>
          <w:lang w:val="ru-RU"/>
        </w:rPr>
        <w:t>.</w:t>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Pr="003567E8">
        <w:rPr>
          <w:rFonts w:ascii="Times New Roman" w:hAnsi="Times New Roman" w:hint="eastAsia"/>
          <w:iCs/>
          <w:color w:val="000000" w:themeColor="text1"/>
          <w:sz w:val="28"/>
          <w:szCs w:val="28"/>
          <w:lang w:val="ru-RU"/>
        </w:rPr>
        <w:t>инженер</w:t>
      </w:r>
    </w:p>
    <w:p w:rsidR="006C34A0" w:rsidRPr="003567E8" w:rsidRDefault="006C34A0" w:rsidP="006C34A0">
      <w:pPr>
        <w:rPr>
          <w:rFonts w:ascii="Times New Roman" w:hAnsi="Times New Roman"/>
          <w:iCs/>
          <w:color w:val="000000" w:themeColor="text1"/>
          <w:sz w:val="28"/>
          <w:szCs w:val="28"/>
          <w:lang w:val="ru-RU"/>
        </w:rPr>
      </w:pPr>
      <w:r w:rsidRPr="003567E8">
        <w:rPr>
          <w:rFonts w:ascii="Times New Roman" w:hAnsi="Times New Roman" w:hint="eastAsia"/>
          <w:iCs/>
          <w:color w:val="000000" w:themeColor="text1"/>
          <w:sz w:val="28"/>
          <w:szCs w:val="28"/>
          <w:lang w:val="ru-RU"/>
        </w:rPr>
        <w:t>Нестерова</w:t>
      </w:r>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А</w:t>
      </w:r>
      <w:r w:rsidRPr="003567E8">
        <w:rPr>
          <w:rFonts w:ascii="Times New Roman" w:hAnsi="Times New Roman"/>
          <w:iCs/>
          <w:color w:val="000000" w:themeColor="text1"/>
          <w:sz w:val="28"/>
          <w:szCs w:val="28"/>
          <w:lang w:val="ru-RU"/>
        </w:rPr>
        <w:t>.</w:t>
      </w:r>
      <w:r w:rsidRPr="003567E8">
        <w:rPr>
          <w:rFonts w:ascii="Times New Roman" w:hAnsi="Times New Roman" w:hint="eastAsia"/>
          <w:iCs/>
          <w:color w:val="000000" w:themeColor="text1"/>
          <w:sz w:val="28"/>
          <w:szCs w:val="28"/>
          <w:lang w:val="ru-RU"/>
        </w:rPr>
        <w:t>В</w:t>
      </w:r>
      <w:r w:rsidRPr="003567E8">
        <w:rPr>
          <w:rFonts w:ascii="Times New Roman" w:hAnsi="Times New Roman"/>
          <w:iCs/>
          <w:color w:val="000000" w:themeColor="text1"/>
          <w:sz w:val="28"/>
          <w:szCs w:val="28"/>
          <w:lang w:val="ru-RU"/>
        </w:rPr>
        <w:t>.</w:t>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Pr="003567E8">
        <w:rPr>
          <w:rFonts w:ascii="Times New Roman" w:hAnsi="Times New Roman" w:hint="eastAsia"/>
          <w:iCs/>
          <w:color w:val="000000" w:themeColor="text1"/>
          <w:sz w:val="28"/>
          <w:szCs w:val="28"/>
          <w:lang w:val="ru-RU"/>
        </w:rPr>
        <w:t>инженер</w:t>
      </w:r>
    </w:p>
    <w:p w:rsidR="006C34A0" w:rsidRPr="003567E8" w:rsidRDefault="006C34A0" w:rsidP="006C34A0">
      <w:pPr>
        <w:rPr>
          <w:rFonts w:ascii="Times New Roman" w:hAnsi="Times New Roman"/>
          <w:iCs/>
          <w:color w:val="000000" w:themeColor="text1"/>
          <w:sz w:val="28"/>
          <w:szCs w:val="28"/>
          <w:lang w:val="ru-RU"/>
        </w:rPr>
      </w:pPr>
      <w:r w:rsidRPr="003567E8">
        <w:rPr>
          <w:rFonts w:ascii="Times New Roman" w:hAnsi="Times New Roman" w:hint="eastAsia"/>
          <w:iCs/>
          <w:color w:val="000000" w:themeColor="text1"/>
          <w:sz w:val="28"/>
          <w:szCs w:val="28"/>
          <w:lang w:val="ru-RU"/>
        </w:rPr>
        <w:t>Ястребов</w:t>
      </w:r>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А</w:t>
      </w:r>
      <w:r w:rsidRPr="003567E8">
        <w:rPr>
          <w:rFonts w:ascii="Times New Roman" w:hAnsi="Times New Roman"/>
          <w:iCs/>
          <w:color w:val="000000" w:themeColor="text1"/>
          <w:sz w:val="28"/>
          <w:szCs w:val="28"/>
          <w:lang w:val="ru-RU"/>
        </w:rPr>
        <w:t>.</w:t>
      </w:r>
      <w:r w:rsidRPr="003567E8">
        <w:rPr>
          <w:rFonts w:ascii="Times New Roman" w:hAnsi="Times New Roman" w:hint="eastAsia"/>
          <w:iCs/>
          <w:color w:val="000000" w:themeColor="text1"/>
          <w:sz w:val="28"/>
          <w:szCs w:val="28"/>
          <w:lang w:val="ru-RU"/>
        </w:rPr>
        <w:t>И</w:t>
      </w:r>
      <w:r w:rsidRPr="003567E8">
        <w:rPr>
          <w:rFonts w:ascii="Times New Roman" w:hAnsi="Times New Roman"/>
          <w:iCs/>
          <w:color w:val="000000" w:themeColor="text1"/>
          <w:sz w:val="28"/>
          <w:szCs w:val="28"/>
          <w:lang w:val="ru-RU"/>
        </w:rPr>
        <w:t>.</w:t>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Pr="003567E8">
        <w:rPr>
          <w:rFonts w:ascii="Times New Roman" w:hAnsi="Times New Roman" w:hint="eastAsia"/>
          <w:iCs/>
          <w:color w:val="000000" w:themeColor="text1"/>
          <w:sz w:val="28"/>
          <w:szCs w:val="28"/>
          <w:lang w:val="ru-RU"/>
        </w:rPr>
        <w:t>инженер</w:t>
      </w:r>
    </w:p>
    <w:p w:rsidR="006C34A0" w:rsidRPr="003567E8" w:rsidRDefault="006C34A0" w:rsidP="006C34A0">
      <w:pPr>
        <w:rPr>
          <w:rFonts w:ascii="Times New Roman" w:hAnsi="Times New Roman"/>
          <w:iCs/>
          <w:color w:val="000000" w:themeColor="text1"/>
          <w:sz w:val="28"/>
          <w:szCs w:val="28"/>
          <w:lang w:val="ru-RU"/>
        </w:rPr>
      </w:pPr>
      <w:proofErr w:type="spellStart"/>
      <w:r w:rsidRPr="003567E8">
        <w:rPr>
          <w:rFonts w:ascii="Times New Roman" w:hAnsi="Times New Roman" w:hint="eastAsia"/>
          <w:iCs/>
          <w:color w:val="000000" w:themeColor="text1"/>
          <w:sz w:val="28"/>
          <w:szCs w:val="28"/>
          <w:lang w:val="ru-RU"/>
        </w:rPr>
        <w:t>Бобкова</w:t>
      </w:r>
      <w:proofErr w:type="spellEnd"/>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Я</w:t>
      </w:r>
      <w:r w:rsidRPr="003567E8">
        <w:rPr>
          <w:rFonts w:ascii="Times New Roman" w:hAnsi="Times New Roman"/>
          <w:iCs/>
          <w:color w:val="000000" w:themeColor="text1"/>
          <w:sz w:val="28"/>
          <w:szCs w:val="28"/>
          <w:lang w:val="ru-RU"/>
        </w:rPr>
        <w:t>.</w:t>
      </w:r>
      <w:r w:rsidRPr="003567E8">
        <w:rPr>
          <w:rFonts w:ascii="Times New Roman" w:hAnsi="Times New Roman" w:hint="eastAsia"/>
          <w:iCs/>
          <w:color w:val="000000" w:themeColor="text1"/>
          <w:sz w:val="28"/>
          <w:szCs w:val="28"/>
          <w:lang w:val="ru-RU"/>
        </w:rPr>
        <w:t>А</w:t>
      </w:r>
      <w:r w:rsidRPr="003567E8">
        <w:rPr>
          <w:rFonts w:ascii="Times New Roman" w:hAnsi="Times New Roman"/>
          <w:iCs/>
          <w:color w:val="000000" w:themeColor="text1"/>
          <w:sz w:val="28"/>
          <w:szCs w:val="28"/>
          <w:lang w:val="ru-RU"/>
        </w:rPr>
        <w:t>.</w:t>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Pr="003567E8">
        <w:rPr>
          <w:rFonts w:ascii="Times New Roman" w:hAnsi="Times New Roman" w:hint="eastAsia"/>
          <w:iCs/>
          <w:color w:val="000000" w:themeColor="text1"/>
          <w:sz w:val="28"/>
          <w:szCs w:val="28"/>
          <w:lang w:val="ru-RU"/>
        </w:rPr>
        <w:t>инженер</w:t>
      </w:r>
    </w:p>
    <w:p w:rsidR="00093E9E" w:rsidRPr="003567E8" w:rsidRDefault="006C34A0" w:rsidP="006C34A0">
      <w:pPr>
        <w:rPr>
          <w:rFonts w:ascii="Times New Roman" w:hAnsi="Times New Roman"/>
          <w:color w:val="000000" w:themeColor="text1"/>
          <w:lang w:val="ru-RU"/>
        </w:rPr>
        <w:sectPr w:rsidR="00093E9E" w:rsidRPr="003567E8" w:rsidSect="00B62EE4">
          <w:footerReference w:type="first" r:id="rId12"/>
          <w:type w:val="continuous"/>
          <w:pgSz w:w="11907" w:h="16840" w:code="9"/>
          <w:pgMar w:top="1134" w:right="1701" w:bottom="1134" w:left="1701" w:header="709" w:footer="709" w:gutter="0"/>
          <w:cols w:space="708"/>
          <w:titlePg/>
          <w:docGrid w:linePitch="360"/>
        </w:sectPr>
      </w:pPr>
      <w:r w:rsidRPr="003567E8">
        <w:rPr>
          <w:rFonts w:ascii="Times New Roman" w:hAnsi="Times New Roman" w:hint="eastAsia"/>
          <w:iCs/>
          <w:color w:val="000000" w:themeColor="text1"/>
          <w:sz w:val="28"/>
          <w:szCs w:val="28"/>
          <w:lang w:val="ru-RU"/>
        </w:rPr>
        <w:t>Петрухин</w:t>
      </w:r>
      <w:r w:rsidRPr="003567E8">
        <w:rPr>
          <w:rFonts w:ascii="Times New Roman" w:hAnsi="Times New Roman"/>
          <w:iCs/>
          <w:color w:val="000000" w:themeColor="text1"/>
          <w:sz w:val="28"/>
          <w:szCs w:val="28"/>
          <w:lang w:val="ru-RU"/>
        </w:rPr>
        <w:t xml:space="preserve"> </w:t>
      </w:r>
      <w:r w:rsidRPr="003567E8">
        <w:rPr>
          <w:rFonts w:ascii="Times New Roman" w:hAnsi="Times New Roman" w:hint="eastAsia"/>
          <w:iCs/>
          <w:color w:val="000000" w:themeColor="text1"/>
          <w:sz w:val="28"/>
          <w:szCs w:val="28"/>
          <w:lang w:val="ru-RU"/>
        </w:rPr>
        <w:t>Е</w:t>
      </w:r>
      <w:r w:rsidRPr="003567E8">
        <w:rPr>
          <w:rFonts w:ascii="Times New Roman" w:hAnsi="Times New Roman"/>
          <w:iCs/>
          <w:color w:val="000000" w:themeColor="text1"/>
          <w:sz w:val="28"/>
          <w:szCs w:val="28"/>
          <w:lang w:val="ru-RU"/>
        </w:rPr>
        <w:t>.</w:t>
      </w:r>
      <w:r w:rsidRPr="003567E8">
        <w:rPr>
          <w:rFonts w:ascii="Times New Roman" w:hAnsi="Times New Roman" w:hint="eastAsia"/>
          <w:iCs/>
          <w:color w:val="000000" w:themeColor="text1"/>
          <w:sz w:val="28"/>
          <w:szCs w:val="28"/>
          <w:lang w:val="ru-RU"/>
        </w:rPr>
        <w:t>Е</w:t>
      </w:r>
      <w:r w:rsidRPr="003567E8">
        <w:rPr>
          <w:rFonts w:ascii="Times New Roman" w:hAnsi="Times New Roman"/>
          <w:iCs/>
          <w:color w:val="000000" w:themeColor="text1"/>
          <w:sz w:val="28"/>
          <w:szCs w:val="28"/>
          <w:lang w:val="ru-RU"/>
        </w:rPr>
        <w:t>.</w:t>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00942E0E">
        <w:rPr>
          <w:rFonts w:ascii="Times New Roman" w:hAnsi="Times New Roman"/>
          <w:iCs/>
          <w:color w:val="000000" w:themeColor="text1"/>
          <w:sz w:val="28"/>
          <w:szCs w:val="28"/>
          <w:lang w:val="ru-RU"/>
        </w:rPr>
        <w:tab/>
      </w:r>
      <w:r w:rsidRPr="003567E8">
        <w:rPr>
          <w:rFonts w:ascii="Times New Roman" w:hAnsi="Times New Roman" w:hint="eastAsia"/>
          <w:iCs/>
          <w:color w:val="000000" w:themeColor="text1"/>
          <w:sz w:val="28"/>
          <w:szCs w:val="28"/>
          <w:lang w:val="ru-RU"/>
        </w:rPr>
        <w:t>инженер</w:t>
      </w:r>
    </w:p>
    <w:p w:rsidR="00D924A2" w:rsidRPr="00847CA6" w:rsidRDefault="00D924A2" w:rsidP="00847CA6">
      <w:pPr>
        <w:pageBreakBefore/>
        <w:spacing w:after="120"/>
        <w:jc w:val="center"/>
        <w:outlineLvl w:val="0"/>
        <w:rPr>
          <w:rFonts w:ascii="Times New Roman" w:hAnsi="Times New Roman"/>
          <w:color w:val="000000" w:themeColor="text1"/>
          <w:sz w:val="24"/>
          <w:szCs w:val="24"/>
          <w:lang w:val="ru-RU"/>
        </w:rPr>
      </w:pPr>
      <w:bookmarkStart w:id="7" w:name="_Toc369705895"/>
      <w:bookmarkStart w:id="8" w:name="_Toc342472299"/>
      <w:bookmarkStart w:id="9" w:name="_Toc315701061"/>
      <w:bookmarkStart w:id="10" w:name="_Toc381966118"/>
      <w:bookmarkStart w:id="11" w:name="_Toc520388756"/>
      <w:bookmarkStart w:id="12" w:name="_Toc520730399"/>
      <w:bookmarkStart w:id="13" w:name="_Toc40126206"/>
      <w:bookmarkStart w:id="14" w:name="_Toc49343940"/>
      <w:bookmarkStart w:id="15" w:name="_Toc51843481"/>
      <w:bookmarkStart w:id="16" w:name="_Toc52380041"/>
      <w:bookmarkStart w:id="17" w:name="_Toc52451297"/>
      <w:bookmarkStart w:id="18" w:name="_Toc52451370"/>
      <w:bookmarkStart w:id="19" w:name="_Toc52930495"/>
      <w:bookmarkStart w:id="20" w:name="_Toc58311584"/>
      <w:bookmarkEnd w:id="0"/>
      <w:bookmarkEnd w:id="1"/>
      <w:r w:rsidRPr="00847CA6">
        <w:rPr>
          <w:rFonts w:ascii="Times New Roman" w:hAnsi="Times New Roman"/>
          <w:color w:val="000000" w:themeColor="text1"/>
          <w:sz w:val="24"/>
          <w:szCs w:val="24"/>
          <w:lang w:val="ru-RU"/>
        </w:rPr>
        <w:lastRenderedPageBreak/>
        <w:t>СОДЕРЖАНИЕ</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E729AF" w:rsidRPr="00F45806" w:rsidRDefault="006129A4" w:rsidP="00F45806">
      <w:pPr>
        <w:pStyle w:val="1f2"/>
        <w:spacing w:line="276" w:lineRule="auto"/>
        <w:jc w:val="both"/>
        <w:rPr>
          <w:rFonts w:ascii="Times New Roman" w:eastAsiaTheme="minorEastAsia" w:hAnsi="Times New Roman"/>
          <w:b w:val="0"/>
          <w:kern w:val="0"/>
          <w:sz w:val="24"/>
          <w:szCs w:val="24"/>
          <w:lang w:eastAsia="ru-RU"/>
        </w:rPr>
      </w:pPr>
      <w:r w:rsidRPr="00F45806">
        <w:rPr>
          <w:rFonts w:ascii="Times New Roman" w:hAnsi="Times New Roman"/>
          <w:b w:val="0"/>
          <w:color w:val="000000" w:themeColor="text1"/>
          <w:sz w:val="24"/>
          <w:szCs w:val="24"/>
        </w:rPr>
        <w:fldChar w:fldCharType="begin"/>
      </w:r>
      <w:r w:rsidR="00D924A2" w:rsidRPr="00F45806">
        <w:rPr>
          <w:rFonts w:ascii="Times New Roman" w:hAnsi="Times New Roman"/>
          <w:b w:val="0"/>
          <w:color w:val="000000" w:themeColor="text1"/>
          <w:sz w:val="24"/>
          <w:szCs w:val="24"/>
        </w:rPr>
        <w:instrText xml:space="preserve"> TOC \o "1-3" \u </w:instrText>
      </w:r>
      <w:r w:rsidRPr="00F45806">
        <w:rPr>
          <w:rFonts w:ascii="Times New Roman" w:hAnsi="Times New Roman"/>
          <w:b w:val="0"/>
          <w:color w:val="000000" w:themeColor="text1"/>
          <w:sz w:val="24"/>
          <w:szCs w:val="24"/>
        </w:rPr>
        <w:fldChar w:fldCharType="separate"/>
      </w:r>
      <w:r w:rsidR="00E729AF" w:rsidRPr="00F45806">
        <w:rPr>
          <w:rFonts w:ascii="Times New Roman" w:hAnsi="Times New Roman"/>
          <w:b w:val="0"/>
          <w:color w:val="000000" w:themeColor="text1"/>
          <w:sz w:val="24"/>
          <w:szCs w:val="24"/>
        </w:rPr>
        <w:t>СОДЕРЖАНИЕ</w:t>
      </w:r>
      <w:r w:rsidR="00E729AF" w:rsidRPr="00F45806">
        <w:rPr>
          <w:rFonts w:ascii="Times New Roman" w:hAnsi="Times New Roman"/>
          <w:b w:val="0"/>
          <w:sz w:val="24"/>
          <w:szCs w:val="24"/>
        </w:rPr>
        <w:tab/>
      </w:r>
      <w:r w:rsidR="00E729AF" w:rsidRPr="00F45806">
        <w:rPr>
          <w:rFonts w:ascii="Times New Roman" w:hAnsi="Times New Roman"/>
          <w:b w:val="0"/>
          <w:sz w:val="24"/>
          <w:szCs w:val="24"/>
        </w:rPr>
        <w:fldChar w:fldCharType="begin"/>
      </w:r>
      <w:r w:rsidR="00E729AF" w:rsidRPr="00F45806">
        <w:rPr>
          <w:rFonts w:ascii="Times New Roman" w:hAnsi="Times New Roman"/>
          <w:b w:val="0"/>
          <w:sz w:val="24"/>
          <w:szCs w:val="24"/>
        </w:rPr>
        <w:instrText xml:space="preserve"> PAGEREF _Toc58311584 \h </w:instrText>
      </w:r>
      <w:r w:rsidR="00E729AF" w:rsidRPr="00F45806">
        <w:rPr>
          <w:rFonts w:ascii="Times New Roman" w:hAnsi="Times New Roman"/>
          <w:b w:val="0"/>
          <w:sz w:val="24"/>
          <w:szCs w:val="24"/>
        </w:rPr>
      </w:r>
      <w:r w:rsidR="00E729AF" w:rsidRPr="00F45806">
        <w:rPr>
          <w:rFonts w:ascii="Times New Roman" w:hAnsi="Times New Roman"/>
          <w:b w:val="0"/>
          <w:sz w:val="24"/>
          <w:szCs w:val="24"/>
        </w:rPr>
        <w:fldChar w:fldCharType="separate"/>
      </w:r>
      <w:r w:rsidR="00AA3E0A">
        <w:rPr>
          <w:rFonts w:ascii="Times New Roman" w:hAnsi="Times New Roman"/>
          <w:b w:val="0"/>
          <w:sz w:val="24"/>
          <w:szCs w:val="24"/>
        </w:rPr>
        <w:t>3</w:t>
      </w:r>
      <w:r w:rsidR="00E729AF" w:rsidRPr="00F45806">
        <w:rPr>
          <w:rFonts w:ascii="Times New Roman" w:hAnsi="Times New Roman"/>
          <w:b w:val="0"/>
          <w:sz w:val="24"/>
          <w:szCs w:val="24"/>
        </w:rPr>
        <w:fldChar w:fldCharType="end"/>
      </w:r>
    </w:p>
    <w:p w:rsidR="00E729AF" w:rsidRPr="00F45806" w:rsidRDefault="00E729AF" w:rsidP="00F45806">
      <w:pPr>
        <w:pStyle w:val="1f2"/>
        <w:spacing w:line="276" w:lineRule="auto"/>
        <w:jc w:val="both"/>
        <w:rPr>
          <w:rFonts w:ascii="Times New Roman" w:eastAsiaTheme="minorEastAsia" w:hAnsi="Times New Roman"/>
          <w:b w:val="0"/>
          <w:kern w:val="0"/>
          <w:sz w:val="24"/>
          <w:szCs w:val="24"/>
          <w:lang w:eastAsia="ru-RU"/>
        </w:rPr>
      </w:pPr>
      <w:r w:rsidRPr="00F45806">
        <w:rPr>
          <w:rFonts w:ascii="Times New Roman" w:hAnsi="Times New Roman"/>
          <w:b w:val="0"/>
          <w:color w:val="000000" w:themeColor="text1"/>
          <w:sz w:val="24"/>
          <w:szCs w:val="24"/>
        </w:rPr>
        <w:t>1.</w:t>
      </w:r>
      <w:r w:rsidRPr="00F45806">
        <w:rPr>
          <w:rFonts w:ascii="Times New Roman" w:eastAsiaTheme="minorEastAsia" w:hAnsi="Times New Roman"/>
          <w:b w:val="0"/>
          <w:kern w:val="0"/>
          <w:sz w:val="24"/>
          <w:szCs w:val="24"/>
          <w:lang w:eastAsia="ru-RU"/>
        </w:rPr>
        <w:tab/>
      </w:r>
      <w:r w:rsidRPr="00F45806">
        <w:rPr>
          <w:rFonts w:ascii="Times New Roman" w:hAnsi="Times New Roman"/>
          <w:b w:val="0"/>
          <w:color w:val="000000" w:themeColor="text1"/>
          <w:sz w:val="24"/>
          <w:szCs w:val="24"/>
        </w:rPr>
        <w:t>ОБЩИЕ ПОЛОЖЕНИЯ</w:t>
      </w:r>
      <w:r w:rsidRPr="00F45806">
        <w:rPr>
          <w:rFonts w:ascii="Times New Roman" w:hAnsi="Times New Roman"/>
          <w:b w:val="0"/>
          <w:sz w:val="24"/>
          <w:szCs w:val="24"/>
        </w:rPr>
        <w:tab/>
      </w:r>
      <w:r w:rsidRPr="00F45806">
        <w:rPr>
          <w:rFonts w:ascii="Times New Roman" w:hAnsi="Times New Roman"/>
          <w:b w:val="0"/>
          <w:sz w:val="24"/>
          <w:szCs w:val="24"/>
        </w:rPr>
        <w:fldChar w:fldCharType="begin"/>
      </w:r>
      <w:r w:rsidRPr="00F45806">
        <w:rPr>
          <w:rFonts w:ascii="Times New Roman" w:hAnsi="Times New Roman"/>
          <w:b w:val="0"/>
          <w:sz w:val="24"/>
          <w:szCs w:val="24"/>
        </w:rPr>
        <w:instrText xml:space="preserve"> PAGEREF _Toc58311585 \h </w:instrText>
      </w:r>
      <w:r w:rsidRPr="00F45806">
        <w:rPr>
          <w:rFonts w:ascii="Times New Roman" w:hAnsi="Times New Roman"/>
          <w:b w:val="0"/>
          <w:sz w:val="24"/>
          <w:szCs w:val="24"/>
        </w:rPr>
      </w:r>
      <w:r w:rsidRPr="00F45806">
        <w:rPr>
          <w:rFonts w:ascii="Times New Roman" w:hAnsi="Times New Roman"/>
          <w:b w:val="0"/>
          <w:sz w:val="24"/>
          <w:szCs w:val="24"/>
        </w:rPr>
        <w:fldChar w:fldCharType="separate"/>
      </w:r>
      <w:r w:rsidR="00AA3E0A">
        <w:rPr>
          <w:rFonts w:ascii="Times New Roman" w:hAnsi="Times New Roman"/>
          <w:b w:val="0"/>
          <w:sz w:val="24"/>
          <w:szCs w:val="24"/>
        </w:rPr>
        <w:t>6</w:t>
      </w:r>
      <w:r w:rsidRPr="00F45806">
        <w:rPr>
          <w:rFonts w:ascii="Times New Roman" w:hAnsi="Times New Roman"/>
          <w:b w:val="0"/>
          <w:sz w:val="24"/>
          <w:szCs w:val="24"/>
        </w:rPr>
        <w:fldChar w:fldCharType="end"/>
      </w:r>
    </w:p>
    <w:p w:rsidR="00E729AF" w:rsidRPr="00F45806" w:rsidRDefault="00E729AF" w:rsidP="00F45806">
      <w:pPr>
        <w:pStyle w:val="1f2"/>
        <w:spacing w:line="276" w:lineRule="auto"/>
        <w:jc w:val="both"/>
        <w:rPr>
          <w:rFonts w:ascii="Times New Roman" w:eastAsiaTheme="minorEastAsia" w:hAnsi="Times New Roman"/>
          <w:b w:val="0"/>
          <w:kern w:val="0"/>
          <w:sz w:val="24"/>
          <w:szCs w:val="24"/>
          <w:lang w:eastAsia="ru-RU"/>
        </w:rPr>
      </w:pPr>
      <w:r w:rsidRPr="00F45806">
        <w:rPr>
          <w:rFonts w:ascii="Times New Roman" w:hAnsi="Times New Roman"/>
          <w:b w:val="0"/>
          <w:color w:val="000000" w:themeColor="text1"/>
          <w:sz w:val="24"/>
          <w:szCs w:val="24"/>
        </w:rPr>
        <w:t>2.</w:t>
      </w:r>
      <w:r w:rsidRPr="00F45806">
        <w:rPr>
          <w:rFonts w:ascii="Times New Roman" w:eastAsiaTheme="minorEastAsia" w:hAnsi="Times New Roman"/>
          <w:b w:val="0"/>
          <w:kern w:val="0"/>
          <w:sz w:val="24"/>
          <w:szCs w:val="24"/>
          <w:lang w:eastAsia="ru-RU"/>
        </w:rPr>
        <w:tab/>
      </w:r>
      <w:r w:rsidRPr="00F45806">
        <w:rPr>
          <w:rFonts w:ascii="Times New Roman" w:hAnsi="Times New Roman"/>
          <w:b w:val="0"/>
          <w:color w:val="000000" w:themeColor="text1"/>
          <w:sz w:val="24"/>
          <w:szCs w:val="24"/>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СОЗЛАНИЕ ОБЪЕКТОВ МЕСТНОГО ЗНАЧЕНИЯ</w:t>
      </w:r>
      <w:r w:rsidRPr="00F45806">
        <w:rPr>
          <w:rFonts w:ascii="Times New Roman" w:hAnsi="Times New Roman"/>
          <w:b w:val="0"/>
          <w:sz w:val="24"/>
          <w:szCs w:val="24"/>
        </w:rPr>
        <w:tab/>
      </w:r>
      <w:r w:rsidRPr="00F45806">
        <w:rPr>
          <w:rFonts w:ascii="Times New Roman" w:hAnsi="Times New Roman"/>
          <w:b w:val="0"/>
          <w:sz w:val="24"/>
          <w:szCs w:val="24"/>
        </w:rPr>
        <w:fldChar w:fldCharType="begin"/>
      </w:r>
      <w:r w:rsidRPr="00F45806">
        <w:rPr>
          <w:rFonts w:ascii="Times New Roman" w:hAnsi="Times New Roman"/>
          <w:b w:val="0"/>
          <w:sz w:val="24"/>
          <w:szCs w:val="24"/>
        </w:rPr>
        <w:instrText xml:space="preserve"> PAGEREF _Toc58311586 \h </w:instrText>
      </w:r>
      <w:r w:rsidRPr="00F45806">
        <w:rPr>
          <w:rFonts w:ascii="Times New Roman" w:hAnsi="Times New Roman"/>
          <w:b w:val="0"/>
          <w:sz w:val="24"/>
          <w:szCs w:val="24"/>
        </w:rPr>
      </w:r>
      <w:r w:rsidRPr="00F45806">
        <w:rPr>
          <w:rFonts w:ascii="Times New Roman" w:hAnsi="Times New Roman"/>
          <w:b w:val="0"/>
          <w:sz w:val="24"/>
          <w:szCs w:val="24"/>
        </w:rPr>
        <w:fldChar w:fldCharType="separate"/>
      </w:r>
      <w:r w:rsidR="00AA3E0A">
        <w:rPr>
          <w:rFonts w:ascii="Times New Roman" w:hAnsi="Times New Roman"/>
          <w:b w:val="0"/>
          <w:sz w:val="24"/>
          <w:szCs w:val="24"/>
        </w:rPr>
        <w:t>8</w:t>
      </w:r>
      <w:r w:rsidRPr="00F45806">
        <w:rPr>
          <w:rFonts w:ascii="Times New Roman" w:hAnsi="Times New Roman"/>
          <w:b w:val="0"/>
          <w:sz w:val="24"/>
          <w:szCs w:val="24"/>
        </w:rPr>
        <w:fldChar w:fldCharType="end"/>
      </w:r>
    </w:p>
    <w:p w:rsidR="00E729AF" w:rsidRPr="00F45806" w:rsidRDefault="00E729AF" w:rsidP="00F45806">
      <w:pPr>
        <w:pStyle w:val="1f2"/>
        <w:spacing w:line="276" w:lineRule="auto"/>
        <w:jc w:val="both"/>
        <w:rPr>
          <w:rFonts w:ascii="Times New Roman" w:eastAsiaTheme="minorEastAsia" w:hAnsi="Times New Roman"/>
          <w:b w:val="0"/>
          <w:kern w:val="0"/>
          <w:sz w:val="24"/>
          <w:szCs w:val="24"/>
          <w:lang w:eastAsia="ru-RU"/>
        </w:rPr>
      </w:pPr>
      <w:r w:rsidRPr="00F45806">
        <w:rPr>
          <w:rFonts w:ascii="Times New Roman" w:hAnsi="Times New Roman"/>
          <w:b w:val="0"/>
          <w:color w:val="000000" w:themeColor="text1"/>
          <w:sz w:val="24"/>
          <w:szCs w:val="24"/>
        </w:rPr>
        <w:t>3.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Pr="00F45806">
        <w:rPr>
          <w:rFonts w:ascii="Times New Roman" w:hAnsi="Times New Roman"/>
          <w:b w:val="0"/>
          <w:sz w:val="24"/>
          <w:szCs w:val="24"/>
        </w:rPr>
        <w:tab/>
      </w:r>
      <w:r w:rsidRPr="00F45806">
        <w:rPr>
          <w:rFonts w:ascii="Times New Roman" w:hAnsi="Times New Roman"/>
          <w:b w:val="0"/>
          <w:sz w:val="24"/>
          <w:szCs w:val="24"/>
        </w:rPr>
        <w:fldChar w:fldCharType="begin"/>
      </w:r>
      <w:r w:rsidRPr="00F45806">
        <w:rPr>
          <w:rFonts w:ascii="Times New Roman" w:hAnsi="Times New Roman"/>
          <w:b w:val="0"/>
          <w:sz w:val="24"/>
          <w:szCs w:val="24"/>
        </w:rPr>
        <w:instrText xml:space="preserve"> PAGEREF _Toc58311587 \h </w:instrText>
      </w:r>
      <w:r w:rsidRPr="00F45806">
        <w:rPr>
          <w:rFonts w:ascii="Times New Roman" w:hAnsi="Times New Roman"/>
          <w:b w:val="0"/>
          <w:sz w:val="24"/>
          <w:szCs w:val="24"/>
        </w:rPr>
      </w:r>
      <w:r w:rsidRPr="00F45806">
        <w:rPr>
          <w:rFonts w:ascii="Times New Roman" w:hAnsi="Times New Roman"/>
          <w:b w:val="0"/>
          <w:sz w:val="24"/>
          <w:szCs w:val="24"/>
        </w:rPr>
        <w:fldChar w:fldCharType="separate"/>
      </w:r>
      <w:r w:rsidR="00AA3E0A">
        <w:rPr>
          <w:rFonts w:ascii="Times New Roman" w:hAnsi="Times New Roman"/>
          <w:b w:val="0"/>
          <w:sz w:val="24"/>
          <w:szCs w:val="24"/>
        </w:rPr>
        <w:t>11</w:t>
      </w:r>
      <w:r w:rsidRPr="00F45806">
        <w:rPr>
          <w:rFonts w:ascii="Times New Roman" w:hAnsi="Times New Roman"/>
          <w:b w:val="0"/>
          <w:sz w:val="24"/>
          <w:szCs w:val="24"/>
        </w:rPr>
        <w:fldChar w:fldCharType="end"/>
      </w:r>
    </w:p>
    <w:p w:rsidR="00E729AF" w:rsidRPr="00F45806" w:rsidRDefault="00E729AF" w:rsidP="00F45806">
      <w:pPr>
        <w:pStyle w:val="1f2"/>
        <w:spacing w:line="276" w:lineRule="auto"/>
        <w:jc w:val="both"/>
        <w:rPr>
          <w:rFonts w:ascii="Times New Roman" w:eastAsiaTheme="minorEastAsia" w:hAnsi="Times New Roman"/>
          <w:b w:val="0"/>
          <w:kern w:val="0"/>
          <w:sz w:val="24"/>
          <w:szCs w:val="24"/>
          <w:lang w:eastAsia="ru-RU"/>
        </w:rPr>
      </w:pPr>
      <w:r w:rsidRPr="00F45806">
        <w:rPr>
          <w:rFonts w:ascii="Times New Roman" w:hAnsi="Times New Roman"/>
          <w:b w:val="0"/>
          <w:color w:val="000000" w:themeColor="text1"/>
          <w:sz w:val="24"/>
          <w:szCs w:val="24"/>
        </w:rPr>
        <w:t>4.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F45806">
        <w:rPr>
          <w:rFonts w:ascii="Times New Roman" w:hAnsi="Times New Roman"/>
          <w:b w:val="0"/>
          <w:sz w:val="24"/>
          <w:szCs w:val="24"/>
        </w:rPr>
        <w:tab/>
      </w:r>
      <w:r w:rsidRPr="00F45806">
        <w:rPr>
          <w:rFonts w:ascii="Times New Roman" w:hAnsi="Times New Roman"/>
          <w:b w:val="0"/>
          <w:sz w:val="24"/>
          <w:szCs w:val="24"/>
        </w:rPr>
        <w:fldChar w:fldCharType="begin"/>
      </w:r>
      <w:r w:rsidRPr="00F45806">
        <w:rPr>
          <w:rFonts w:ascii="Times New Roman" w:hAnsi="Times New Roman"/>
          <w:b w:val="0"/>
          <w:sz w:val="24"/>
          <w:szCs w:val="24"/>
        </w:rPr>
        <w:instrText xml:space="preserve"> PAGEREF _Toc58311588 \h </w:instrText>
      </w:r>
      <w:r w:rsidRPr="00F45806">
        <w:rPr>
          <w:rFonts w:ascii="Times New Roman" w:hAnsi="Times New Roman"/>
          <w:b w:val="0"/>
          <w:sz w:val="24"/>
          <w:szCs w:val="24"/>
        </w:rPr>
      </w:r>
      <w:r w:rsidRPr="00F45806">
        <w:rPr>
          <w:rFonts w:ascii="Times New Roman" w:hAnsi="Times New Roman"/>
          <w:b w:val="0"/>
          <w:sz w:val="24"/>
          <w:szCs w:val="24"/>
        </w:rPr>
        <w:fldChar w:fldCharType="separate"/>
      </w:r>
      <w:r w:rsidR="00AA3E0A">
        <w:rPr>
          <w:rFonts w:ascii="Times New Roman" w:hAnsi="Times New Roman"/>
          <w:b w:val="0"/>
          <w:sz w:val="24"/>
          <w:szCs w:val="24"/>
        </w:rPr>
        <w:t>12</w:t>
      </w:r>
      <w:r w:rsidRPr="00F45806">
        <w:rPr>
          <w:rFonts w:ascii="Times New Roman" w:hAnsi="Times New Roman"/>
          <w:b w:val="0"/>
          <w:sz w:val="24"/>
          <w:szCs w:val="24"/>
        </w:rPr>
        <w:fldChar w:fldCharType="end"/>
      </w:r>
    </w:p>
    <w:p w:rsidR="00E729AF" w:rsidRPr="00F45806" w:rsidRDefault="00E729AF" w:rsidP="00F45806">
      <w:pPr>
        <w:pStyle w:val="1f2"/>
        <w:spacing w:line="276" w:lineRule="auto"/>
        <w:jc w:val="both"/>
        <w:rPr>
          <w:rFonts w:ascii="Times New Roman" w:eastAsiaTheme="minorEastAsia" w:hAnsi="Times New Roman"/>
          <w:b w:val="0"/>
          <w:kern w:val="0"/>
          <w:sz w:val="24"/>
          <w:szCs w:val="24"/>
          <w:lang w:eastAsia="ru-RU"/>
        </w:rPr>
      </w:pPr>
      <w:r w:rsidRPr="00F45806">
        <w:rPr>
          <w:rFonts w:ascii="Times New Roman" w:hAnsi="Times New Roman"/>
          <w:b w:val="0"/>
          <w:color w:val="000000" w:themeColor="text1"/>
          <w:sz w:val="24"/>
          <w:szCs w:val="24"/>
        </w:rPr>
        <w:t>5. АНАЛИЗ ПРИРОДНЫХ РЕСУРСОВ</w:t>
      </w:r>
      <w:r w:rsidRPr="00F45806">
        <w:rPr>
          <w:rFonts w:ascii="Times New Roman" w:hAnsi="Times New Roman"/>
          <w:b w:val="0"/>
          <w:sz w:val="24"/>
          <w:szCs w:val="24"/>
        </w:rPr>
        <w:tab/>
      </w:r>
      <w:r w:rsidRPr="00F45806">
        <w:rPr>
          <w:rFonts w:ascii="Times New Roman" w:hAnsi="Times New Roman"/>
          <w:b w:val="0"/>
          <w:sz w:val="24"/>
          <w:szCs w:val="24"/>
        </w:rPr>
        <w:fldChar w:fldCharType="begin"/>
      </w:r>
      <w:r w:rsidRPr="00F45806">
        <w:rPr>
          <w:rFonts w:ascii="Times New Roman" w:hAnsi="Times New Roman"/>
          <w:b w:val="0"/>
          <w:sz w:val="24"/>
          <w:szCs w:val="24"/>
        </w:rPr>
        <w:instrText xml:space="preserve"> PAGEREF _Toc58311589 \h </w:instrText>
      </w:r>
      <w:r w:rsidRPr="00F45806">
        <w:rPr>
          <w:rFonts w:ascii="Times New Roman" w:hAnsi="Times New Roman"/>
          <w:b w:val="0"/>
          <w:sz w:val="24"/>
          <w:szCs w:val="24"/>
        </w:rPr>
      </w:r>
      <w:r w:rsidRPr="00F45806">
        <w:rPr>
          <w:rFonts w:ascii="Times New Roman" w:hAnsi="Times New Roman"/>
          <w:b w:val="0"/>
          <w:sz w:val="24"/>
          <w:szCs w:val="24"/>
        </w:rPr>
        <w:fldChar w:fldCharType="separate"/>
      </w:r>
      <w:r w:rsidR="00AA3E0A">
        <w:rPr>
          <w:rFonts w:ascii="Times New Roman" w:hAnsi="Times New Roman"/>
          <w:b w:val="0"/>
          <w:sz w:val="24"/>
          <w:szCs w:val="24"/>
        </w:rPr>
        <w:t>13</w:t>
      </w:r>
      <w:r w:rsidRPr="00F45806">
        <w:rPr>
          <w:rFonts w:ascii="Times New Roman" w:hAnsi="Times New Roman"/>
          <w:b w:val="0"/>
          <w:sz w:val="24"/>
          <w:szCs w:val="24"/>
        </w:rPr>
        <w:fldChar w:fldCharType="end"/>
      </w:r>
    </w:p>
    <w:p w:rsidR="00E729AF" w:rsidRPr="00F45806" w:rsidRDefault="00E729AF" w:rsidP="00F45806">
      <w:pPr>
        <w:pStyle w:val="29"/>
        <w:rPr>
          <w:rFonts w:eastAsiaTheme="minorEastAsia"/>
        </w:rPr>
      </w:pPr>
      <w:r w:rsidRPr="00F45806">
        <w:rPr>
          <w:color w:val="000000" w:themeColor="text1"/>
        </w:rPr>
        <w:t>5.1 Природные условия</w:t>
      </w:r>
      <w:r w:rsidRPr="00F45806">
        <w:tab/>
      </w:r>
      <w:r w:rsidRPr="00F45806">
        <w:fldChar w:fldCharType="begin"/>
      </w:r>
      <w:r w:rsidRPr="00F45806">
        <w:instrText xml:space="preserve"> PAGEREF _Toc58311590 \h </w:instrText>
      </w:r>
      <w:r w:rsidRPr="00F45806">
        <w:fldChar w:fldCharType="separate"/>
      </w:r>
      <w:r w:rsidR="00AA3E0A">
        <w:t>13</w:t>
      </w:r>
      <w:r w:rsidRPr="00F45806">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5.1.1 Климат</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58311591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13</w:t>
      </w:r>
      <w:r w:rsidRPr="00F45806">
        <w:rPr>
          <w:rFonts w:ascii="Times New Roman" w:hAnsi="Times New Roman"/>
          <w:noProof/>
          <w:sz w:val="24"/>
          <w:szCs w:val="24"/>
        </w:rPr>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5.1.2 Гидрологическая и гидрогеологическая характеристика</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58311592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14</w:t>
      </w:r>
      <w:r w:rsidRPr="00F45806">
        <w:rPr>
          <w:rFonts w:ascii="Times New Roman" w:hAnsi="Times New Roman"/>
          <w:noProof/>
          <w:sz w:val="24"/>
          <w:szCs w:val="24"/>
        </w:rPr>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5.1.3 Геолого-геоморфолическая характеристика территории и инженерно-геологические условия</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58311593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14</w:t>
      </w:r>
      <w:r w:rsidRPr="00F45806">
        <w:rPr>
          <w:rFonts w:ascii="Times New Roman" w:hAnsi="Times New Roman"/>
          <w:noProof/>
          <w:sz w:val="24"/>
          <w:szCs w:val="24"/>
        </w:rPr>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5.1.4 Лесные ресурсы</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58311594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16</w:t>
      </w:r>
      <w:r w:rsidRPr="00F45806">
        <w:rPr>
          <w:rFonts w:ascii="Times New Roman" w:hAnsi="Times New Roman"/>
          <w:noProof/>
          <w:sz w:val="24"/>
          <w:szCs w:val="24"/>
        </w:rPr>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5.1.5 Особо охраняемые природные территории</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58311595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17</w:t>
      </w:r>
      <w:r w:rsidRPr="00F45806">
        <w:rPr>
          <w:rFonts w:ascii="Times New Roman" w:hAnsi="Times New Roman"/>
          <w:noProof/>
          <w:sz w:val="24"/>
          <w:szCs w:val="24"/>
        </w:rPr>
        <w:fldChar w:fldCharType="end"/>
      </w:r>
    </w:p>
    <w:p w:rsidR="00E729AF" w:rsidRPr="00F45806" w:rsidRDefault="00E729AF" w:rsidP="00F45806">
      <w:pPr>
        <w:pStyle w:val="1f2"/>
        <w:spacing w:line="276" w:lineRule="auto"/>
        <w:jc w:val="both"/>
        <w:rPr>
          <w:rFonts w:ascii="Times New Roman" w:eastAsiaTheme="minorEastAsia" w:hAnsi="Times New Roman"/>
          <w:b w:val="0"/>
          <w:kern w:val="0"/>
          <w:sz w:val="24"/>
          <w:szCs w:val="24"/>
          <w:lang w:eastAsia="ru-RU"/>
        </w:rPr>
      </w:pPr>
      <w:r w:rsidRPr="00F45806">
        <w:rPr>
          <w:rFonts w:ascii="Times New Roman" w:hAnsi="Times New Roman"/>
          <w:b w:val="0"/>
          <w:color w:val="000000" w:themeColor="text1"/>
          <w:sz w:val="24"/>
          <w:szCs w:val="24"/>
        </w:rPr>
        <w:t>6. 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F45806">
        <w:rPr>
          <w:rFonts w:ascii="Times New Roman" w:hAnsi="Times New Roman"/>
          <w:b w:val="0"/>
          <w:sz w:val="24"/>
          <w:szCs w:val="24"/>
        </w:rPr>
        <w:tab/>
      </w:r>
      <w:r w:rsidRPr="00F45806">
        <w:rPr>
          <w:rFonts w:ascii="Times New Roman" w:hAnsi="Times New Roman"/>
          <w:b w:val="0"/>
          <w:sz w:val="24"/>
          <w:szCs w:val="24"/>
        </w:rPr>
        <w:fldChar w:fldCharType="begin"/>
      </w:r>
      <w:r w:rsidRPr="00F45806">
        <w:rPr>
          <w:rFonts w:ascii="Times New Roman" w:hAnsi="Times New Roman"/>
          <w:b w:val="0"/>
          <w:sz w:val="24"/>
          <w:szCs w:val="24"/>
        </w:rPr>
        <w:instrText xml:space="preserve"> PAGEREF _Toc58311596 \h </w:instrText>
      </w:r>
      <w:r w:rsidRPr="00F45806">
        <w:rPr>
          <w:rFonts w:ascii="Times New Roman" w:hAnsi="Times New Roman"/>
          <w:b w:val="0"/>
          <w:sz w:val="24"/>
          <w:szCs w:val="24"/>
        </w:rPr>
      </w:r>
      <w:r w:rsidRPr="00F45806">
        <w:rPr>
          <w:rFonts w:ascii="Times New Roman" w:hAnsi="Times New Roman"/>
          <w:b w:val="0"/>
          <w:sz w:val="24"/>
          <w:szCs w:val="24"/>
        </w:rPr>
        <w:fldChar w:fldCharType="separate"/>
      </w:r>
      <w:r w:rsidR="00AA3E0A">
        <w:rPr>
          <w:rFonts w:ascii="Times New Roman" w:hAnsi="Times New Roman"/>
          <w:b w:val="0"/>
          <w:sz w:val="24"/>
          <w:szCs w:val="24"/>
        </w:rPr>
        <w:t>18</w:t>
      </w:r>
      <w:r w:rsidRPr="00F45806">
        <w:rPr>
          <w:rFonts w:ascii="Times New Roman" w:hAnsi="Times New Roman"/>
          <w:b w:val="0"/>
          <w:sz w:val="24"/>
          <w:szCs w:val="24"/>
        </w:rPr>
        <w:fldChar w:fldCharType="end"/>
      </w:r>
    </w:p>
    <w:p w:rsidR="00E729AF" w:rsidRPr="00F45806" w:rsidRDefault="00E729AF" w:rsidP="00F45806">
      <w:pPr>
        <w:pStyle w:val="1f2"/>
        <w:spacing w:line="276" w:lineRule="auto"/>
        <w:jc w:val="both"/>
        <w:rPr>
          <w:rFonts w:ascii="Times New Roman" w:eastAsiaTheme="minorEastAsia" w:hAnsi="Times New Roman"/>
          <w:b w:val="0"/>
          <w:kern w:val="0"/>
          <w:sz w:val="24"/>
          <w:szCs w:val="24"/>
          <w:lang w:eastAsia="ru-RU"/>
        </w:rPr>
      </w:pPr>
      <w:r w:rsidRPr="00F45806">
        <w:rPr>
          <w:rFonts w:ascii="Times New Roman" w:hAnsi="Times New Roman"/>
          <w:b w:val="0"/>
          <w:color w:val="000000" w:themeColor="text1"/>
          <w:sz w:val="24"/>
          <w:szCs w:val="24"/>
        </w:rPr>
        <w:t>6.1 Современное использование территории. Земельный фонд</w:t>
      </w:r>
      <w:r w:rsidRPr="00F45806">
        <w:rPr>
          <w:rFonts w:ascii="Times New Roman" w:hAnsi="Times New Roman"/>
          <w:b w:val="0"/>
          <w:sz w:val="24"/>
          <w:szCs w:val="24"/>
        </w:rPr>
        <w:tab/>
      </w:r>
      <w:r w:rsidRPr="00F45806">
        <w:rPr>
          <w:rFonts w:ascii="Times New Roman" w:hAnsi="Times New Roman"/>
          <w:b w:val="0"/>
          <w:sz w:val="24"/>
          <w:szCs w:val="24"/>
        </w:rPr>
        <w:fldChar w:fldCharType="begin"/>
      </w:r>
      <w:r w:rsidRPr="00F45806">
        <w:rPr>
          <w:rFonts w:ascii="Times New Roman" w:hAnsi="Times New Roman"/>
          <w:b w:val="0"/>
          <w:sz w:val="24"/>
          <w:szCs w:val="24"/>
        </w:rPr>
        <w:instrText xml:space="preserve"> PAGEREF _Toc58311597 \h </w:instrText>
      </w:r>
      <w:r w:rsidRPr="00F45806">
        <w:rPr>
          <w:rFonts w:ascii="Times New Roman" w:hAnsi="Times New Roman"/>
          <w:b w:val="0"/>
          <w:sz w:val="24"/>
          <w:szCs w:val="24"/>
        </w:rPr>
      </w:r>
      <w:r w:rsidRPr="00F45806">
        <w:rPr>
          <w:rFonts w:ascii="Times New Roman" w:hAnsi="Times New Roman"/>
          <w:b w:val="0"/>
          <w:sz w:val="24"/>
          <w:szCs w:val="24"/>
        </w:rPr>
        <w:fldChar w:fldCharType="separate"/>
      </w:r>
      <w:r w:rsidR="00AA3E0A">
        <w:rPr>
          <w:rFonts w:ascii="Times New Roman" w:hAnsi="Times New Roman"/>
          <w:b w:val="0"/>
          <w:sz w:val="24"/>
          <w:szCs w:val="24"/>
        </w:rPr>
        <w:t>18</w:t>
      </w:r>
      <w:r w:rsidRPr="00F45806">
        <w:rPr>
          <w:rFonts w:ascii="Times New Roman" w:hAnsi="Times New Roman"/>
          <w:b w:val="0"/>
          <w:sz w:val="24"/>
          <w:szCs w:val="24"/>
        </w:rPr>
        <w:fldChar w:fldCharType="end"/>
      </w:r>
    </w:p>
    <w:p w:rsidR="00E729AF" w:rsidRPr="00F45806" w:rsidRDefault="00E729AF" w:rsidP="00F45806">
      <w:pPr>
        <w:pStyle w:val="1f2"/>
        <w:spacing w:line="276" w:lineRule="auto"/>
        <w:jc w:val="both"/>
        <w:rPr>
          <w:rFonts w:ascii="Times New Roman" w:eastAsiaTheme="minorEastAsia" w:hAnsi="Times New Roman"/>
          <w:b w:val="0"/>
          <w:kern w:val="0"/>
          <w:sz w:val="24"/>
          <w:szCs w:val="24"/>
          <w:lang w:eastAsia="ru-RU"/>
        </w:rPr>
      </w:pPr>
      <w:r w:rsidRPr="00F45806">
        <w:rPr>
          <w:rFonts w:ascii="Times New Roman" w:hAnsi="Times New Roman"/>
          <w:b w:val="0"/>
          <w:color w:val="000000" w:themeColor="text1"/>
          <w:sz w:val="24"/>
          <w:szCs w:val="24"/>
        </w:rPr>
        <w:t>6.2 Культурное наследие</w:t>
      </w:r>
      <w:r w:rsidRPr="00F45806">
        <w:rPr>
          <w:rFonts w:ascii="Times New Roman" w:hAnsi="Times New Roman"/>
          <w:b w:val="0"/>
          <w:sz w:val="24"/>
          <w:szCs w:val="24"/>
        </w:rPr>
        <w:tab/>
      </w:r>
      <w:r w:rsidRPr="00F45806">
        <w:rPr>
          <w:rFonts w:ascii="Times New Roman" w:hAnsi="Times New Roman"/>
          <w:b w:val="0"/>
          <w:sz w:val="24"/>
          <w:szCs w:val="24"/>
        </w:rPr>
        <w:fldChar w:fldCharType="begin"/>
      </w:r>
      <w:r w:rsidRPr="00F45806">
        <w:rPr>
          <w:rFonts w:ascii="Times New Roman" w:hAnsi="Times New Roman"/>
          <w:b w:val="0"/>
          <w:sz w:val="24"/>
          <w:szCs w:val="24"/>
        </w:rPr>
        <w:instrText xml:space="preserve"> PAGEREF _Toc58311598 \h </w:instrText>
      </w:r>
      <w:r w:rsidRPr="00F45806">
        <w:rPr>
          <w:rFonts w:ascii="Times New Roman" w:hAnsi="Times New Roman"/>
          <w:b w:val="0"/>
          <w:sz w:val="24"/>
          <w:szCs w:val="24"/>
        </w:rPr>
      </w:r>
      <w:r w:rsidRPr="00F45806">
        <w:rPr>
          <w:rFonts w:ascii="Times New Roman" w:hAnsi="Times New Roman"/>
          <w:b w:val="0"/>
          <w:sz w:val="24"/>
          <w:szCs w:val="24"/>
        </w:rPr>
        <w:fldChar w:fldCharType="separate"/>
      </w:r>
      <w:r w:rsidR="00AA3E0A">
        <w:rPr>
          <w:rFonts w:ascii="Times New Roman" w:hAnsi="Times New Roman"/>
          <w:b w:val="0"/>
          <w:sz w:val="24"/>
          <w:szCs w:val="24"/>
        </w:rPr>
        <w:t>24</w:t>
      </w:r>
      <w:r w:rsidRPr="00F45806">
        <w:rPr>
          <w:rFonts w:ascii="Times New Roman" w:hAnsi="Times New Roman"/>
          <w:b w:val="0"/>
          <w:sz w:val="24"/>
          <w:szCs w:val="24"/>
        </w:rPr>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6.2.1 Объекты культурного наследия</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58311599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24</w:t>
      </w:r>
      <w:r w:rsidRPr="00F45806">
        <w:rPr>
          <w:rFonts w:ascii="Times New Roman" w:hAnsi="Times New Roman"/>
          <w:noProof/>
          <w:sz w:val="24"/>
          <w:szCs w:val="24"/>
        </w:rPr>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6.2.2 Зоны охраны объектов культурного наследия</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58311600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24</w:t>
      </w:r>
      <w:r w:rsidRPr="00F45806">
        <w:rPr>
          <w:rFonts w:ascii="Times New Roman" w:hAnsi="Times New Roman"/>
          <w:noProof/>
          <w:sz w:val="24"/>
          <w:szCs w:val="24"/>
        </w:rPr>
        <w:fldChar w:fldCharType="end"/>
      </w:r>
    </w:p>
    <w:p w:rsidR="00E729AF" w:rsidRPr="00F45806" w:rsidRDefault="00E729AF" w:rsidP="00F45806">
      <w:pPr>
        <w:pStyle w:val="29"/>
        <w:rPr>
          <w:rFonts w:eastAsiaTheme="minorEastAsia"/>
        </w:rPr>
      </w:pPr>
      <w:r w:rsidRPr="00F45806">
        <w:t>6.3 Социально-экономическая ситуация</w:t>
      </w:r>
      <w:r w:rsidRPr="00F45806">
        <w:tab/>
      </w:r>
      <w:r w:rsidRPr="00F45806">
        <w:fldChar w:fldCharType="begin"/>
      </w:r>
      <w:r w:rsidRPr="00F45806">
        <w:instrText xml:space="preserve"> PAGEREF _Toc58311601 \h </w:instrText>
      </w:r>
      <w:r w:rsidRPr="00F45806">
        <w:fldChar w:fldCharType="separate"/>
      </w:r>
      <w:r w:rsidR="00AA3E0A">
        <w:t>25</w:t>
      </w:r>
      <w:r w:rsidRPr="00F45806">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6.3.1 Демографическая ситуация</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58311602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25</w:t>
      </w:r>
      <w:r w:rsidRPr="00F45806">
        <w:rPr>
          <w:rFonts w:ascii="Times New Roman" w:hAnsi="Times New Roman"/>
          <w:noProof/>
          <w:sz w:val="24"/>
          <w:szCs w:val="24"/>
        </w:rPr>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lastRenderedPageBreak/>
        <w:t>6.3.2 Состояние экономической базы</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58311603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29</w:t>
      </w:r>
      <w:r w:rsidRPr="00F45806">
        <w:rPr>
          <w:rFonts w:ascii="Times New Roman" w:hAnsi="Times New Roman"/>
          <w:noProof/>
          <w:sz w:val="24"/>
          <w:szCs w:val="24"/>
        </w:rPr>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6.3.3 Учреждения и предприятия обслуживания населения</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58311604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32</w:t>
      </w:r>
      <w:r w:rsidRPr="00F45806">
        <w:rPr>
          <w:rFonts w:ascii="Times New Roman" w:hAnsi="Times New Roman"/>
          <w:noProof/>
          <w:sz w:val="24"/>
          <w:szCs w:val="24"/>
        </w:rPr>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6.3.4 Жилищный фонд, жилищное строительство</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58311605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35</w:t>
      </w:r>
      <w:r w:rsidRPr="00F45806">
        <w:rPr>
          <w:rFonts w:ascii="Times New Roman" w:hAnsi="Times New Roman"/>
          <w:noProof/>
          <w:sz w:val="24"/>
          <w:szCs w:val="24"/>
        </w:rPr>
        <w:fldChar w:fldCharType="end"/>
      </w:r>
    </w:p>
    <w:p w:rsidR="00E729AF" w:rsidRPr="00F45806" w:rsidRDefault="00E729AF" w:rsidP="00F45806">
      <w:pPr>
        <w:pStyle w:val="29"/>
        <w:rPr>
          <w:rFonts w:eastAsiaTheme="minorEastAsia"/>
        </w:rPr>
      </w:pPr>
      <w:r w:rsidRPr="00F45806">
        <w:rPr>
          <w:color w:val="000000" w:themeColor="text1"/>
        </w:rPr>
        <w:t>6.4 Транспортная инфраструктура</w:t>
      </w:r>
      <w:r w:rsidRPr="00F45806">
        <w:tab/>
      </w:r>
      <w:r w:rsidRPr="00F45806">
        <w:fldChar w:fldCharType="begin"/>
      </w:r>
      <w:r w:rsidRPr="00F45806">
        <w:instrText xml:space="preserve"> PAGEREF _Toc58311606 \h </w:instrText>
      </w:r>
      <w:r w:rsidRPr="00F45806">
        <w:fldChar w:fldCharType="separate"/>
      </w:r>
      <w:r w:rsidR="00AA3E0A">
        <w:t>37</w:t>
      </w:r>
      <w:r w:rsidRPr="00F45806">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6.4.1  Внешний транспорт</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58311607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37</w:t>
      </w:r>
      <w:r w:rsidRPr="00F45806">
        <w:rPr>
          <w:rFonts w:ascii="Times New Roman" w:hAnsi="Times New Roman"/>
          <w:noProof/>
          <w:sz w:val="24"/>
          <w:szCs w:val="24"/>
        </w:rPr>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6.4.2 Улично-дорожная сеть</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58311608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39</w:t>
      </w:r>
      <w:r w:rsidRPr="00F45806">
        <w:rPr>
          <w:rFonts w:ascii="Times New Roman" w:hAnsi="Times New Roman"/>
          <w:noProof/>
          <w:sz w:val="24"/>
          <w:szCs w:val="24"/>
        </w:rPr>
        <w:fldChar w:fldCharType="end"/>
      </w:r>
    </w:p>
    <w:p w:rsidR="00E729AF" w:rsidRPr="00F45806" w:rsidRDefault="00E729AF" w:rsidP="00F45806">
      <w:pPr>
        <w:pStyle w:val="29"/>
        <w:rPr>
          <w:rFonts w:eastAsiaTheme="minorEastAsia"/>
        </w:rPr>
      </w:pPr>
      <w:r w:rsidRPr="00F45806">
        <w:rPr>
          <w:color w:val="000000" w:themeColor="text1"/>
        </w:rPr>
        <w:t>6.5 Инженерная инфраструктура</w:t>
      </w:r>
      <w:r w:rsidRPr="00F45806">
        <w:tab/>
      </w:r>
      <w:r w:rsidRPr="00F45806">
        <w:fldChar w:fldCharType="begin"/>
      </w:r>
      <w:r w:rsidRPr="00F45806">
        <w:instrText xml:space="preserve"> PAGEREF _Toc58311609 \h </w:instrText>
      </w:r>
      <w:r w:rsidRPr="00F45806">
        <w:fldChar w:fldCharType="separate"/>
      </w:r>
      <w:r w:rsidR="00AA3E0A">
        <w:t>41</w:t>
      </w:r>
      <w:r w:rsidRPr="00F45806">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6.5.1 Водоснабжение</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58311610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41</w:t>
      </w:r>
      <w:r w:rsidRPr="00F45806">
        <w:rPr>
          <w:rFonts w:ascii="Times New Roman" w:hAnsi="Times New Roman"/>
          <w:noProof/>
          <w:sz w:val="24"/>
          <w:szCs w:val="24"/>
        </w:rPr>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6.5.2 Водоотведение</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58311611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43</w:t>
      </w:r>
      <w:r w:rsidRPr="00F45806">
        <w:rPr>
          <w:rFonts w:ascii="Times New Roman" w:hAnsi="Times New Roman"/>
          <w:noProof/>
          <w:sz w:val="24"/>
          <w:szCs w:val="24"/>
        </w:rPr>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6.5.3 Теплоснабжение</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58311612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43</w:t>
      </w:r>
      <w:r w:rsidRPr="00F45806">
        <w:rPr>
          <w:rFonts w:ascii="Times New Roman" w:hAnsi="Times New Roman"/>
          <w:noProof/>
          <w:sz w:val="24"/>
          <w:szCs w:val="24"/>
        </w:rPr>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6.5.4 Газоснабжение</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58311613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45</w:t>
      </w:r>
      <w:r w:rsidRPr="00F45806">
        <w:rPr>
          <w:rFonts w:ascii="Times New Roman" w:hAnsi="Times New Roman"/>
          <w:noProof/>
          <w:sz w:val="24"/>
          <w:szCs w:val="24"/>
        </w:rPr>
        <w:fldChar w:fldCharType="end"/>
      </w:r>
    </w:p>
    <w:p w:rsidR="00E729AF" w:rsidRPr="00F45806" w:rsidRDefault="00E729AF" w:rsidP="00F45806">
      <w:pPr>
        <w:pStyle w:val="38"/>
        <w:spacing w:after="0"/>
        <w:rPr>
          <w:rFonts w:ascii="Times New Roman" w:eastAsiaTheme="minorEastAsia" w:hAnsi="Times New Roman"/>
          <w:noProof/>
          <w:kern w:val="0"/>
          <w:sz w:val="24"/>
          <w:szCs w:val="24"/>
          <w:lang w:val="ru-RU" w:eastAsia="ru-RU"/>
        </w:rPr>
      </w:pPr>
      <w:r w:rsidRPr="00F45806">
        <w:rPr>
          <w:rFonts w:ascii="Times New Roman" w:hAnsi="Times New Roman"/>
          <w:noProof/>
          <w:color w:val="000000" w:themeColor="text1"/>
          <w:sz w:val="24"/>
          <w:szCs w:val="24"/>
          <w:lang w:val="ru-RU"/>
        </w:rPr>
        <w:t>6.5.5 Электроснабжение</w:t>
      </w:r>
      <w:r w:rsidRPr="00F45806">
        <w:rPr>
          <w:rFonts w:ascii="Times New Roman" w:hAnsi="Times New Roman"/>
          <w:noProof/>
          <w:sz w:val="24"/>
          <w:szCs w:val="24"/>
          <w:lang w:val="ru-RU"/>
        </w:rPr>
        <w:tab/>
      </w:r>
      <w:r w:rsidRPr="00F45806">
        <w:rPr>
          <w:rFonts w:ascii="Times New Roman" w:hAnsi="Times New Roman"/>
          <w:noProof/>
          <w:sz w:val="24"/>
          <w:szCs w:val="24"/>
        </w:rPr>
        <w:fldChar w:fldCharType="begin"/>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instrText>PAGEREF</w:instrText>
      </w:r>
      <w:r w:rsidRPr="00F45806">
        <w:rPr>
          <w:rFonts w:ascii="Times New Roman" w:hAnsi="Times New Roman"/>
          <w:noProof/>
          <w:sz w:val="24"/>
          <w:szCs w:val="24"/>
          <w:lang w:val="ru-RU"/>
        </w:rPr>
        <w:instrText xml:space="preserve"> _</w:instrText>
      </w:r>
      <w:r w:rsidRPr="00F45806">
        <w:rPr>
          <w:rFonts w:ascii="Times New Roman" w:hAnsi="Times New Roman"/>
          <w:noProof/>
          <w:sz w:val="24"/>
          <w:szCs w:val="24"/>
        </w:rPr>
        <w:instrText>Toc</w:instrText>
      </w:r>
      <w:r w:rsidRPr="00F45806">
        <w:rPr>
          <w:rFonts w:ascii="Times New Roman" w:hAnsi="Times New Roman"/>
          <w:noProof/>
          <w:sz w:val="24"/>
          <w:szCs w:val="24"/>
          <w:lang w:val="ru-RU"/>
        </w:rPr>
        <w:instrText>58311614 \</w:instrText>
      </w:r>
      <w:r w:rsidRPr="00F45806">
        <w:rPr>
          <w:rFonts w:ascii="Times New Roman" w:hAnsi="Times New Roman"/>
          <w:noProof/>
          <w:sz w:val="24"/>
          <w:szCs w:val="24"/>
        </w:rPr>
        <w:instrText>h</w:instrText>
      </w:r>
      <w:r w:rsidRPr="00F45806">
        <w:rPr>
          <w:rFonts w:ascii="Times New Roman" w:hAnsi="Times New Roman"/>
          <w:noProof/>
          <w:sz w:val="24"/>
          <w:szCs w:val="24"/>
          <w:lang w:val="ru-RU"/>
        </w:rPr>
        <w:instrText xml:space="preserve"> </w:instrText>
      </w:r>
      <w:r w:rsidRPr="00F45806">
        <w:rPr>
          <w:rFonts w:ascii="Times New Roman" w:hAnsi="Times New Roman"/>
          <w:noProof/>
          <w:sz w:val="24"/>
          <w:szCs w:val="24"/>
        </w:rPr>
      </w:r>
      <w:r w:rsidRPr="00F45806">
        <w:rPr>
          <w:rFonts w:ascii="Times New Roman" w:hAnsi="Times New Roman"/>
          <w:noProof/>
          <w:sz w:val="24"/>
          <w:szCs w:val="24"/>
        </w:rPr>
        <w:fldChar w:fldCharType="separate"/>
      </w:r>
      <w:r w:rsidR="00AA3E0A" w:rsidRPr="00AA3E0A">
        <w:rPr>
          <w:rFonts w:ascii="Times New Roman" w:hAnsi="Times New Roman"/>
          <w:noProof/>
          <w:sz w:val="24"/>
          <w:szCs w:val="24"/>
          <w:lang w:val="ru-RU"/>
        </w:rPr>
        <w:t>46</w:t>
      </w:r>
      <w:r w:rsidRPr="00F45806">
        <w:rPr>
          <w:rFonts w:ascii="Times New Roman" w:hAnsi="Times New Roman"/>
          <w:noProof/>
          <w:sz w:val="24"/>
          <w:szCs w:val="24"/>
        </w:rPr>
        <w:fldChar w:fldCharType="end"/>
      </w:r>
    </w:p>
    <w:p w:rsidR="00E729AF" w:rsidRPr="00F45806" w:rsidRDefault="00E729AF" w:rsidP="00F45806">
      <w:pPr>
        <w:pStyle w:val="29"/>
        <w:rPr>
          <w:rFonts w:eastAsiaTheme="minorEastAsia"/>
        </w:rPr>
      </w:pPr>
      <w:r w:rsidRPr="00F45806">
        <w:rPr>
          <w:color w:val="000000" w:themeColor="text1"/>
        </w:rPr>
        <w:t>6.6 Состояние окружающей среды</w:t>
      </w:r>
      <w:r w:rsidRPr="00F45806">
        <w:tab/>
      </w:r>
      <w:r w:rsidRPr="00F45806">
        <w:fldChar w:fldCharType="begin"/>
      </w:r>
      <w:r w:rsidRPr="00F45806">
        <w:instrText xml:space="preserve"> PAGEREF _Toc58311615 \h </w:instrText>
      </w:r>
      <w:r w:rsidRPr="00F45806">
        <w:fldChar w:fldCharType="separate"/>
      </w:r>
      <w:r w:rsidR="00AA3E0A">
        <w:t>48</w:t>
      </w:r>
      <w:r w:rsidRPr="00F45806">
        <w:fldChar w:fldCharType="end"/>
      </w:r>
    </w:p>
    <w:p w:rsidR="00E729AF" w:rsidRPr="00F45806" w:rsidRDefault="00E729AF" w:rsidP="00F45806">
      <w:pPr>
        <w:pStyle w:val="29"/>
        <w:rPr>
          <w:rFonts w:eastAsiaTheme="minorEastAsia"/>
        </w:rPr>
      </w:pPr>
      <w:r w:rsidRPr="00F45806">
        <w:rPr>
          <w:color w:val="000000" w:themeColor="text1"/>
        </w:rPr>
        <w:t>6.7 Зеленый фонд</w:t>
      </w:r>
      <w:r w:rsidRPr="00F45806">
        <w:tab/>
      </w:r>
      <w:r w:rsidRPr="00F45806">
        <w:fldChar w:fldCharType="begin"/>
      </w:r>
      <w:r w:rsidRPr="00F45806">
        <w:instrText xml:space="preserve"> PAGEREF _Toc58311616 \h </w:instrText>
      </w:r>
      <w:r w:rsidRPr="00F45806">
        <w:fldChar w:fldCharType="separate"/>
      </w:r>
      <w:r w:rsidR="00AA3E0A">
        <w:t>53</w:t>
      </w:r>
      <w:r w:rsidRPr="00F45806">
        <w:fldChar w:fldCharType="end"/>
      </w:r>
    </w:p>
    <w:p w:rsidR="00E729AF" w:rsidRPr="00F45806" w:rsidRDefault="00E729AF" w:rsidP="00F45806">
      <w:pPr>
        <w:pStyle w:val="29"/>
        <w:rPr>
          <w:rFonts w:eastAsiaTheme="minorEastAsia"/>
        </w:rPr>
      </w:pPr>
      <w:r w:rsidRPr="00F45806">
        <w:t>6.8 Зоны с особыми условиями использования территорий. Планировочные ограничения</w:t>
      </w:r>
      <w:r w:rsidRPr="00F45806">
        <w:tab/>
      </w:r>
      <w:r w:rsidRPr="00F45806">
        <w:fldChar w:fldCharType="begin"/>
      </w:r>
      <w:r w:rsidRPr="00F45806">
        <w:instrText xml:space="preserve"> PAGEREF _Toc58311617 \h </w:instrText>
      </w:r>
      <w:r w:rsidRPr="00F45806">
        <w:fldChar w:fldCharType="separate"/>
      </w:r>
      <w:r w:rsidR="00AA3E0A">
        <w:t>54</w:t>
      </w:r>
      <w:r w:rsidRPr="00F45806">
        <w:fldChar w:fldCharType="end"/>
      </w:r>
    </w:p>
    <w:p w:rsidR="00E729AF" w:rsidRPr="00F45806" w:rsidRDefault="00E729AF" w:rsidP="00F45806">
      <w:pPr>
        <w:pStyle w:val="1f2"/>
        <w:spacing w:line="276" w:lineRule="auto"/>
        <w:jc w:val="both"/>
        <w:rPr>
          <w:rFonts w:ascii="Times New Roman" w:eastAsiaTheme="minorEastAsia" w:hAnsi="Times New Roman"/>
          <w:b w:val="0"/>
          <w:kern w:val="0"/>
          <w:sz w:val="24"/>
          <w:szCs w:val="24"/>
          <w:lang w:eastAsia="ru-RU"/>
        </w:rPr>
      </w:pPr>
      <w:r w:rsidRPr="00F45806">
        <w:rPr>
          <w:rFonts w:ascii="Times New Roman" w:hAnsi="Times New Roman"/>
          <w:b w:val="0"/>
          <w:color w:val="000000" w:themeColor="text1"/>
          <w:sz w:val="24"/>
          <w:szCs w:val="24"/>
        </w:rPr>
        <w:t>6.9 Оценка возможного влияния планируемых для размещения объектов местного значения поселения на комплексное развитие территории</w:t>
      </w:r>
      <w:r w:rsidRPr="00F45806">
        <w:rPr>
          <w:rFonts w:ascii="Times New Roman" w:hAnsi="Times New Roman"/>
          <w:b w:val="0"/>
          <w:sz w:val="24"/>
          <w:szCs w:val="24"/>
        </w:rPr>
        <w:tab/>
      </w:r>
      <w:r w:rsidRPr="00F45806">
        <w:rPr>
          <w:rFonts w:ascii="Times New Roman" w:hAnsi="Times New Roman"/>
          <w:b w:val="0"/>
          <w:sz w:val="24"/>
          <w:szCs w:val="24"/>
        </w:rPr>
        <w:fldChar w:fldCharType="begin"/>
      </w:r>
      <w:r w:rsidRPr="00F45806">
        <w:rPr>
          <w:rFonts w:ascii="Times New Roman" w:hAnsi="Times New Roman"/>
          <w:b w:val="0"/>
          <w:sz w:val="24"/>
          <w:szCs w:val="24"/>
        </w:rPr>
        <w:instrText xml:space="preserve"> PAGEREF _Toc58311618 \h </w:instrText>
      </w:r>
      <w:r w:rsidRPr="00F45806">
        <w:rPr>
          <w:rFonts w:ascii="Times New Roman" w:hAnsi="Times New Roman"/>
          <w:b w:val="0"/>
          <w:sz w:val="24"/>
          <w:szCs w:val="24"/>
        </w:rPr>
      </w:r>
      <w:r w:rsidRPr="00F45806">
        <w:rPr>
          <w:rFonts w:ascii="Times New Roman" w:hAnsi="Times New Roman"/>
          <w:b w:val="0"/>
          <w:sz w:val="24"/>
          <w:szCs w:val="24"/>
        </w:rPr>
        <w:fldChar w:fldCharType="separate"/>
      </w:r>
      <w:r w:rsidR="00AA3E0A">
        <w:rPr>
          <w:rFonts w:ascii="Times New Roman" w:hAnsi="Times New Roman"/>
          <w:b w:val="0"/>
          <w:sz w:val="24"/>
          <w:szCs w:val="24"/>
        </w:rPr>
        <w:t>66</w:t>
      </w:r>
      <w:r w:rsidRPr="00F45806">
        <w:rPr>
          <w:rFonts w:ascii="Times New Roman" w:hAnsi="Times New Roman"/>
          <w:b w:val="0"/>
          <w:sz w:val="24"/>
          <w:szCs w:val="24"/>
        </w:rPr>
        <w:fldChar w:fldCharType="end"/>
      </w:r>
    </w:p>
    <w:p w:rsidR="00E729AF" w:rsidRPr="00F45806" w:rsidRDefault="00E729AF" w:rsidP="00F45806">
      <w:pPr>
        <w:pStyle w:val="1f2"/>
        <w:spacing w:line="276" w:lineRule="auto"/>
        <w:jc w:val="both"/>
        <w:rPr>
          <w:rFonts w:ascii="Times New Roman" w:eastAsiaTheme="minorEastAsia" w:hAnsi="Times New Roman"/>
          <w:b w:val="0"/>
          <w:kern w:val="0"/>
          <w:sz w:val="24"/>
          <w:szCs w:val="24"/>
          <w:lang w:eastAsia="ru-RU"/>
        </w:rPr>
      </w:pPr>
      <w:r w:rsidRPr="00F45806">
        <w:rPr>
          <w:rFonts w:ascii="Times New Roman" w:hAnsi="Times New Roman"/>
          <w:b w:val="0"/>
          <w:bCs/>
          <w:color w:val="000000" w:themeColor="text1"/>
          <w:kern w:val="32"/>
          <w:sz w:val="24"/>
          <w:szCs w:val="24"/>
        </w:rPr>
        <w:t>7. ПЕРЕЧЕНЬ ОСНОВНЫХ ФАКТОРОВ РИСКА ВОЗНИКНОВЕНИЯ ЧРЕЗВЫЧАЙНЫХ СИТУАЦИЙ ПРИРОДНОГО И ТЕХНОГЕННОГО ХАРАКТЕРА</w:t>
      </w:r>
      <w:r w:rsidRPr="00F45806">
        <w:rPr>
          <w:rFonts w:ascii="Times New Roman" w:hAnsi="Times New Roman"/>
          <w:b w:val="0"/>
          <w:sz w:val="24"/>
          <w:szCs w:val="24"/>
        </w:rPr>
        <w:tab/>
      </w:r>
      <w:r w:rsidRPr="00F45806">
        <w:rPr>
          <w:rFonts w:ascii="Times New Roman" w:hAnsi="Times New Roman"/>
          <w:b w:val="0"/>
          <w:sz w:val="24"/>
          <w:szCs w:val="24"/>
        </w:rPr>
        <w:fldChar w:fldCharType="begin"/>
      </w:r>
      <w:r w:rsidRPr="00F45806">
        <w:rPr>
          <w:rFonts w:ascii="Times New Roman" w:hAnsi="Times New Roman"/>
          <w:b w:val="0"/>
          <w:sz w:val="24"/>
          <w:szCs w:val="24"/>
        </w:rPr>
        <w:instrText xml:space="preserve"> PAGEREF _Toc58311619 \h </w:instrText>
      </w:r>
      <w:r w:rsidRPr="00F45806">
        <w:rPr>
          <w:rFonts w:ascii="Times New Roman" w:hAnsi="Times New Roman"/>
          <w:b w:val="0"/>
          <w:sz w:val="24"/>
          <w:szCs w:val="24"/>
        </w:rPr>
      </w:r>
      <w:r w:rsidRPr="00F45806">
        <w:rPr>
          <w:rFonts w:ascii="Times New Roman" w:hAnsi="Times New Roman"/>
          <w:b w:val="0"/>
          <w:sz w:val="24"/>
          <w:szCs w:val="24"/>
        </w:rPr>
        <w:fldChar w:fldCharType="separate"/>
      </w:r>
      <w:r w:rsidR="00AA3E0A">
        <w:rPr>
          <w:rFonts w:ascii="Times New Roman" w:hAnsi="Times New Roman"/>
          <w:b w:val="0"/>
          <w:sz w:val="24"/>
          <w:szCs w:val="24"/>
        </w:rPr>
        <w:t>68</w:t>
      </w:r>
      <w:r w:rsidRPr="00F45806">
        <w:rPr>
          <w:rFonts w:ascii="Times New Roman" w:hAnsi="Times New Roman"/>
          <w:b w:val="0"/>
          <w:sz w:val="24"/>
          <w:szCs w:val="24"/>
        </w:rPr>
        <w:fldChar w:fldCharType="end"/>
      </w:r>
    </w:p>
    <w:p w:rsidR="00E729AF" w:rsidRPr="00F45806" w:rsidRDefault="00E729AF" w:rsidP="00F45806">
      <w:pPr>
        <w:pStyle w:val="29"/>
        <w:rPr>
          <w:rFonts w:eastAsiaTheme="minorEastAsia"/>
        </w:rPr>
      </w:pPr>
      <w:r w:rsidRPr="00F45806">
        <w:rPr>
          <w:rFonts w:eastAsiaTheme="majorEastAsia"/>
          <w:snapToGrid w:val="0"/>
        </w:rPr>
        <w:t>7.1 Чрезвычайные ситуации природного характера</w:t>
      </w:r>
      <w:r w:rsidRPr="00F45806">
        <w:tab/>
      </w:r>
      <w:r w:rsidRPr="00F45806">
        <w:fldChar w:fldCharType="begin"/>
      </w:r>
      <w:r w:rsidRPr="00F45806">
        <w:instrText xml:space="preserve"> PAGEREF _Toc58311620 \h </w:instrText>
      </w:r>
      <w:r w:rsidRPr="00F45806">
        <w:fldChar w:fldCharType="separate"/>
      </w:r>
      <w:r w:rsidR="00AA3E0A">
        <w:t>68</w:t>
      </w:r>
      <w:r w:rsidRPr="00F45806">
        <w:fldChar w:fldCharType="end"/>
      </w:r>
    </w:p>
    <w:p w:rsidR="00E729AF" w:rsidRPr="00F45806" w:rsidRDefault="00E729AF" w:rsidP="00F45806">
      <w:pPr>
        <w:pStyle w:val="29"/>
        <w:rPr>
          <w:rFonts w:eastAsiaTheme="minorEastAsia"/>
        </w:rPr>
      </w:pPr>
      <w:r w:rsidRPr="00F45806">
        <w:rPr>
          <w:rFonts w:eastAsiaTheme="majorEastAsia"/>
          <w:snapToGrid w:val="0"/>
        </w:rPr>
        <w:t>7.2 Чрезвычайные ситуации техногенного характера</w:t>
      </w:r>
      <w:r w:rsidRPr="00F45806">
        <w:tab/>
      </w:r>
      <w:r w:rsidRPr="00F45806">
        <w:fldChar w:fldCharType="begin"/>
      </w:r>
      <w:r w:rsidRPr="00F45806">
        <w:instrText xml:space="preserve"> PAGEREF _Toc58311621 \h </w:instrText>
      </w:r>
      <w:r w:rsidRPr="00F45806">
        <w:fldChar w:fldCharType="separate"/>
      </w:r>
      <w:r w:rsidR="00AA3E0A">
        <w:t>73</w:t>
      </w:r>
      <w:r w:rsidRPr="00F45806">
        <w:fldChar w:fldCharType="end"/>
      </w:r>
    </w:p>
    <w:p w:rsidR="00E729AF" w:rsidRPr="00F45806" w:rsidRDefault="00E729AF" w:rsidP="00F45806">
      <w:pPr>
        <w:pStyle w:val="29"/>
        <w:rPr>
          <w:rFonts w:eastAsiaTheme="minorEastAsia"/>
        </w:rPr>
      </w:pPr>
      <w:r w:rsidRPr="00F45806">
        <w:rPr>
          <w:rFonts w:eastAsiaTheme="majorEastAsia"/>
          <w:snapToGrid w:val="0"/>
        </w:rPr>
        <w:t>7.3 Чрезвычайные ситуации биолого-социального характера</w:t>
      </w:r>
      <w:r w:rsidRPr="00F45806">
        <w:tab/>
      </w:r>
      <w:r w:rsidRPr="00F45806">
        <w:fldChar w:fldCharType="begin"/>
      </w:r>
      <w:r w:rsidRPr="00F45806">
        <w:instrText xml:space="preserve"> PAGEREF _Toc58311622 \h </w:instrText>
      </w:r>
      <w:r w:rsidRPr="00F45806">
        <w:fldChar w:fldCharType="separate"/>
      </w:r>
      <w:r w:rsidR="00AA3E0A">
        <w:t>75</w:t>
      </w:r>
      <w:r w:rsidRPr="00F45806">
        <w:fldChar w:fldCharType="end"/>
      </w:r>
    </w:p>
    <w:p w:rsidR="00E729AF" w:rsidRPr="00F45806" w:rsidRDefault="00E729AF" w:rsidP="00F45806">
      <w:pPr>
        <w:pStyle w:val="29"/>
        <w:rPr>
          <w:rFonts w:eastAsiaTheme="minorEastAsia"/>
        </w:rPr>
      </w:pPr>
      <w:r w:rsidRPr="00F45806">
        <w:rPr>
          <w:rFonts w:eastAsiaTheme="majorEastAsia"/>
          <w:snapToGrid w:val="0"/>
        </w:rPr>
        <w:t>7.4 Рекомендации для разработки мероприятий по снижению риска возникновения</w:t>
      </w:r>
      <w:r w:rsidRPr="00F45806">
        <w:tab/>
      </w:r>
      <w:r w:rsidRPr="00F45806">
        <w:fldChar w:fldCharType="begin"/>
      </w:r>
      <w:r w:rsidRPr="00F45806">
        <w:instrText xml:space="preserve"> PAGEREF _Toc58311623 \h </w:instrText>
      </w:r>
      <w:r w:rsidRPr="00F45806">
        <w:fldChar w:fldCharType="separate"/>
      </w:r>
      <w:r w:rsidR="00AA3E0A">
        <w:t>75</w:t>
      </w:r>
      <w:r w:rsidRPr="00F45806">
        <w:fldChar w:fldCharType="end"/>
      </w:r>
    </w:p>
    <w:p w:rsidR="00E729AF" w:rsidRPr="00F45806" w:rsidRDefault="00E729AF" w:rsidP="00F45806">
      <w:pPr>
        <w:pStyle w:val="1f2"/>
        <w:spacing w:line="276" w:lineRule="auto"/>
        <w:jc w:val="both"/>
        <w:rPr>
          <w:rFonts w:ascii="Times New Roman" w:eastAsiaTheme="minorEastAsia" w:hAnsi="Times New Roman"/>
          <w:b w:val="0"/>
          <w:kern w:val="0"/>
          <w:sz w:val="24"/>
          <w:szCs w:val="24"/>
          <w:lang w:eastAsia="ru-RU"/>
        </w:rPr>
      </w:pPr>
      <w:r w:rsidRPr="00F45806">
        <w:rPr>
          <w:rFonts w:ascii="Times New Roman" w:hAnsi="Times New Roman"/>
          <w:b w:val="0"/>
          <w:color w:val="000000" w:themeColor="text1"/>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F45806">
        <w:rPr>
          <w:rFonts w:ascii="Times New Roman" w:hAnsi="Times New Roman"/>
          <w:b w:val="0"/>
          <w:sz w:val="24"/>
          <w:szCs w:val="24"/>
        </w:rPr>
        <w:tab/>
      </w:r>
      <w:r w:rsidRPr="00F45806">
        <w:rPr>
          <w:rFonts w:ascii="Times New Roman" w:hAnsi="Times New Roman"/>
          <w:b w:val="0"/>
          <w:sz w:val="24"/>
          <w:szCs w:val="24"/>
        </w:rPr>
        <w:fldChar w:fldCharType="begin"/>
      </w:r>
      <w:r w:rsidRPr="00F45806">
        <w:rPr>
          <w:rFonts w:ascii="Times New Roman" w:hAnsi="Times New Roman"/>
          <w:b w:val="0"/>
          <w:sz w:val="24"/>
          <w:szCs w:val="24"/>
        </w:rPr>
        <w:instrText xml:space="preserve"> PAGEREF _Toc58311624 \h </w:instrText>
      </w:r>
      <w:r w:rsidRPr="00F45806">
        <w:rPr>
          <w:rFonts w:ascii="Times New Roman" w:hAnsi="Times New Roman"/>
          <w:b w:val="0"/>
          <w:sz w:val="24"/>
          <w:szCs w:val="24"/>
        </w:rPr>
      </w:r>
      <w:r w:rsidRPr="00F45806">
        <w:rPr>
          <w:rFonts w:ascii="Times New Roman" w:hAnsi="Times New Roman"/>
          <w:b w:val="0"/>
          <w:sz w:val="24"/>
          <w:szCs w:val="24"/>
        </w:rPr>
        <w:fldChar w:fldCharType="separate"/>
      </w:r>
      <w:r w:rsidR="00AA3E0A">
        <w:rPr>
          <w:rFonts w:ascii="Times New Roman" w:hAnsi="Times New Roman"/>
          <w:b w:val="0"/>
          <w:sz w:val="24"/>
          <w:szCs w:val="24"/>
        </w:rPr>
        <w:t>81</w:t>
      </w:r>
      <w:r w:rsidRPr="00F45806">
        <w:rPr>
          <w:rFonts w:ascii="Times New Roman" w:hAnsi="Times New Roman"/>
          <w:b w:val="0"/>
          <w:sz w:val="24"/>
          <w:szCs w:val="24"/>
        </w:rPr>
        <w:fldChar w:fldCharType="end"/>
      </w:r>
    </w:p>
    <w:p w:rsidR="00E729AF" w:rsidRPr="00F45806" w:rsidRDefault="00E729AF" w:rsidP="00F45806">
      <w:pPr>
        <w:pStyle w:val="1f2"/>
        <w:spacing w:line="276" w:lineRule="auto"/>
        <w:jc w:val="both"/>
        <w:rPr>
          <w:rFonts w:ascii="Times New Roman" w:eastAsiaTheme="minorEastAsia" w:hAnsi="Times New Roman"/>
          <w:b w:val="0"/>
          <w:kern w:val="0"/>
          <w:sz w:val="24"/>
          <w:szCs w:val="24"/>
          <w:lang w:eastAsia="ru-RU"/>
        </w:rPr>
      </w:pPr>
      <w:r w:rsidRPr="00F45806">
        <w:rPr>
          <w:rFonts w:ascii="Times New Roman" w:hAnsi="Times New Roman"/>
          <w:b w:val="0"/>
          <w:color w:val="000000" w:themeColor="text1"/>
          <w:sz w:val="24"/>
          <w:szCs w:val="24"/>
        </w:rPr>
        <w:t>9. ПЕРЕЧЕНЬ ЗЕМЕЛЬНЫХ УЧАСТКОВ, КОТОРЫЕ ВКЛЮЧАЮТСЯ В ГРАНИЦЫ МУНИЦИПАЛЬНОГО ОБРАЗОВАНИЯ,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r w:rsidRPr="00F45806">
        <w:rPr>
          <w:rFonts w:ascii="Times New Roman" w:hAnsi="Times New Roman"/>
          <w:b w:val="0"/>
          <w:sz w:val="24"/>
          <w:szCs w:val="24"/>
        </w:rPr>
        <w:tab/>
      </w:r>
      <w:r w:rsidRPr="00F45806">
        <w:rPr>
          <w:rFonts w:ascii="Times New Roman" w:hAnsi="Times New Roman"/>
          <w:b w:val="0"/>
          <w:sz w:val="24"/>
          <w:szCs w:val="24"/>
        </w:rPr>
        <w:fldChar w:fldCharType="begin"/>
      </w:r>
      <w:r w:rsidRPr="00F45806">
        <w:rPr>
          <w:rFonts w:ascii="Times New Roman" w:hAnsi="Times New Roman"/>
          <w:b w:val="0"/>
          <w:sz w:val="24"/>
          <w:szCs w:val="24"/>
        </w:rPr>
        <w:instrText xml:space="preserve"> PAGEREF _Toc58311625 \h </w:instrText>
      </w:r>
      <w:r w:rsidRPr="00F45806">
        <w:rPr>
          <w:rFonts w:ascii="Times New Roman" w:hAnsi="Times New Roman"/>
          <w:b w:val="0"/>
          <w:sz w:val="24"/>
          <w:szCs w:val="24"/>
        </w:rPr>
      </w:r>
      <w:r w:rsidRPr="00F45806">
        <w:rPr>
          <w:rFonts w:ascii="Times New Roman" w:hAnsi="Times New Roman"/>
          <w:b w:val="0"/>
          <w:sz w:val="24"/>
          <w:szCs w:val="24"/>
        </w:rPr>
        <w:fldChar w:fldCharType="separate"/>
      </w:r>
      <w:r w:rsidR="00AA3E0A">
        <w:rPr>
          <w:rFonts w:ascii="Times New Roman" w:hAnsi="Times New Roman"/>
          <w:b w:val="0"/>
          <w:sz w:val="24"/>
          <w:szCs w:val="24"/>
        </w:rPr>
        <w:t>82</w:t>
      </w:r>
      <w:r w:rsidRPr="00F45806">
        <w:rPr>
          <w:rFonts w:ascii="Times New Roman" w:hAnsi="Times New Roman"/>
          <w:b w:val="0"/>
          <w:sz w:val="24"/>
          <w:szCs w:val="24"/>
        </w:rPr>
        <w:fldChar w:fldCharType="end"/>
      </w:r>
    </w:p>
    <w:p w:rsidR="00D924A2" w:rsidRPr="00847CA6" w:rsidRDefault="006129A4" w:rsidP="00F45806">
      <w:pPr>
        <w:pStyle w:val="29"/>
        <w:rPr>
          <w:sz w:val="28"/>
          <w:szCs w:val="28"/>
        </w:rPr>
      </w:pPr>
      <w:r w:rsidRPr="00F45806">
        <w:fldChar w:fldCharType="end"/>
      </w:r>
      <w:bookmarkStart w:id="21" w:name="_Toc342472300"/>
      <w:bookmarkStart w:id="22" w:name="_Toc268263621"/>
      <w:bookmarkEnd w:id="2"/>
      <w:bookmarkEnd w:id="3"/>
    </w:p>
    <w:bookmarkEnd w:id="4"/>
    <w:bookmarkEnd w:id="5"/>
    <w:bookmarkEnd w:id="6"/>
    <w:bookmarkEnd w:id="21"/>
    <w:bookmarkEnd w:id="22"/>
    <w:p w:rsidR="00DC6C6E" w:rsidRPr="003567E8" w:rsidRDefault="00DC6C6E" w:rsidP="00C31113">
      <w:pPr>
        <w:pStyle w:val="af3"/>
        <w:suppressAutoHyphens/>
        <w:spacing w:after="0" w:line="360" w:lineRule="auto"/>
        <w:ind w:left="1931"/>
        <w:jc w:val="both"/>
        <w:rPr>
          <w:rFonts w:ascii="Times New Roman" w:hAnsi="Times New Roman"/>
          <w:iCs/>
          <w:color w:val="000000" w:themeColor="text1"/>
          <w:sz w:val="24"/>
          <w:szCs w:val="24"/>
          <w:lang w:val="ru-RU"/>
        </w:rPr>
      </w:pPr>
    </w:p>
    <w:p w:rsidR="000B1E97" w:rsidRPr="003567E8" w:rsidRDefault="000B1E97" w:rsidP="00C31113">
      <w:pPr>
        <w:pStyle w:val="af3"/>
        <w:suppressAutoHyphens/>
        <w:spacing w:after="0" w:line="360" w:lineRule="auto"/>
        <w:ind w:left="1931"/>
        <w:jc w:val="both"/>
        <w:rPr>
          <w:rFonts w:ascii="Times New Roman" w:hAnsi="Times New Roman"/>
          <w:iCs/>
          <w:color w:val="000000" w:themeColor="text1"/>
          <w:sz w:val="24"/>
          <w:szCs w:val="24"/>
          <w:lang w:val="ru-RU"/>
        </w:rPr>
      </w:pPr>
    </w:p>
    <w:p w:rsidR="000B1E97" w:rsidRPr="003567E8" w:rsidRDefault="000B1E97" w:rsidP="00C31113">
      <w:pPr>
        <w:pStyle w:val="af3"/>
        <w:suppressAutoHyphens/>
        <w:spacing w:after="0" w:line="360" w:lineRule="auto"/>
        <w:ind w:left="1931"/>
        <w:jc w:val="both"/>
        <w:rPr>
          <w:rFonts w:ascii="Times New Roman" w:hAnsi="Times New Roman"/>
          <w:iCs/>
          <w:color w:val="000000" w:themeColor="text1"/>
          <w:sz w:val="24"/>
          <w:szCs w:val="24"/>
          <w:lang w:val="ru-RU"/>
        </w:rPr>
      </w:pPr>
    </w:p>
    <w:p w:rsidR="000B1E97" w:rsidRPr="003567E8" w:rsidRDefault="000B1E97" w:rsidP="001E5241">
      <w:pPr>
        <w:pageBreakBefore/>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lastRenderedPageBreak/>
        <w:t>Состав материалов</w:t>
      </w:r>
    </w:p>
    <w:p w:rsidR="00B14A20" w:rsidRPr="003567E8" w:rsidRDefault="00B14A20" w:rsidP="001E5241">
      <w:pPr>
        <w:keepNext/>
        <w:keepLines/>
        <w:jc w:val="center"/>
        <w:rPr>
          <w:rFonts w:ascii="Times New Roman" w:hAnsi="Times New Roman"/>
          <w:b/>
          <w:color w:val="000000" w:themeColor="text1"/>
          <w:sz w:val="28"/>
          <w:szCs w:val="28"/>
          <w:lang w:val="ru-RU"/>
        </w:rPr>
      </w:pPr>
      <w:bookmarkStart w:id="23" w:name="OLE_LINK16"/>
      <w:bookmarkStart w:id="24" w:name="OLE_LINK17"/>
    </w:p>
    <w:p w:rsidR="000B1E97" w:rsidRPr="003567E8" w:rsidRDefault="002650B7" w:rsidP="00B14A20">
      <w:pPr>
        <w:keepNext/>
        <w:keepLines/>
        <w:ind w:firstLine="709"/>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 xml:space="preserve">Проект внесения изменения в </w:t>
      </w:r>
      <w:r w:rsidR="0063282D" w:rsidRPr="003567E8">
        <w:rPr>
          <w:rFonts w:ascii="Times New Roman" w:hAnsi="Times New Roman"/>
          <w:b/>
          <w:color w:val="000000" w:themeColor="text1"/>
          <w:sz w:val="28"/>
          <w:szCs w:val="28"/>
          <w:lang w:val="ru-RU"/>
        </w:rPr>
        <w:t>Г</w:t>
      </w:r>
      <w:r w:rsidR="000B1E97" w:rsidRPr="003567E8">
        <w:rPr>
          <w:rFonts w:ascii="Times New Roman" w:hAnsi="Times New Roman"/>
          <w:b/>
          <w:color w:val="000000" w:themeColor="text1"/>
          <w:sz w:val="28"/>
          <w:szCs w:val="28"/>
          <w:lang w:val="ru-RU"/>
        </w:rPr>
        <w:t xml:space="preserve">енеральный план </w:t>
      </w:r>
      <w:r w:rsidRPr="003567E8">
        <w:rPr>
          <w:rFonts w:ascii="Times New Roman" w:hAnsi="Times New Roman"/>
          <w:b/>
          <w:color w:val="000000" w:themeColor="text1"/>
          <w:sz w:val="28"/>
          <w:szCs w:val="28"/>
          <w:lang w:val="ru-RU"/>
        </w:rPr>
        <w:t>сельского</w:t>
      </w:r>
      <w:r w:rsidR="006C34A0" w:rsidRPr="003567E8">
        <w:rPr>
          <w:rFonts w:ascii="Times New Roman" w:hAnsi="Times New Roman"/>
          <w:b/>
          <w:color w:val="000000" w:themeColor="text1"/>
          <w:sz w:val="28"/>
          <w:szCs w:val="28"/>
          <w:lang w:val="ru-RU"/>
        </w:rPr>
        <w:t xml:space="preserve"> поселени</w:t>
      </w:r>
      <w:r w:rsidRPr="003567E8">
        <w:rPr>
          <w:rFonts w:ascii="Times New Roman" w:hAnsi="Times New Roman"/>
          <w:b/>
          <w:color w:val="000000" w:themeColor="text1"/>
          <w:sz w:val="28"/>
          <w:szCs w:val="28"/>
          <w:lang w:val="ru-RU"/>
        </w:rPr>
        <w:t>я</w:t>
      </w:r>
      <w:r w:rsidR="007D6F04" w:rsidRPr="003567E8">
        <w:rPr>
          <w:rFonts w:ascii="Times New Roman" w:hAnsi="Times New Roman"/>
          <w:b/>
          <w:color w:val="000000" w:themeColor="text1"/>
          <w:sz w:val="28"/>
          <w:szCs w:val="28"/>
          <w:lang w:val="ru-RU"/>
        </w:rPr>
        <w:t xml:space="preserve"> «</w:t>
      </w:r>
      <w:r w:rsidR="0021280F" w:rsidRPr="003567E8">
        <w:rPr>
          <w:rFonts w:ascii="Times New Roman" w:hAnsi="Times New Roman"/>
          <w:b/>
          <w:color w:val="000000" w:themeColor="text1"/>
          <w:sz w:val="28"/>
          <w:szCs w:val="28"/>
          <w:lang w:val="ru-RU"/>
        </w:rPr>
        <w:t>Деревня Рябцево</w:t>
      </w:r>
      <w:r w:rsidR="007D6F04" w:rsidRPr="003567E8">
        <w:rPr>
          <w:rFonts w:ascii="Times New Roman" w:hAnsi="Times New Roman" w:hint="eastAsia"/>
          <w:b/>
          <w:color w:val="000000" w:themeColor="text1"/>
          <w:sz w:val="28"/>
          <w:szCs w:val="28"/>
          <w:lang w:val="ru-RU"/>
        </w:rPr>
        <w:t>»</w:t>
      </w:r>
    </w:p>
    <w:p w:rsidR="00FD7D74" w:rsidRPr="003567E8" w:rsidRDefault="00FD7D74" w:rsidP="002B279C">
      <w:pPr>
        <w:keepNext/>
        <w:keepLines/>
        <w:ind w:firstLine="709"/>
        <w:jc w:val="center"/>
        <w:rPr>
          <w:rFonts w:ascii="Times New Roman" w:hAnsi="Times New Roman"/>
          <w:b/>
          <w:color w:val="000000" w:themeColor="text1"/>
          <w:sz w:val="28"/>
          <w:szCs w:val="28"/>
          <w:lang w:val="ru-RU"/>
        </w:rPr>
      </w:pPr>
    </w:p>
    <w:p w:rsidR="000B1E97" w:rsidRPr="003567E8" w:rsidRDefault="000B1E97" w:rsidP="00DF1171">
      <w:pPr>
        <w:pStyle w:val="af3"/>
        <w:numPr>
          <w:ilvl w:val="0"/>
          <w:numId w:val="18"/>
        </w:numPr>
        <w:spacing w:after="0" w:line="240" w:lineRule="auto"/>
        <w:ind w:left="0" w:firstLine="709"/>
        <w:jc w:val="both"/>
        <w:rPr>
          <w:rFonts w:ascii="Times New Roman" w:hAnsi="Times New Roman"/>
          <w:bCs/>
          <w:color w:val="000000" w:themeColor="text1"/>
          <w:sz w:val="28"/>
          <w:szCs w:val="28"/>
          <w:lang w:val="ru-RU"/>
        </w:rPr>
      </w:pPr>
      <w:r w:rsidRPr="003567E8">
        <w:rPr>
          <w:rFonts w:ascii="Times New Roman" w:hAnsi="Times New Roman"/>
          <w:bCs/>
          <w:color w:val="000000" w:themeColor="text1"/>
          <w:sz w:val="28"/>
          <w:szCs w:val="28"/>
          <w:lang w:val="ru-RU"/>
        </w:rPr>
        <w:t>Положение о территориальном планировании</w:t>
      </w:r>
      <w:r w:rsidR="00EB6F9B" w:rsidRPr="003567E8">
        <w:rPr>
          <w:rFonts w:ascii="Times New Roman" w:hAnsi="Times New Roman"/>
          <w:bCs/>
          <w:color w:val="000000" w:themeColor="text1"/>
          <w:sz w:val="28"/>
          <w:szCs w:val="28"/>
          <w:lang w:val="ru-RU"/>
        </w:rPr>
        <w:t xml:space="preserve"> в текстовой форме</w:t>
      </w:r>
      <w:r w:rsidR="001B434B" w:rsidRPr="003567E8">
        <w:rPr>
          <w:rFonts w:ascii="Times New Roman" w:hAnsi="Times New Roman"/>
          <w:bCs/>
          <w:color w:val="000000" w:themeColor="text1"/>
          <w:sz w:val="28"/>
          <w:szCs w:val="28"/>
          <w:lang w:val="ru-RU"/>
        </w:rPr>
        <w:t>.</w:t>
      </w:r>
    </w:p>
    <w:p w:rsidR="00696D81" w:rsidRPr="003567E8" w:rsidRDefault="00696D81" w:rsidP="00DF1171">
      <w:pPr>
        <w:pStyle w:val="af3"/>
        <w:numPr>
          <w:ilvl w:val="0"/>
          <w:numId w:val="18"/>
        </w:numPr>
        <w:spacing w:after="0" w:line="240" w:lineRule="auto"/>
        <w:ind w:left="0" w:firstLine="709"/>
        <w:jc w:val="both"/>
        <w:rPr>
          <w:rFonts w:ascii="Times New Roman" w:hAnsi="Times New Roman"/>
          <w:bCs/>
          <w:color w:val="000000" w:themeColor="text1"/>
          <w:sz w:val="28"/>
          <w:szCs w:val="28"/>
          <w:lang w:val="ru-RU"/>
        </w:rPr>
      </w:pPr>
      <w:r w:rsidRPr="003567E8">
        <w:rPr>
          <w:rFonts w:ascii="Times New Roman" w:hAnsi="Times New Roman"/>
          <w:bCs/>
          <w:color w:val="000000" w:themeColor="text1"/>
          <w:sz w:val="28"/>
          <w:szCs w:val="28"/>
          <w:lang w:val="ru-RU"/>
        </w:rPr>
        <w:t>Положение о территориальном планировании в виде карт:</w:t>
      </w:r>
    </w:p>
    <w:p w:rsidR="00696D81" w:rsidRPr="003567E8" w:rsidRDefault="00696D81" w:rsidP="002B279C">
      <w:pPr>
        <w:pStyle w:val="af3"/>
        <w:spacing w:after="0" w:line="240" w:lineRule="auto"/>
        <w:ind w:left="0" w:firstLine="709"/>
        <w:jc w:val="both"/>
        <w:rPr>
          <w:rFonts w:ascii="Times New Roman" w:hAnsi="Times New Roman"/>
          <w:bCs/>
          <w:color w:val="000000" w:themeColor="text1"/>
          <w:sz w:val="28"/>
          <w:szCs w:val="28"/>
          <w:lang w:val="ru-RU"/>
        </w:rPr>
      </w:pPr>
      <w:r w:rsidRPr="003567E8">
        <w:rPr>
          <w:rFonts w:ascii="Times New Roman" w:hAnsi="Times New Roman"/>
          <w:bCs/>
          <w:color w:val="000000" w:themeColor="text1"/>
          <w:sz w:val="28"/>
          <w:szCs w:val="28"/>
          <w:lang w:val="ru-RU"/>
        </w:rPr>
        <w:t>- к</w:t>
      </w:r>
      <w:r w:rsidR="000B1E97" w:rsidRPr="003567E8">
        <w:rPr>
          <w:rFonts w:ascii="Times New Roman" w:hAnsi="Times New Roman"/>
          <w:bCs/>
          <w:color w:val="000000" w:themeColor="text1"/>
          <w:sz w:val="28"/>
          <w:szCs w:val="28"/>
          <w:lang w:val="ru-RU"/>
        </w:rPr>
        <w:t>арта планируемого размещения объектов местного значения поселения</w:t>
      </w:r>
      <w:r w:rsidR="002B279C" w:rsidRPr="003567E8">
        <w:rPr>
          <w:rFonts w:ascii="Times New Roman" w:hAnsi="Times New Roman"/>
          <w:bCs/>
          <w:color w:val="000000" w:themeColor="text1"/>
          <w:sz w:val="28"/>
          <w:szCs w:val="28"/>
          <w:lang w:val="ru-RU"/>
        </w:rPr>
        <w:t xml:space="preserve"> (МО 1:</w:t>
      </w:r>
      <w:r w:rsidR="0021280F" w:rsidRPr="003567E8">
        <w:rPr>
          <w:rFonts w:ascii="Times New Roman" w:hAnsi="Times New Roman"/>
          <w:bCs/>
          <w:color w:val="000000" w:themeColor="text1"/>
          <w:sz w:val="28"/>
          <w:szCs w:val="28"/>
          <w:lang w:val="ru-RU"/>
        </w:rPr>
        <w:t>1</w:t>
      </w:r>
      <w:r w:rsidR="002B279C" w:rsidRPr="003567E8">
        <w:rPr>
          <w:rFonts w:ascii="Times New Roman" w:hAnsi="Times New Roman"/>
          <w:bCs/>
          <w:color w:val="000000" w:themeColor="text1"/>
          <w:sz w:val="28"/>
          <w:szCs w:val="28"/>
          <w:lang w:val="ru-RU"/>
        </w:rPr>
        <w:t>5000)</w:t>
      </w:r>
      <w:r w:rsidR="009F723E" w:rsidRPr="003567E8">
        <w:rPr>
          <w:rFonts w:ascii="Times New Roman" w:hAnsi="Times New Roman"/>
          <w:bCs/>
          <w:color w:val="000000" w:themeColor="text1"/>
          <w:sz w:val="28"/>
          <w:szCs w:val="28"/>
          <w:lang w:val="ru-RU"/>
        </w:rPr>
        <w:t>;</w:t>
      </w:r>
    </w:p>
    <w:p w:rsidR="00696D81" w:rsidRPr="003567E8" w:rsidRDefault="00696D81" w:rsidP="002B279C">
      <w:pPr>
        <w:pStyle w:val="af3"/>
        <w:spacing w:after="0" w:line="240" w:lineRule="auto"/>
        <w:ind w:left="0" w:firstLine="709"/>
        <w:jc w:val="both"/>
        <w:rPr>
          <w:rFonts w:ascii="Times New Roman" w:hAnsi="Times New Roman"/>
          <w:bCs/>
          <w:color w:val="000000" w:themeColor="text1"/>
          <w:sz w:val="28"/>
          <w:szCs w:val="28"/>
          <w:lang w:val="ru-RU"/>
        </w:rPr>
      </w:pPr>
      <w:r w:rsidRPr="003567E8">
        <w:rPr>
          <w:rFonts w:ascii="Times New Roman" w:hAnsi="Times New Roman"/>
          <w:bCs/>
          <w:color w:val="000000" w:themeColor="text1"/>
          <w:sz w:val="28"/>
          <w:szCs w:val="28"/>
          <w:lang w:val="ru-RU"/>
        </w:rPr>
        <w:t>- к</w:t>
      </w:r>
      <w:r w:rsidR="009F723E" w:rsidRPr="003567E8">
        <w:rPr>
          <w:rFonts w:ascii="Times New Roman" w:hAnsi="Times New Roman"/>
          <w:bCs/>
          <w:color w:val="000000" w:themeColor="text1"/>
          <w:sz w:val="28"/>
          <w:szCs w:val="28"/>
          <w:lang w:val="ru-RU"/>
        </w:rPr>
        <w:t>арта границ населенных пунктов</w:t>
      </w:r>
      <w:r w:rsidR="002B279C" w:rsidRPr="003567E8">
        <w:rPr>
          <w:rFonts w:ascii="Times New Roman" w:hAnsi="Times New Roman"/>
          <w:bCs/>
          <w:color w:val="000000" w:themeColor="text1"/>
          <w:sz w:val="28"/>
          <w:szCs w:val="28"/>
          <w:lang w:val="ru-RU"/>
        </w:rPr>
        <w:t xml:space="preserve"> (МО 1:</w:t>
      </w:r>
      <w:r w:rsidR="00E461FA" w:rsidRPr="003567E8">
        <w:rPr>
          <w:rFonts w:ascii="Times New Roman" w:hAnsi="Times New Roman"/>
          <w:bCs/>
          <w:color w:val="000000" w:themeColor="text1"/>
          <w:sz w:val="28"/>
          <w:szCs w:val="28"/>
          <w:lang w:val="ru-RU"/>
        </w:rPr>
        <w:t>1</w:t>
      </w:r>
      <w:r w:rsidR="002B279C" w:rsidRPr="003567E8">
        <w:rPr>
          <w:rFonts w:ascii="Times New Roman" w:hAnsi="Times New Roman"/>
          <w:bCs/>
          <w:color w:val="000000" w:themeColor="text1"/>
          <w:sz w:val="28"/>
          <w:szCs w:val="28"/>
          <w:lang w:val="ru-RU"/>
        </w:rPr>
        <w:t>5000)</w:t>
      </w:r>
      <w:r w:rsidR="000B1E97" w:rsidRPr="003567E8">
        <w:rPr>
          <w:rFonts w:ascii="Times New Roman" w:hAnsi="Times New Roman"/>
          <w:bCs/>
          <w:color w:val="000000" w:themeColor="text1"/>
          <w:sz w:val="28"/>
          <w:szCs w:val="28"/>
          <w:lang w:val="ru-RU"/>
        </w:rPr>
        <w:t>;</w:t>
      </w:r>
    </w:p>
    <w:p w:rsidR="009F723E" w:rsidRPr="003567E8" w:rsidRDefault="00696D81" w:rsidP="002B279C">
      <w:pPr>
        <w:pStyle w:val="af3"/>
        <w:spacing w:after="0" w:line="240" w:lineRule="auto"/>
        <w:ind w:left="0" w:firstLine="709"/>
        <w:jc w:val="both"/>
        <w:rPr>
          <w:rFonts w:ascii="Times New Roman" w:hAnsi="Times New Roman"/>
          <w:bCs/>
          <w:color w:val="000000" w:themeColor="text1"/>
          <w:sz w:val="28"/>
          <w:szCs w:val="28"/>
          <w:lang w:val="ru-RU"/>
        </w:rPr>
      </w:pPr>
      <w:r w:rsidRPr="003567E8">
        <w:rPr>
          <w:rFonts w:ascii="Times New Roman" w:hAnsi="Times New Roman"/>
          <w:bCs/>
          <w:color w:val="000000" w:themeColor="text1"/>
          <w:sz w:val="28"/>
          <w:szCs w:val="28"/>
          <w:lang w:val="ru-RU"/>
        </w:rPr>
        <w:t>- к</w:t>
      </w:r>
      <w:r w:rsidR="000B1E97" w:rsidRPr="003567E8">
        <w:rPr>
          <w:rFonts w:ascii="Times New Roman" w:hAnsi="Times New Roman"/>
          <w:bCs/>
          <w:color w:val="000000" w:themeColor="text1"/>
          <w:sz w:val="28"/>
          <w:szCs w:val="28"/>
          <w:lang w:val="ru-RU"/>
        </w:rPr>
        <w:t>ар</w:t>
      </w:r>
      <w:r w:rsidR="009F723E" w:rsidRPr="003567E8">
        <w:rPr>
          <w:rFonts w:ascii="Times New Roman" w:hAnsi="Times New Roman"/>
          <w:bCs/>
          <w:color w:val="000000" w:themeColor="text1"/>
          <w:sz w:val="28"/>
          <w:szCs w:val="28"/>
          <w:lang w:val="ru-RU"/>
        </w:rPr>
        <w:t>та функциональных зон поселения</w:t>
      </w:r>
      <w:r w:rsidR="002B279C" w:rsidRPr="003567E8">
        <w:rPr>
          <w:rFonts w:ascii="Times New Roman" w:hAnsi="Times New Roman"/>
          <w:bCs/>
          <w:color w:val="000000" w:themeColor="text1"/>
          <w:sz w:val="28"/>
          <w:szCs w:val="28"/>
          <w:lang w:val="ru-RU"/>
        </w:rPr>
        <w:t xml:space="preserve"> (МО 1:</w:t>
      </w:r>
      <w:r w:rsidR="00E461FA" w:rsidRPr="003567E8">
        <w:rPr>
          <w:rFonts w:ascii="Times New Roman" w:hAnsi="Times New Roman"/>
          <w:bCs/>
          <w:color w:val="000000" w:themeColor="text1"/>
          <w:sz w:val="28"/>
          <w:szCs w:val="28"/>
          <w:lang w:val="ru-RU"/>
        </w:rPr>
        <w:t>1</w:t>
      </w:r>
      <w:r w:rsidR="002B279C" w:rsidRPr="003567E8">
        <w:rPr>
          <w:rFonts w:ascii="Times New Roman" w:hAnsi="Times New Roman"/>
          <w:bCs/>
          <w:color w:val="000000" w:themeColor="text1"/>
          <w:sz w:val="28"/>
          <w:szCs w:val="28"/>
          <w:lang w:val="ru-RU"/>
        </w:rPr>
        <w:t>5000)</w:t>
      </w:r>
      <w:r w:rsidR="002650B7" w:rsidRPr="003567E8">
        <w:rPr>
          <w:rFonts w:ascii="Times New Roman" w:hAnsi="Times New Roman"/>
          <w:bCs/>
          <w:color w:val="000000" w:themeColor="text1"/>
          <w:sz w:val="28"/>
          <w:szCs w:val="28"/>
          <w:lang w:val="ru-RU"/>
        </w:rPr>
        <w:t>.</w:t>
      </w:r>
    </w:p>
    <w:p w:rsidR="008251D1" w:rsidRPr="003567E8" w:rsidRDefault="008251D1" w:rsidP="00DF1171">
      <w:pPr>
        <w:pStyle w:val="af3"/>
        <w:numPr>
          <w:ilvl w:val="0"/>
          <w:numId w:val="18"/>
        </w:numPr>
        <w:spacing w:after="0" w:line="240" w:lineRule="auto"/>
        <w:ind w:left="0" w:firstLine="709"/>
        <w:jc w:val="both"/>
        <w:rPr>
          <w:rFonts w:ascii="Times New Roman" w:hAnsi="Times New Roman"/>
          <w:bCs/>
          <w:color w:val="000000" w:themeColor="text1"/>
          <w:sz w:val="28"/>
          <w:szCs w:val="28"/>
          <w:lang w:val="ru-RU"/>
        </w:rPr>
      </w:pPr>
      <w:r w:rsidRPr="003567E8">
        <w:rPr>
          <w:rFonts w:ascii="Times New Roman" w:hAnsi="Times New Roman"/>
          <w:bCs/>
          <w:color w:val="000000" w:themeColor="text1"/>
          <w:sz w:val="28"/>
          <w:szCs w:val="28"/>
          <w:lang w:val="ru-RU"/>
        </w:rPr>
        <w:t>Приложение: описания местоположения границ населенных пунктов поселения.</w:t>
      </w:r>
    </w:p>
    <w:p w:rsidR="000B1E97" w:rsidRPr="003567E8" w:rsidRDefault="000B1E97" w:rsidP="002B279C">
      <w:pPr>
        <w:keepNext/>
        <w:keepLines/>
        <w:ind w:firstLine="709"/>
        <w:jc w:val="both"/>
        <w:rPr>
          <w:rFonts w:ascii="Times New Roman" w:hAnsi="Times New Roman"/>
          <w:b/>
          <w:color w:val="000000" w:themeColor="text1"/>
          <w:sz w:val="28"/>
          <w:szCs w:val="28"/>
          <w:lang w:val="ru-RU"/>
        </w:rPr>
      </w:pPr>
    </w:p>
    <w:p w:rsidR="000B1E97" w:rsidRPr="003567E8" w:rsidRDefault="000B1E97" w:rsidP="002B279C">
      <w:pPr>
        <w:keepNext/>
        <w:keepLines/>
        <w:ind w:firstLine="709"/>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 xml:space="preserve">Материалы по обоснованию </w:t>
      </w:r>
      <w:r w:rsidR="0063282D" w:rsidRPr="003567E8">
        <w:rPr>
          <w:rFonts w:ascii="Times New Roman" w:hAnsi="Times New Roman"/>
          <w:b/>
          <w:color w:val="000000" w:themeColor="text1"/>
          <w:sz w:val="28"/>
          <w:szCs w:val="28"/>
          <w:lang w:val="ru-RU"/>
        </w:rPr>
        <w:t>Г</w:t>
      </w:r>
      <w:r w:rsidRPr="003567E8">
        <w:rPr>
          <w:rFonts w:ascii="Times New Roman" w:hAnsi="Times New Roman"/>
          <w:b/>
          <w:color w:val="000000" w:themeColor="text1"/>
          <w:sz w:val="28"/>
          <w:szCs w:val="28"/>
          <w:lang w:val="ru-RU"/>
        </w:rPr>
        <w:t xml:space="preserve">енерального плана </w:t>
      </w:r>
      <w:r w:rsidR="002650B7" w:rsidRPr="003567E8">
        <w:rPr>
          <w:rFonts w:ascii="Times New Roman" w:hAnsi="Times New Roman"/>
          <w:b/>
          <w:color w:val="000000" w:themeColor="text1"/>
          <w:sz w:val="28"/>
          <w:szCs w:val="28"/>
          <w:lang w:val="ru-RU"/>
        </w:rPr>
        <w:t xml:space="preserve">сельского поселения </w:t>
      </w:r>
      <w:r w:rsidR="007D6F04" w:rsidRPr="003567E8">
        <w:rPr>
          <w:rFonts w:ascii="Times New Roman" w:hAnsi="Times New Roman"/>
          <w:b/>
          <w:color w:val="000000" w:themeColor="text1"/>
          <w:sz w:val="28"/>
          <w:szCs w:val="28"/>
          <w:lang w:val="ru-RU"/>
        </w:rPr>
        <w:t>«</w:t>
      </w:r>
      <w:r w:rsidR="00982823" w:rsidRPr="003567E8">
        <w:rPr>
          <w:rFonts w:ascii="Times New Roman" w:hAnsi="Times New Roman" w:hint="eastAsia"/>
          <w:b/>
          <w:color w:val="000000" w:themeColor="text1"/>
          <w:sz w:val="28"/>
          <w:szCs w:val="28"/>
          <w:lang w:val="ru-RU"/>
        </w:rPr>
        <w:t>Деревня Рябцево</w:t>
      </w:r>
      <w:r w:rsidR="007D6F04" w:rsidRPr="003567E8">
        <w:rPr>
          <w:rFonts w:ascii="Times New Roman" w:hAnsi="Times New Roman" w:hint="eastAsia"/>
          <w:b/>
          <w:color w:val="000000" w:themeColor="text1"/>
          <w:sz w:val="28"/>
          <w:szCs w:val="28"/>
          <w:lang w:val="ru-RU"/>
        </w:rPr>
        <w:t>»</w:t>
      </w:r>
    </w:p>
    <w:p w:rsidR="00301B03" w:rsidRPr="003567E8" w:rsidRDefault="00301B03" w:rsidP="002B279C">
      <w:pPr>
        <w:keepNext/>
        <w:keepLines/>
        <w:ind w:firstLine="709"/>
        <w:jc w:val="center"/>
        <w:rPr>
          <w:rFonts w:ascii="Times New Roman" w:hAnsi="Times New Roman"/>
          <w:b/>
          <w:color w:val="000000" w:themeColor="text1"/>
          <w:sz w:val="28"/>
          <w:szCs w:val="28"/>
          <w:lang w:val="ru-RU"/>
        </w:rPr>
      </w:pPr>
    </w:p>
    <w:p w:rsidR="000B1E97" w:rsidRPr="003567E8" w:rsidRDefault="000B1E97" w:rsidP="00DF1171">
      <w:pPr>
        <w:pStyle w:val="af3"/>
        <w:numPr>
          <w:ilvl w:val="0"/>
          <w:numId w:val="19"/>
        </w:numPr>
        <w:spacing w:after="0" w:line="240" w:lineRule="auto"/>
        <w:ind w:left="0" w:firstLine="709"/>
        <w:jc w:val="both"/>
        <w:rPr>
          <w:rFonts w:ascii="Times New Roman" w:hAnsi="Times New Roman"/>
          <w:bCs/>
          <w:color w:val="000000" w:themeColor="text1"/>
          <w:sz w:val="28"/>
          <w:szCs w:val="28"/>
          <w:lang w:val="ru-RU"/>
        </w:rPr>
      </w:pPr>
      <w:r w:rsidRPr="003567E8">
        <w:rPr>
          <w:rFonts w:ascii="Times New Roman" w:hAnsi="Times New Roman"/>
          <w:bCs/>
          <w:color w:val="000000" w:themeColor="text1"/>
          <w:sz w:val="28"/>
          <w:szCs w:val="28"/>
          <w:lang w:val="ru-RU"/>
        </w:rPr>
        <w:t>Материалы по обоснованию генерального плана в текстовой форме.</w:t>
      </w:r>
    </w:p>
    <w:p w:rsidR="000B1E97" w:rsidRPr="003567E8" w:rsidRDefault="000B1E97" w:rsidP="00DF1171">
      <w:pPr>
        <w:pStyle w:val="af3"/>
        <w:numPr>
          <w:ilvl w:val="0"/>
          <w:numId w:val="19"/>
        </w:numPr>
        <w:spacing w:after="0" w:line="240" w:lineRule="auto"/>
        <w:ind w:left="0" w:firstLine="709"/>
        <w:jc w:val="both"/>
        <w:rPr>
          <w:rFonts w:ascii="Times New Roman" w:hAnsi="Times New Roman"/>
          <w:bCs/>
          <w:color w:val="000000" w:themeColor="text1"/>
          <w:sz w:val="28"/>
          <w:szCs w:val="28"/>
          <w:lang w:val="ru-RU"/>
        </w:rPr>
      </w:pPr>
      <w:r w:rsidRPr="003567E8">
        <w:rPr>
          <w:rFonts w:ascii="Times New Roman" w:hAnsi="Times New Roman"/>
          <w:bCs/>
          <w:color w:val="000000" w:themeColor="text1"/>
          <w:sz w:val="28"/>
          <w:szCs w:val="28"/>
          <w:lang w:val="ru-RU"/>
        </w:rPr>
        <w:t>Материалы по обоснованию генерального плана в виде карт:</w:t>
      </w:r>
    </w:p>
    <w:p w:rsidR="00224EF1" w:rsidRPr="003567E8" w:rsidRDefault="00224EF1" w:rsidP="00224EF1">
      <w:pPr>
        <w:ind w:firstLine="709"/>
        <w:jc w:val="both"/>
        <w:rPr>
          <w:rFonts w:ascii="Times New Roman" w:hAnsi="Times New Roman"/>
          <w:bCs/>
          <w:color w:val="000000" w:themeColor="text1"/>
          <w:sz w:val="28"/>
          <w:szCs w:val="28"/>
          <w:lang w:val="ru-RU"/>
        </w:rPr>
      </w:pP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карта</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 xml:space="preserve">зон с особыми условиями территории </w:t>
      </w:r>
      <w:r w:rsidRPr="003567E8">
        <w:rPr>
          <w:rFonts w:ascii="Times New Roman" w:hAnsi="Times New Roman"/>
          <w:bCs/>
          <w:color w:val="000000" w:themeColor="text1"/>
          <w:sz w:val="28"/>
          <w:szCs w:val="28"/>
          <w:lang w:val="ru-RU"/>
        </w:rPr>
        <w:t>(</w:t>
      </w:r>
      <w:r w:rsidRPr="003567E8">
        <w:rPr>
          <w:rFonts w:ascii="Times New Roman" w:hAnsi="Times New Roman" w:hint="eastAsia"/>
          <w:bCs/>
          <w:color w:val="000000" w:themeColor="text1"/>
          <w:sz w:val="28"/>
          <w:szCs w:val="28"/>
          <w:lang w:val="ru-RU"/>
        </w:rPr>
        <w:t>МО</w:t>
      </w:r>
      <w:r w:rsidRPr="003567E8">
        <w:rPr>
          <w:rFonts w:ascii="Times New Roman" w:hAnsi="Times New Roman"/>
          <w:bCs/>
          <w:color w:val="000000" w:themeColor="text1"/>
          <w:sz w:val="28"/>
          <w:szCs w:val="28"/>
          <w:lang w:val="ru-RU"/>
        </w:rPr>
        <w:t xml:space="preserve"> 1:15000);</w:t>
      </w:r>
    </w:p>
    <w:p w:rsidR="00224EF1" w:rsidRPr="003567E8" w:rsidRDefault="00224EF1" w:rsidP="00224EF1">
      <w:pPr>
        <w:ind w:firstLine="709"/>
        <w:jc w:val="both"/>
        <w:rPr>
          <w:rFonts w:ascii="Times New Roman" w:hAnsi="Times New Roman"/>
          <w:bCs/>
          <w:color w:val="000000" w:themeColor="text1"/>
          <w:sz w:val="28"/>
          <w:szCs w:val="28"/>
          <w:lang w:val="ru-RU"/>
        </w:rPr>
      </w:pP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карта</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границ</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территорий</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подверженных</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риску</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возникновения</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чрезвычайных</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ситуаций</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природного</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и</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техногенного</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характера</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МО</w:t>
      </w:r>
      <w:r w:rsidRPr="003567E8">
        <w:rPr>
          <w:rFonts w:ascii="Times New Roman" w:hAnsi="Times New Roman"/>
          <w:bCs/>
          <w:color w:val="000000" w:themeColor="text1"/>
          <w:sz w:val="28"/>
          <w:szCs w:val="28"/>
          <w:lang w:val="ru-RU"/>
        </w:rPr>
        <w:t xml:space="preserve"> 1:15000).</w:t>
      </w:r>
    </w:p>
    <w:p w:rsidR="00224EF1" w:rsidRPr="003567E8" w:rsidRDefault="00224EF1" w:rsidP="00224EF1">
      <w:pPr>
        <w:ind w:firstLine="709"/>
        <w:jc w:val="both"/>
        <w:rPr>
          <w:rFonts w:ascii="Times New Roman" w:hAnsi="Times New Roman"/>
          <w:bCs/>
          <w:color w:val="000000" w:themeColor="text1"/>
          <w:sz w:val="28"/>
          <w:szCs w:val="28"/>
          <w:lang w:val="ru-RU"/>
        </w:rPr>
      </w:pPr>
    </w:p>
    <w:p w:rsidR="00C408A6" w:rsidRPr="003567E8" w:rsidRDefault="00224EF1" w:rsidP="001E5241">
      <w:pPr>
        <w:ind w:firstLine="709"/>
        <w:jc w:val="both"/>
        <w:rPr>
          <w:rFonts w:ascii="Times New Roman" w:hAnsi="Times New Roman"/>
          <w:bCs/>
          <w:color w:val="000000" w:themeColor="text1"/>
          <w:sz w:val="28"/>
          <w:szCs w:val="28"/>
          <w:lang w:val="ru-RU"/>
        </w:rPr>
      </w:pPr>
      <w:r w:rsidRPr="003567E8">
        <w:rPr>
          <w:rFonts w:ascii="Times New Roman" w:hAnsi="Times New Roman" w:hint="eastAsia"/>
          <w:bCs/>
          <w:color w:val="000000" w:themeColor="text1"/>
          <w:sz w:val="28"/>
          <w:szCs w:val="28"/>
          <w:lang w:val="ru-RU"/>
        </w:rPr>
        <w:t>Примечание</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в</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генеральном</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плане</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не</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применяются</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положения</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статьи</w:t>
      </w:r>
      <w:r w:rsidRPr="003567E8">
        <w:rPr>
          <w:rFonts w:ascii="Times New Roman" w:hAnsi="Times New Roman"/>
          <w:bCs/>
          <w:color w:val="000000" w:themeColor="text1"/>
          <w:sz w:val="28"/>
          <w:szCs w:val="28"/>
          <w:lang w:val="ru-RU"/>
        </w:rPr>
        <w:t xml:space="preserve"> 23 </w:t>
      </w:r>
      <w:r w:rsidRPr="003567E8">
        <w:rPr>
          <w:rFonts w:ascii="Times New Roman" w:hAnsi="Times New Roman" w:hint="eastAsia"/>
          <w:bCs/>
          <w:color w:val="000000" w:themeColor="text1"/>
          <w:sz w:val="28"/>
          <w:szCs w:val="28"/>
          <w:lang w:val="ru-RU"/>
        </w:rPr>
        <w:t>Градостроительного</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кодекса</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Российской</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Федерации</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в</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части</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пунктов</w:t>
      </w:r>
      <w:r w:rsidRPr="003567E8">
        <w:rPr>
          <w:rFonts w:ascii="Times New Roman" w:hAnsi="Times New Roman"/>
          <w:bCs/>
          <w:color w:val="000000" w:themeColor="text1"/>
          <w:sz w:val="28"/>
          <w:szCs w:val="28"/>
          <w:lang w:val="ru-RU"/>
        </w:rPr>
        <w:t xml:space="preserve"> 4 </w:t>
      </w:r>
      <w:r w:rsidRPr="003567E8">
        <w:rPr>
          <w:rFonts w:ascii="Times New Roman" w:hAnsi="Times New Roman" w:hint="eastAsia"/>
          <w:bCs/>
          <w:color w:val="000000" w:themeColor="text1"/>
          <w:sz w:val="28"/>
          <w:szCs w:val="28"/>
          <w:lang w:val="ru-RU"/>
        </w:rPr>
        <w:t>и</w:t>
      </w:r>
      <w:r w:rsidRPr="003567E8">
        <w:rPr>
          <w:rFonts w:ascii="Times New Roman" w:hAnsi="Times New Roman"/>
          <w:bCs/>
          <w:color w:val="000000" w:themeColor="text1"/>
          <w:sz w:val="28"/>
          <w:szCs w:val="28"/>
          <w:lang w:val="ru-RU"/>
        </w:rPr>
        <w:t xml:space="preserve"> 5 </w:t>
      </w:r>
      <w:r w:rsidRPr="003567E8">
        <w:rPr>
          <w:rFonts w:ascii="Times New Roman" w:hAnsi="Times New Roman" w:hint="eastAsia"/>
          <w:bCs/>
          <w:color w:val="000000" w:themeColor="text1"/>
          <w:sz w:val="28"/>
          <w:szCs w:val="28"/>
          <w:lang w:val="ru-RU"/>
        </w:rPr>
        <w:t>части</w:t>
      </w:r>
      <w:r w:rsidRPr="003567E8">
        <w:rPr>
          <w:rFonts w:ascii="Times New Roman" w:hAnsi="Times New Roman"/>
          <w:bCs/>
          <w:color w:val="000000" w:themeColor="text1"/>
          <w:sz w:val="28"/>
          <w:szCs w:val="28"/>
          <w:lang w:val="ru-RU"/>
        </w:rPr>
        <w:t xml:space="preserve"> 8 </w:t>
      </w:r>
      <w:r w:rsidRPr="003567E8">
        <w:rPr>
          <w:rFonts w:ascii="Times New Roman" w:hAnsi="Times New Roman" w:hint="eastAsia"/>
          <w:bCs/>
          <w:color w:val="000000" w:themeColor="text1"/>
          <w:sz w:val="28"/>
          <w:szCs w:val="28"/>
          <w:lang w:val="ru-RU"/>
        </w:rPr>
        <w:t>в</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связи</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с</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тем</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что</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на</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территории</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МО</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СП</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Деревня</w:t>
      </w:r>
      <w:r w:rsidRPr="003567E8">
        <w:rPr>
          <w:rFonts w:ascii="Times New Roman" w:hAnsi="Times New Roman"/>
          <w:bCs/>
          <w:color w:val="000000" w:themeColor="text1"/>
          <w:sz w:val="28"/>
          <w:szCs w:val="28"/>
          <w:lang w:val="ru-RU"/>
        </w:rPr>
        <w:t xml:space="preserve"> Рябцево</w:t>
      </w:r>
      <w:r w:rsidRPr="003567E8">
        <w:rPr>
          <w:rFonts w:ascii="Times New Roman" w:hAnsi="Times New Roman" w:hint="eastAsia"/>
          <w:bCs/>
          <w:color w:val="000000" w:themeColor="text1"/>
          <w:sz w:val="28"/>
          <w:szCs w:val="28"/>
          <w:lang w:val="ru-RU"/>
        </w:rPr>
        <w:t>»</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особо</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экономические</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зоны</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и</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особо</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охраняемые</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природные</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территории</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отсутствуют</w:t>
      </w:r>
      <w:r w:rsidRPr="003567E8">
        <w:rPr>
          <w:rFonts w:ascii="Times New Roman" w:hAnsi="Times New Roman"/>
          <w:bCs/>
          <w:color w:val="000000" w:themeColor="text1"/>
          <w:sz w:val="28"/>
          <w:szCs w:val="28"/>
          <w:lang w:val="ru-RU"/>
        </w:rPr>
        <w:t>.</w:t>
      </w:r>
    </w:p>
    <w:p w:rsidR="00C408A6" w:rsidRPr="003567E8" w:rsidRDefault="00C408A6" w:rsidP="001E5241">
      <w:pPr>
        <w:ind w:firstLine="709"/>
        <w:jc w:val="both"/>
        <w:rPr>
          <w:rFonts w:ascii="Times New Roman" w:hAnsi="Times New Roman"/>
          <w:bCs/>
          <w:color w:val="000000" w:themeColor="text1"/>
          <w:sz w:val="28"/>
          <w:szCs w:val="28"/>
          <w:lang w:val="ru-RU"/>
        </w:rPr>
      </w:pPr>
    </w:p>
    <w:p w:rsidR="00C408A6" w:rsidRPr="003567E8" w:rsidRDefault="00C408A6" w:rsidP="001E5241">
      <w:pPr>
        <w:ind w:firstLine="709"/>
        <w:jc w:val="both"/>
        <w:rPr>
          <w:rFonts w:ascii="Times New Roman" w:hAnsi="Times New Roman"/>
          <w:bCs/>
          <w:color w:val="000000" w:themeColor="text1"/>
          <w:sz w:val="28"/>
          <w:szCs w:val="28"/>
          <w:lang w:val="ru-RU"/>
        </w:rPr>
      </w:pPr>
    </w:p>
    <w:p w:rsidR="00C408A6" w:rsidRPr="003567E8" w:rsidRDefault="00C408A6" w:rsidP="001E5241">
      <w:pPr>
        <w:ind w:firstLine="709"/>
        <w:jc w:val="both"/>
        <w:rPr>
          <w:rFonts w:ascii="Times New Roman" w:hAnsi="Times New Roman"/>
          <w:bCs/>
          <w:color w:val="000000" w:themeColor="text1"/>
          <w:sz w:val="28"/>
          <w:szCs w:val="28"/>
          <w:lang w:val="ru-RU"/>
        </w:rPr>
      </w:pPr>
    </w:p>
    <w:p w:rsidR="00C408A6" w:rsidRPr="003567E8" w:rsidRDefault="00C408A6" w:rsidP="001E5241">
      <w:pPr>
        <w:ind w:firstLine="709"/>
        <w:jc w:val="both"/>
        <w:rPr>
          <w:rFonts w:ascii="Times New Roman" w:hAnsi="Times New Roman"/>
          <w:bCs/>
          <w:color w:val="000000" w:themeColor="text1"/>
          <w:sz w:val="28"/>
          <w:szCs w:val="28"/>
          <w:lang w:val="ru-RU"/>
        </w:rPr>
      </w:pPr>
    </w:p>
    <w:p w:rsidR="00C408A6" w:rsidRPr="003567E8" w:rsidRDefault="00C408A6" w:rsidP="001E5241">
      <w:pPr>
        <w:ind w:firstLine="709"/>
        <w:jc w:val="both"/>
        <w:rPr>
          <w:rFonts w:ascii="Times New Roman" w:hAnsi="Times New Roman"/>
          <w:bCs/>
          <w:color w:val="000000" w:themeColor="text1"/>
          <w:sz w:val="28"/>
          <w:szCs w:val="28"/>
          <w:lang w:val="ru-RU"/>
        </w:rPr>
      </w:pPr>
    </w:p>
    <w:p w:rsidR="00C408A6" w:rsidRPr="003567E8" w:rsidRDefault="00C408A6" w:rsidP="001E5241">
      <w:pPr>
        <w:ind w:firstLine="709"/>
        <w:jc w:val="both"/>
        <w:rPr>
          <w:rFonts w:ascii="Times New Roman" w:hAnsi="Times New Roman"/>
          <w:bCs/>
          <w:color w:val="000000" w:themeColor="text1"/>
          <w:sz w:val="28"/>
          <w:szCs w:val="28"/>
          <w:lang w:val="ru-RU"/>
        </w:rPr>
      </w:pPr>
    </w:p>
    <w:p w:rsidR="00C408A6" w:rsidRPr="003567E8" w:rsidRDefault="00C408A6" w:rsidP="001E5241">
      <w:pPr>
        <w:ind w:firstLine="709"/>
        <w:jc w:val="both"/>
        <w:rPr>
          <w:rFonts w:ascii="Times New Roman" w:hAnsi="Times New Roman"/>
          <w:bCs/>
          <w:color w:val="000000" w:themeColor="text1"/>
          <w:sz w:val="28"/>
          <w:szCs w:val="28"/>
          <w:lang w:val="ru-RU"/>
        </w:rPr>
      </w:pPr>
    </w:p>
    <w:p w:rsidR="00C408A6" w:rsidRPr="003567E8" w:rsidRDefault="00C408A6" w:rsidP="001E5241">
      <w:pPr>
        <w:ind w:firstLine="709"/>
        <w:jc w:val="both"/>
        <w:rPr>
          <w:rFonts w:ascii="Times New Roman" w:hAnsi="Times New Roman"/>
          <w:bCs/>
          <w:color w:val="000000" w:themeColor="text1"/>
          <w:sz w:val="28"/>
          <w:szCs w:val="28"/>
          <w:lang w:val="ru-RU"/>
        </w:rPr>
      </w:pPr>
    </w:p>
    <w:p w:rsidR="002B279C" w:rsidRPr="003567E8" w:rsidRDefault="002B279C" w:rsidP="001E5241">
      <w:pPr>
        <w:ind w:firstLine="709"/>
        <w:jc w:val="both"/>
        <w:rPr>
          <w:rFonts w:ascii="Times New Roman" w:hAnsi="Times New Roman"/>
          <w:bCs/>
          <w:color w:val="000000" w:themeColor="text1"/>
          <w:sz w:val="28"/>
          <w:szCs w:val="28"/>
          <w:lang w:val="ru-RU"/>
        </w:rPr>
      </w:pPr>
    </w:p>
    <w:p w:rsidR="002B279C" w:rsidRPr="003567E8" w:rsidRDefault="002B279C" w:rsidP="001E5241">
      <w:pPr>
        <w:ind w:firstLine="709"/>
        <w:jc w:val="both"/>
        <w:rPr>
          <w:rFonts w:ascii="Times New Roman" w:hAnsi="Times New Roman"/>
          <w:bCs/>
          <w:color w:val="000000" w:themeColor="text1"/>
          <w:sz w:val="28"/>
          <w:szCs w:val="28"/>
          <w:lang w:val="ru-RU"/>
        </w:rPr>
      </w:pPr>
    </w:p>
    <w:p w:rsidR="002B279C" w:rsidRPr="003567E8" w:rsidRDefault="002B279C" w:rsidP="001E5241">
      <w:pPr>
        <w:ind w:firstLine="709"/>
        <w:jc w:val="both"/>
        <w:rPr>
          <w:rFonts w:ascii="Times New Roman" w:hAnsi="Times New Roman"/>
          <w:bCs/>
          <w:color w:val="000000" w:themeColor="text1"/>
          <w:sz w:val="28"/>
          <w:szCs w:val="28"/>
          <w:lang w:val="ru-RU"/>
        </w:rPr>
      </w:pPr>
    </w:p>
    <w:p w:rsidR="00C408A6" w:rsidRPr="003567E8" w:rsidRDefault="00C408A6" w:rsidP="001E5241">
      <w:pPr>
        <w:ind w:firstLine="709"/>
        <w:jc w:val="both"/>
        <w:rPr>
          <w:rFonts w:ascii="Times New Roman" w:hAnsi="Times New Roman"/>
          <w:bCs/>
          <w:color w:val="000000" w:themeColor="text1"/>
          <w:sz w:val="28"/>
          <w:szCs w:val="28"/>
          <w:lang w:val="ru-RU"/>
        </w:rPr>
      </w:pPr>
    </w:p>
    <w:p w:rsidR="00C408A6" w:rsidRPr="003567E8" w:rsidRDefault="00C408A6" w:rsidP="00DD744F">
      <w:pPr>
        <w:jc w:val="both"/>
        <w:rPr>
          <w:rFonts w:ascii="Times New Roman" w:hAnsi="Times New Roman"/>
          <w:bCs/>
          <w:color w:val="000000" w:themeColor="text1"/>
          <w:sz w:val="28"/>
          <w:szCs w:val="28"/>
          <w:lang w:val="ru-RU"/>
        </w:rPr>
      </w:pPr>
    </w:p>
    <w:p w:rsidR="00344516" w:rsidRPr="003567E8" w:rsidRDefault="00344516" w:rsidP="00AA3E0A">
      <w:pPr>
        <w:pStyle w:val="10"/>
        <w:keepLines/>
        <w:pageBreakBefore/>
        <w:numPr>
          <w:ilvl w:val="0"/>
          <w:numId w:val="1"/>
        </w:numPr>
        <w:suppressAutoHyphens/>
        <w:spacing w:before="0" w:after="0" w:line="360" w:lineRule="auto"/>
        <w:ind w:left="0" w:firstLine="0"/>
        <w:jc w:val="center"/>
        <w:rPr>
          <w:rFonts w:ascii="Times New Roman" w:hAnsi="Times New Roman" w:cs="Times New Roman"/>
          <w:noProof/>
          <w:color w:val="000000" w:themeColor="text1"/>
          <w:sz w:val="28"/>
          <w:szCs w:val="28"/>
        </w:rPr>
      </w:pPr>
      <w:bookmarkStart w:id="25" w:name="_Toc449446932"/>
      <w:bookmarkStart w:id="26" w:name="_Toc449517796"/>
      <w:bookmarkStart w:id="27" w:name="_Toc449622162"/>
      <w:bookmarkStart w:id="28" w:name="_Toc449708127"/>
      <w:bookmarkStart w:id="29" w:name="_Toc449708381"/>
      <w:bookmarkStart w:id="30" w:name="_Toc449716009"/>
      <w:bookmarkStart w:id="31" w:name="_Toc468459402"/>
      <w:bookmarkStart w:id="32" w:name="_Toc468459877"/>
      <w:bookmarkStart w:id="33" w:name="_Toc468460755"/>
      <w:bookmarkStart w:id="34" w:name="_Toc468464631"/>
      <w:bookmarkStart w:id="35" w:name="_Toc468466477"/>
      <w:bookmarkStart w:id="36" w:name="_Toc468466879"/>
      <w:bookmarkStart w:id="37" w:name="_Toc468469899"/>
      <w:bookmarkStart w:id="38" w:name="_Toc468471167"/>
      <w:bookmarkStart w:id="39" w:name="_Toc468471273"/>
      <w:bookmarkStart w:id="40" w:name="_Toc468475054"/>
      <w:bookmarkStart w:id="41" w:name="_Toc468549869"/>
      <w:bookmarkStart w:id="42" w:name="_Toc468551263"/>
      <w:bookmarkStart w:id="43" w:name="_Toc468555069"/>
      <w:bookmarkStart w:id="44" w:name="_Toc468556657"/>
      <w:bookmarkStart w:id="45" w:name="_Toc468561288"/>
      <w:bookmarkStart w:id="46" w:name="_Toc468696647"/>
      <w:bookmarkStart w:id="47" w:name="_Toc468698561"/>
      <w:bookmarkStart w:id="48" w:name="_Toc468704371"/>
      <w:bookmarkStart w:id="49" w:name="_Toc468704455"/>
      <w:bookmarkStart w:id="50" w:name="_Toc468708059"/>
      <w:bookmarkStart w:id="51" w:name="_Toc468711053"/>
      <w:bookmarkStart w:id="52" w:name="_Toc468712303"/>
      <w:bookmarkStart w:id="53" w:name="_Toc468712420"/>
      <w:bookmarkStart w:id="54" w:name="_Toc468712617"/>
      <w:bookmarkStart w:id="55" w:name="_Toc468720054"/>
      <w:bookmarkStart w:id="56" w:name="_Toc468720317"/>
      <w:bookmarkStart w:id="57" w:name="_Toc468721058"/>
      <w:bookmarkStart w:id="58" w:name="_Toc468723784"/>
      <w:bookmarkStart w:id="59" w:name="_Toc468726175"/>
      <w:bookmarkStart w:id="60" w:name="_Toc468727822"/>
      <w:bookmarkStart w:id="61" w:name="_Toc468732843"/>
      <w:bookmarkStart w:id="62" w:name="_Toc468736119"/>
      <w:bookmarkStart w:id="63" w:name="_Toc468738959"/>
      <w:bookmarkStart w:id="64" w:name="_Toc468789826"/>
      <w:bookmarkStart w:id="65" w:name="_Toc468796679"/>
      <w:bookmarkStart w:id="66" w:name="_Toc468797903"/>
      <w:bookmarkStart w:id="67" w:name="_Toc468803218"/>
      <w:bookmarkStart w:id="68" w:name="_Toc468807340"/>
      <w:bookmarkStart w:id="69" w:name="_Toc468812008"/>
      <w:bookmarkStart w:id="70" w:name="_Toc468812666"/>
      <w:bookmarkStart w:id="71" w:name="_Toc468825999"/>
      <w:bookmarkStart w:id="72" w:name="_Toc468880815"/>
      <w:bookmarkStart w:id="73" w:name="_Toc473884759"/>
      <w:bookmarkStart w:id="74" w:name="_Toc506565522"/>
      <w:bookmarkStart w:id="75" w:name="_Toc532990949"/>
      <w:bookmarkStart w:id="76" w:name="_Toc533435105"/>
      <w:bookmarkStart w:id="77" w:name="_Toc58311585"/>
      <w:bookmarkStart w:id="78" w:name="_Toc342472303"/>
      <w:bookmarkStart w:id="79" w:name="_Toc263086798"/>
      <w:bookmarkStart w:id="80" w:name="_Toc263243176"/>
      <w:bookmarkStart w:id="81" w:name="_Toc256429331"/>
      <w:bookmarkStart w:id="82" w:name="_Toc256375542"/>
      <w:bookmarkStart w:id="83" w:name="_Toc255383196"/>
      <w:bookmarkStart w:id="84" w:name="_Toc253729757"/>
      <w:bookmarkEnd w:id="23"/>
      <w:bookmarkEnd w:id="24"/>
      <w:r w:rsidRPr="003567E8">
        <w:rPr>
          <w:rFonts w:ascii="Times New Roman" w:hAnsi="Times New Roman" w:cs="Times New Roman"/>
          <w:noProof/>
          <w:color w:val="000000" w:themeColor="text1"/>
          <w:sz w:val="28"/>
          <w:szCs w:val="28"/>
        </w:rPr>
        <w:lastRenderedPageBreak/>
        <w:t>ОБЩИЕ ПОЛОЖЕНИЯ</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367AFF" w:rsidRPr="003567E8" w:rsidRDefault="00EA6824" w:rsidP="00AA3E0A">
      <w:pPr>
        <w:shd w:val="clear" w:color="auto" w:fill="FFFFFF"/>
        <w:ind w:right="5" w:firstLine="851"/>
        <w:jc w:val="both"/>
        <w:rPr>
          <w:rFonts w:ascii="Times New Roman" w:hAnsi="Times New Roman"/>
          <w:color w:val="000000" w:themeColor="text1"/>
          <w:sz w:val="24"/>
          <w:szCs w:val="24"/>
          <w:lang w:val="ru-RU"/>
        </w:rPr>
      </w:pPr>
      <w:r w:rsidRPr="003567E8">
        <w:rPr>
          <w:rFonts w:ascii="Times New Roman" w:hAnsi="Times New Roman"/>
          <w:color w:val="000000" w:themeColor="text1"/>
          <w:sz w:val="28"/>
          <w:szCs w:val="28"/>
          <w:lang w:val="ru-RU"/>
        </w:rPr>
        <w:t xml:space="preserve">1. </w:t>
      </w:r>
      <w:r w:rsidR="002B279C" w:rsidRPr="003567E8">
        <w:rPr>
          <w:rFonts w:ascii="Times New Roman" w:hAnsi="Times New Roman"/>
          <w:color w:val="000000" w:themeColor="text1"/>
          <w:sz w:val="28"/>
          <w:szCs w:val="28"/>
          <w:lang w:val="ru-RU"/>
        </w:rPr>
        <w:t xml:space="preserve">Проект внесения изменений в </w:t>
      </w:r>
      <w:r w:rsidR="0063282D" w:rsidRPr="003567E8">
        <w:rPr>
          <w:rFonts w:ascii="Times New Roman" w:hAnsi="Times New Roman"/>
          <w:color w:val="000000" w:themeColor="text1"/>
          <w:sz w:val="28"/>
          <w:szCs w:val="28"/>
          <w:lang w:val="ru-RU"/>
        </w:rPr>
        <w:t>Г</w:t>
      </w:r>
      <w:r w:rsidR="00367AFF" w:rsidRPr="003567E8">
        <w:rPr>
          <w:rFonts w:ascii="Times New Roman" w:hAnsi="Times New Roman"/>
          <w:color w:val="000000" w:themeColor="text1"/>
          <w:sz w:val="28"/>
          <w:szCs w:val="28"/>
          <w:lang w:val="ru-RU"/>
        </w:rPr>
        <w:t xml:space="preserve">енеральный план </w:t>
      </w:r>
      <w:r w:rsidR="002B279C" w:rsidRPr="003567E8">
        <w:rPr>
          <w:rFonts w:ascii="Times New Roman" w:hAnsi="Times New Roman"/>
          <w:color w:val="000000" w:themeColor="text1"/>
          <w:sz w:val="28"/>
          <w:szCs w:val="28"/>
          <w:lang w:val="ru-RU"/>
        </w:rPr>
        <w:t>сельского поселения</w:t>
      </w:r>
      <w:r w:rsidR="00367AFF" w:rsidRPr="003567E8">
        <w:rPr>
          <w:rFonts w:ascii="Times New Roman" w:hAnsi="Times New Roman"/>
          <w:color w:val="000000" w:themeColor="text1"/>
          <w:sz w:val="28"/>
          <w:szCs w:val="28"/>
          <w:lang w:val="ru-RU"/>
        </w:rPr>
        <w:t xml:space="preserve"> </w:t>
      </w:r>
      <w:r w:rsidR="007D6F04"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7D6F04" w:rsidRPr="003567E8">
        <w:rPr>
          <w:rFonts w:ascii="Times New Roman" w:hAnsi="Times New Roman" w:hint="eastAsia"/>
          <w:color w:val="000000" w:themeColor="text1"/>
          <w:sz w:val="28"/>
          <w:szCs w:val="28"/>
          <w:lang w:val="ru-RU"/>
        </w:rPr>
        <w:t>»</w:t>
      </w:r>
      <w:r w:rsidR="007D6F04" w:rsidRPr="003567E8">
        <w:rPr>
          <w:rFonts w:ascii="Times New Roman" w:hAnsi="Times New Roman"/>
          <w:color w:val="000000" w:themeColor="text1"/>
          <w:sz w:val="28"/>
          <w:szCs w:val="28"/>
          <w:lang w:val="ru-RU"/>
        </w:rPr>
        <w:t xml:space="preserve"> </w:t>
      </w:r>
      <w:r w:rsidR="006C0245" w:rsidRPr="003567E8">
        <w:rPr>
          <w:rFonts w:ascii="Times New Roman" w:hAnsi="Times New Roman"/>
          <w:color w:val="000000" w:themeColor="text1"/>
          <w:sz w:val="28"/>
          <w:szCs w:val="28"/>
          <w:lang w:val="ru-RU"/>
        </w:rPr>
        <w:t>Малоярославецкого</w:t>
      </w:r>
      <w:r w:rsidR="00367AFF" w:rsidRPr="003567E8">
        <w:rPr>
          <w:rFonts w:ascii="Times New Roman" w:hAnsi="Times New Roman"/>
          <w:color w:val="000000" w:themeColor="text1"/>
          <w:sz w:val="28"/>
          <w:szCs w:val="28"/>
          <w:lang w:val="ru-RU"/>
        </w:rPr>
        <w:t xml:space="preserve"> муниципального района </w:t>
      </w:r>
      <w:r w:rsidR="006C0245" w:rsidRPr="003567E8">
        <w:rPr>
          <w:rFonts w:ascii="Times New Roman" w:hAnsi="Times New Roman"/>
          <w:color w:val="000000" w:themeColor="text1"/>
          <w:sz w:val="28"/>
          <w:szCs w:val="28"/>
          <w:lang w:val="ru-RU"/>
        </w:rPr>
        <w:t>Калужской</w:t>
      </w:r>
      <w:r w:rsidR="00367AFF" w:rsidRPr="003567E8">
        <w:rPr>
          <w:rFonts w:ascii="Times New Roman" w:hAnsi="Times New Roman"/>
          <w:color w:val="000000" w:themeColor="text1"/>
          <w:sz w:val="28"/>
          <w:szCs w:val="28"/>
          <w:lang w:val="ru-RU"/>
        </w:rPr>
        <w:t xml:space="preserve"> области подготовлен по заказу </w:t>
      </w:r>
      <w:proofErr w:type="spellStart"/>
      <w:r w:rsidR="006C0245" w:rsidRPr="003567E8">
        <w:rPr>
          <w:rFonts w:ascii="Times New Roman" w:hAnsi="Times New Roman"/>
          <w:color w:val="000000" w:themeColor="text1"/>
          <w:sz w:val="28"/>
          <w:szCs w:val="28"/>
          <w:lang w:val="ru-RU"/>
        </w:rPr>
        <w:t>Малоярославецк</w:t>
      </w:r>
      <w:proofErr w:type="spellEnd"/>
      <w:r w:rsidR="006C0245" w:rsidRPr="003567E8">
        <w:rPr>
          <w:rFonts w:ascii="Times New Roman" w:hAnsi="Times New Roman"/>
          <w:color w:val="000000" w:themeColor="text1"/>
          <w:sz w:val="28"/>
          <w:szCs w:val="28"/>
          <w:rtl/>
          <w:lang w:val="ru-RU"/>
        </w:rPr>
        <w:t>ой</w:t>
      </w:r>
      <w:r w:rsidR="006C0245" w:rsidRPr="003567E8">
        <w:rPr>
          <w:rFonts w:ascii="Times New Roman" w:hAnsi="Times New Roman"/>
          <w:color w:val="000000" w:themeColor="text1"/>
          <w:sz w:val="28"/>
          <w:szCs w:val="28"/>
          <w:lang w:val="ru-RU"/>
        </w:rPr>
        <w:t xml:space="preserve"> </w:t>
      </w:r>
      <w:proofErr w:type="spellStart"/>
      <w:r w:rsidR="006C0245" w:rsidRPr="003567E8">
        <w:rPr>
          <w:rFonts w:ascii="Times New Roman" w:hAnsi="Times New Roman"/>
          <w:color w:val="000000" w:themeColor="text1"/>
          <w:sz w:val="28"/>
          <w:szCs w:val="28"/>
          <w:lang w:val="ru-RU"/>
        </w:rPr>
        <w:t>районн</w:t>
      </w:r>
      <w:proofErr w:type="spellEnd"/>
      <w:r w:rsidR="006C0245" w:rsidRPr="003567E8">
        <w:rPr>
          <w:rFonts w:ascii="Times New Roman" w:hAnsi="Times New Roman"/>
          <w:color w:val="000000" w:themeColor="text1"/>
          <w:sz w:val="28"/>
          <w:szCs w:val="28"/>
          <w:rtl/>
          <w:lang w:val="ru-RU"/>
        </w:rPr>
        <w:t>ой</w:t>
      </w:r>
      <w:r w:rsidR="006C0245" w:rsidRPr="003567E8">
        <w:rPr>
          <w:rFonts w:ascii="Times New Roman" w:hAnsi="Times New Roman"/>
          <w:color w:val="000000" w:themeColor="text1"/>
          <w:sz w:val="28"/>
          <w:szCs w:val="28"/>
          <w:lang w:val="ru-RU"/>
        </w:rPr>
        <w:t xml:space="preserve"> </w:t>
      </w:r>
      <w:r w:rsidR="00AA3E0A" w:rsidRPr="003567E8">
        <w:rPr>
          <w:rFonts w:ascii="Times New Roman" w:hAnsi="Times New Roman"/>
          <w:color w:val="000000" w:themeColor="text1"/>
          <w:sz w:val="28"/>
          <w:szCs w:val="28"/>
          <w:lang w:val="ru-RU"/>
        </w:rPr>
        <w:t>администрации</w:t>
      </w:r>
      <w:r w:rsidR="006C0245" w:rsidRPr="003567E8">
        <w:rPr>
          <w:rFonts w:ascii="Times New Roman" w:hAnsi="Times New Roman"/>
          <w:color w:val="000000" w:themeColor="text1"/>
          <w:sz w:val="28"/>
          <w:szCs w:val="28"/>
          <w:lang w:val="ru-RU"/>
        </w:rPr>
        <w:t xml:space="preserve"> муниципального района «Малоярославецкий район» </w:t>
      </w:r>
      <w:r w:rsidR="00367AFF" w:rsidRPr="003567E8">
        <w:rPr>
          <w:rFonts w:ascii="Times New Roman" w:hAnsi="Times New Roman"/>
          <w:color w:val="000000" w:themeColor="text1"/>
          <w:sz w:val="28"/>
          <w:szCs w:val="28"/>
          <w:lang w:val="ru-RU"/>
        </w:rPr>
        <w:t xml:space="preserve">на основании муниципального контракта </w:t>
      </w:r>
      <w:r w:rsidR="006C0245" w:rsidRPr="003567E8">
        <w:rPr>
          <w:rFonts w:ascii="Times New Roman" w:hAnsi="Times New Roman"/>
          <w:iCs/>
          <w:color w:val="000000" w:themeColor="text1"/>
          <w:sz w:val="28"/>
          <w:szCs w:val="28"/>
          <w:lang w:val="ru-RU"/>
        </w:rPr>
        <w:t xml:space="preserve">МК </w:t>
      </w:r>
      <w:r w:rsidR="00B64800" w:rsidRPr="003567E8">
        <w:rPr>
          <w:rFonts w:ascii="Times New Roman" w:hAnsi="Times New Roman" w:hint="eastAsia"/>
          <w:color w:val="000000" w:themeColor="text1"/>
          <w:sz w:val="28"/>
          <w:szCs w:val="28"/>
          <w:lang w:val="ru-RU"/>
        </w:rPr>
        <w:t>№</w:t>
      </w:r>
      <w:r w:rsidR="00B64800" w:rsidRPr="003567E8">
        <w:rPr>
          <w:rFonts w:ascii="Times New Roman" w:hAnsi="Times New Roman"/>
          <w:color w:val="000000" w:themeColor="text1"/>
          <w:sz w:val="28"/>
          <w:szCs w:val="28"/>
          <w:lang w:val="ru-RU"/>
        </w:rPr>
        <w:t>01373000175200001510001</w:t>
      </w:r>
      <w:r w:rsidR="006C0245" w:rsidRPr="003567E8">
        <w:rPr>
          <w:rFonts w:ascii="Times New Roman" w:hAnsi="Times New Roman"/>
          <w:iCs/>
          <w:color w:val="000000" w:themeColor="text1"/>
          <w:sz w:val="28"/>
          <w:szCs w:val="28"/>
          <w:lang w:val="ru-RU"/>
        </w:rPr>
        <w:t xml:space="preserve"> от 11 августа 2020 года</w:t>
      </w:r>
      <w:r w:rsidR="00367AFF" w:rsidRPr="003567E8">
        <w:rPr>
          <w:rFonts w:ascii="Times New Roman" w:hAnsi="Times New Roman"/>
          <w:color w:val="000000" w:themeColor="text1"/>
          <w:sz w:val="28"/>
          <w:szCs w:val="28"/>
          <w:lang w:val="ru-RU"/>
        </w:rPr>
        <w:t>. Основание для подготовки</w:t>
      </w:r>
      <w:r w:rsidR="0063282D" w:rsidRPr="003567E8">
        <w:rPr>
          <w:rFonts w:ascii="Times New Roman" w:hAnsi="Times New Roman"/>
          <w:color w:val="000000" w:themeColor="text1"/>
          <w:sz w:val="28"/>
          <w:szCs w:val="28"/>
          <w:lang w:val="ru-RU"/>
        </w:rPr>
        <w:t xml:space="preserve"> проекта</w:t>
      </w:r>
      <w:r w:rsidR="00367AFF" w:rsidRPr="003567E8">
        <w:rPr>
          <w:rFonts w:ascii="Times New Roman" w:hAnsi="Times New Roman"/>
          <w:color w:val="000000" w:themeColor="text1"/>
          <w:sz w:val="28"/>
          <w:szCs w:val="28"/>
          <w:lang w:val="ru-RU"/>
        </w:rPr>
        <w:t xml:space="preserve"> генерального плана – </w:t>
      </w:r>
      <w:r w:rsidR="00077657" w:rsidRPr="003567E8">
        <w:rPr>
          <w:rFonts w:ascii="Times New Roman" w:hAnsi="Times New Roman"/>
          <w:color w:val="000000" w:themeColor="text1"/>
          <w:sz w:val="28"/>
          <w:szCs w:val="28"/>
          <w:lang w:val="ru-RU"/>
        </w:rPr>
        <w:t>п</w:t>
      </w:r>
      <w:r w:rsidR="0063282D" w:rsidRPr="003567E8">
        <w:rPr>
          <w:rFonts w:ascii="Times New Roman" w:hAnsi="Times New Roman"/>
          <w:color w:val="000000" w:themeColor="text1"/>
          <w:sz w:val="28"/>
          <w:szCs w:val="28"/>
          <w:lang w:val="ru-RU"/>
        </w:rPr>
        <w:t xml:space="preserve">остановление Малоярославецкой районной администрации от 01 ноября 2018 года № 1186 «Об утверждении муниципальной программы муниципального района «Малоярославецкий район» «Управление имущественным комплексом муниципального района «Малоярославецкий район»»; </w:t>
      </w:r>
      <w:r w:rsidR="00077657" w:rsidRPr="003567E8">
        <w:rPr>
          <w:rFonts w:ascii="Times New Roman" w:hAnsi="Times New Roman"/>
          <w:color w:val="000000" w:themeColor="text1"/>
          <w:sz w:val="28"/>
          <w:szCs w:val="28"/>
          <w:lang w:val="ru-RU"/>
        </w:rPr>
        <w:t>п</w:t>
      </w:r>
      <w:r w:rsidR="0063282D" w:rsidRPr="003567E8">
        <w:rPr>
          <w:rFonts w:ascii="Times New Roman" w:hAnsi="Times New Roman"/>
          <w:color w:val="000000" w:themeColor="text1"/>
          <w:sz w:val="28"/>
          <w:szCs w:val="28"/>
          <w:lang w:val="ru-RU"/>
        </w:rPr>
        <w:t>остановление Малоярославецкой районной администрации  от 26 июня 2020 года № 613 «О разработке проектов Генеральных планов сельских  поселений Малоярославецкого района Калужской области»</w:t>
      </w:r>
      <w:r w:rsidR="00367AFF" w:rsidRPr="003567E8">
        <w:rPr>
          <w:rFonts w:ascii="Times New Roman" w:hAnsi="Times New Roman"/>
          <w:color w:val="000000" w:themeColor="text1"/>
          <w:sz w:val="28"/>
          <w:szCs w:val="28"/>
          <w:lang w:val="ru-RU"/>
        </w:rPr>
        <w:t>.</w:t>
      </w:r>
    </w:p>
    <w:p w:rsidR="00367AFF" w:rsidRPr="003567E8" w:rsidRDefault="00367AFF" w:rsidP="007D6F04">
      <w:pPr>
        <w:pStyle w:val="aff"/>
        <w:spacing w:line="240" w:lineRule="auto"/>
        <w:ind w:firstLine="851"/>
        <w:rPr>
          <w:rFonts w:ascii="Times New Roman" w:hAnsi="Times New Roman"/>
          <w:iCs/>
          <w:color w:val="000000" w:themeColor="text1"/>
          <w:sz w:val="28"/>
          <w:szCs w:val="28"/>
          <w:lang w:val="ru-RU"/>
        </w:rPr>
      </w:pPr>
      <w:r w:rsidRPr="003567E8">
        <w:rPr>
          <w:rFonts w:ascii="Times New Roman" w:hAnsi="Times New Roman"/>
          <w:color w:val="000000" w:themeColor="text1"/>
          <w:sz w:val="28"/>
          <w:szCs w:val="28"/>
          <w:lang w:val="ru-RU"/>
        </w:rPr>
        <w:t xml:space="preserve">2. </w:t>
      </w:r>
      <w:r w:rsidR="00657311" w:rsidRPr="003567E8">
        <w:rPr>
          <w:rFonts w:ascii="Times New Roman" w:hAnsi="Times New Roman" w:hint="eastAsia"/>
          <w:iCs/>
          <w:color w:val="000000" w:themeColor="text1"/>
          <w:sz w:val="28"/>
          <w:szCs w:val="28"/>
          <w:lang w:val="ru-RU"/>
        </w:rPr>
        <w:t>Официальное</w:t>
      </w:r>
      <w:r w:rsidR="00657311" w:rsidRPr="003567E8">
        <w:rPr>
          <w:rFonts w:ascii="Times New Roman" w:hAnsi="Times New Roman"/>
          <w:iCs/>
          <w:color w:val="000000" w:themeColor="text1"/>
          <w:sz w:val="28"/>
          <w:szCs w:val="28"/>
          <w:lang w:val="ru-RU"/>
        </w:rPr>
        <w:t xml:space="preserve"> </w:t>
      </w:r>
      <w:r w:rsidR="00657311" w:rsidRPr="003567E8">
        <w:rPr>
          <w:rFonts w:ascii="Times New Roman" w:hAnsi="Times New Roman" w:hint="eastAsia"/>
          <w:iCs/>
          <w:color w:val="000000" w:themeColor="text1"/>
          <w:sz w:val="28"/>
          <w:szCs w:val="28"/>
          <w:lang w:val="ru-RU"/>
        </w:rPr>
        <w:t>наименование</w:t>
      </w:r>
      <w:r w:rsidR="00657311" w:rsidRPr="003567E8">
        <w:rPr>
          <w:rFonts w:ascii="Times New Roman" w:hAnsi="Times New Roman"/>
          <w:iCs/>
          <w:color w:val="000000" w:themeColor="text1"/>
          <w:sz w:val="28"/>
          <w:szCs w:val="28"/>
          <w:lang w:val="ru-RU"/>
        </w:rPr>
        <w:t xml:space="preserve"> </w:t>
      </w:r>
      <w:r w:rsidR="00657311" w:rsidRPr="003567E8">
        <w:rPr>
          <w:rFonts w:ascii="Times New Roman" w:hAnsi="Times New Roman" w:hint="eastAsia"/>
          <w:iCs/>
          <w:color w:val="000000" w:themeColor="text1"/>
          <w:sz w:val="28"/>
          <w:szCs w:val="28"/>
          <w:lang w:val="ru-RU"/>
        </w:rPr>
        <w:t>сельского</w:t>
      </w:r>
      <w:r w:rsidR="00657311" w:rsidRPr="003567E8">
        <w:rPr>
          <w:rFonts w:ascii="Times New Roman" w:hAnsi="Times New Roman"/>
          <w:iCs/>
          <w:color w:val="000000" w:themeColor="text1"/>
          <w:sz w:val="28"/>
          <w:szCs w:val="28"/>
          <w:lang w:val="ru-RU"/>
        </w:rPr>
        <w:t xml:space="preserve"> </w:t>
      </w:r>
      <w:r w:rsidR="00657311" w:rsidRPr="003567E8">
        <w:rPr>
          <w:rFonts w:ascii="Times New Roman" w:hAnsi="Times New Roman" w:hint="eastAsia"/>
          <w:iCs/>
          <w:color w:val="000000" w:themeColor="text1"/>
          <w:sz w:val="28"/>
          <w:szCs w:val="28"/>
          <w:lang w:val="ru-RU"/>
        </w:rPr>
        <w:t>поселения</w:t>
      </w:r>
      <w:r w:rsidR="00657311" w:rsidRPr="003567E8">
        <w:rPr>
          <w:rFonts w:ascii="Times New Roman" w:hAnsi="Times New Roman"/>
          <w:iCs/>
          <w:color w:val="000000" w:themeColor="text1"/>
          <w:sz w:val="28"/>
          <w:szCs w:val="28"/>
          <w:lang w:val="ru-RU"/>
        </w:rPr>
        <w:t xml:space="preserve"> – </w:t>
      </w:r>
      <w:r w:rsidR="00657311" w:rsidRPr="003567E8">
        <w:rPr>
          <w:rFonts w:ascii="Times New Roman" w:hAnsi="Times New Roman" w:hint="eastAsia"/>
          <w:iCs/>
          <w:color w:val="000000" w:themeColor="text1"/>
          <w:sz w:val="28"/>
          <w:szCs w:val="28"/>
          <w:lang w:val="ru-RU"/>
        </w:rPr>
        <w:t>муниципальное</w:t>
      </w:r>
      <w:r w:rsidR="00657311" w:rsidRPr="003567E8">
        <w:rPr>
          <w:rFonts w:ascii="Times New Roman" w:hAnsi="Times New Roman"/>
          <w:iCs/>
          <w:color w:val="000000" w:themeColor="text1"/>
          <w:sz w:val="28"/>
          <w:szCs w:val="28"/>
          <w:lang w:val="ru-RU"/>
        </w:rPr>
        <w:t xml:space="preserve"> </w:t>
      </w:r>
      <w:r w:rsidR="00657311" w:rsidRPr="003567E8">
        <w:rPr>
          <w:rFonts w:ascii="Times New Roman" w:hAnsi="Times New Roman" w:hint="eastAsia"/>
          <w:iCs/>
          <w:color w:val="000000" w:themeColor="text1"/>
          <w:sz w:val="28"/>
          <w:szCs w:val="28"/>
          <w:lang w:val="ru-RU"/>
        </w:rPr>
        <w:t>образование</w:t>
      </w:r>
      <w:r w:rsidR="00657311" w:rsidRPr="003567E8">
        <w:rPr>
          <w:rFonts w:ascii="Times New Roman" w:hAnsi="Times New Roman"/>
          <w:iCs/>
          <w:color w:val="000000" w:themeColor="text1"/>
          <w:sz w:val="28"/>
          <w:szCs w:val="28"/>
          <w:lang w:val="ru-RU"/>
        </w:rPr>
        <w:t xml:space="preserve"> </w:t>
      </w:r>
      <w:r w:rsidR="00657311" w:rsidRPr="003567E8">
        <w:rPr>
          <w:rFonts w:ascii="Times New Roman" w:hAnsi="Times New Roman" w:hint="eastAsia"/>
          <w:iCs/>
          <w:color w:val="000000" w:themeColor="text1"/>
          <w:sz w:val="28"/>
          <w:szCs w:val="28"/>
          <w:lang w:val="ru-RU"/>
        </w:rPr>
        <w:t>сельское</w:t>
      </w:r>
      <w:r w:rsidR="00657311" w:rsidRPr="003567E8">
        <w:rPr>
          <w:rFonts w:ascii="Times New Roman" w:hAnsi="Times New Roman"/>
          <w:iCs/>
          <w:color w:val="000000" w:themeColor="text1"/>
          <w:sz w:val="28"/>
          <w:szCs w:val="28"/>
          <w:lang w:val="ru-RU"/>
        </w:rPr>
        <w:t xml:space="preserve"> </w:t>
      </w:r>
      <w:r w:rsidR="00657311" w:rsidRPr="003567E8">
        <w:rPr>
          <w:rFonts w:ascii="Times New Roman" w:hAnsi="Times New Roman" w:hint="eastAsia"/>
          <w:iCs/>
          <w:color w:val="000000" w:themeColor="text1"/>
          <w:sz w:val="28"/>
          <w:szCs w:val="28"/>
          <w:lang w:val="ru-RU"/>
        </w:rPr>
        <w:t>поселение</w:t>
      </w:r>
      <w:r w:rsidR="00657311" w:rsidRPr="003567E8">
        <w:rPr>
          <w:rFonts w:ascii="Times New Roman" w:hAnsi="Times New Roman"/>
          <w:iCs/>
          <w:color w:val="000000" w:themeColor="text1"/>
          <w:sz w:val="28"/>
          <w:szCs w:val="28"/>
          <w:lang w:val="ru-RU"/>
        </w:rPr>
        <w:t xml:space="preserve"> «</w:t>
      </w:r>
      <w:r w:rsidR="007D6F04" w:rsidRPr="003567E8">
        <w:rPr>
          <w:rFonts w:ascii="Times New Roman" w:hAnsi="Times New Roman"/>
          <w:iCs/>
          <w:color w:val="000000" w:themeColor="text1"/>
          <w:sz w:val="28"/>
          <w:szCs w:val="28"/>
          <w:lang w:val="ru-RU"/>
        </w:rPr>
        <w:t>«</w:t>
      </w:r>
      <w:r w:rsidR="00982823" w:rsidRPr="003567E8">
        <w:rPr>
          <w:rFonts w:ascii="Times New Roman" w:hAnsi="Times New Roman" w:hint="eastAsia"/>
          <w:iCs/>
          <w:color w:val="000000" w:themeColor="text1"/>
          <w:sz w:val="28"/>
          <w:szCs w:val="28"/>
          <w:lang w:val="ru-RU"/>
        </w:rPr>
        <w:t>Деревня Рябцево</w:t>
      </w:r>
      <w:r w:rsidR="007D6F04" w:rsidRPr="003567E8">
        <w:rPr>
          <w:rFonts w:ascii="Times New Roman" w:hAnsi="Times New Roman" w:hint="eastAsia"/>
          <w:iCs/>
          <w:color w:val="000000" w:themeColor="text1"/>
          <w:sz w:val="28"/>
          <w:szCs w:val="28"/>
          <w:lang w:val="ru-RU"/>
        </w:rPr>
        <w:t>»</w:t>
      </w:r>
      <w:r w:rsidR="007D6F04" w:rsidRPr="003567E8">
        <w:rPr>
          <w:rFonts w:ascii="Times New Roman" w:hAnsi="Times New Roman"/>
          <w:iCs/>
          <w:color w:val="000000" w:themeColor="text1"/>
          <w:sz w:val="28"/>
          <w:szCs w:val="28"/>
          <w:lang w:val="ru-RU"/>
        </w:rPr>
        <w:t>.</w:t>
      </w:r>
    </w:p>
    <w:p w:rsidR="00367AFF" w:rsidRPr="003567E8" w:rsidRDefault="00367AFF" w:rsidP="00B725F6">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3. </w:t>
      </w:r>
      <w:r w:rsidR="00657311" w:rsidRPr="003567E8">
        <w:rPr>
          <w:rFonts w:ascii="Times New Roman" w:hAnsi="Times New Roman"/>
          <w:color w:val="000000" w:themeColor="text1"/>
          <w:sz w:val="28"/>
          <w:szCs w:val="28"/>
          <w:lang w:val="ru-RU"/>
        </w:rPr>
        <w:t xml:space="preserve">Проект внесения изменений в Генеральный план </w:t>
      </w:r>
      <w:r w:rsidR="00657311" w:rsidRPr="003567E8">
        <w:rPr>
          <w:rFonts w:ascii="Times New Roman" w:hAnsi="Times New Roman" w:hint="eastAsia"/>
          <w:color w:val="000000" w:themeColor="text1"/>
          <w:sz w:val="28"/>
          <w:szCs w:val="28"/>
          <w:lang w:val="ru-RU"/>
        </w:rPr>
        <w:t>сельского</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поселения</w:t>
      </w:r>
      <w:r w:rsidR="00657311" w:rsidRPr="003567E8">
        <w:rPr>
          <w:rFonts w:ascii="Times New Roman" w:hAnsi="Times New Roman"/>
          <w:color w:val="000000" w:themeColor="text1"/>
          <w:sz w:val="28"/>
          <w:szCs w:val="28"/>
          <w:lang w:val="ru-RU"/>
        </w:rPr>
        <w:t xml:space="preserve"> </w:t>
      </w:r>
      <w:r w:rsidR="007D6F04"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7D6F04" w:rsidRPr="003567E8">
        <w:rPr>
          <w:rFonts w:ascii="Times New Roman" w:hAnsi="Times New Roman" w:hint="eastAsia"/>
          <w:color w:val="000000" w:themeColor="text1"/>
          <w:sz w:val="28"/>
          <w:szCs w:val="28"/>
          <w:lang w:val="ru-RU"/>
        </w:rPr>
        <w:t>»</w:t>
      </w:r>
      <w:r w:rsidR="007D6F04"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Малоярославецкого</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муниципального</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района</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Калужской</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области</w:t>
      </w:r>
      <w:r w:rsidRPr="003567E8">
        <w:rPr>
          <w:rFonts w:ascii="Times New Roman" w:hAnsi="Times New Roman"/>
          <w:color w:val="000000" w:themeColor="text1"/>
          <w:sz w:val="28"/>
          <w:szCs w:val="28"/>
          <w:lang w:val="ru-RU"/>
        </w:rPr>
        <w:t xml:space="preserve"> подготовлен в соответствии с требованиями статей 23 и 24 Градостроительного кодекса Российской Федерации и Техническим заданием на разработку </w:t>
      </w:r>
      <w:r w:rsidR="00657311" w:rsidRPr="003567E8">
        <w:rPr>
          <w:rFonts w:ascii="Times New Roman" w:hAnsi="Times New Roman" w:hint="cs"/>
          <w:color w:val="000000" w:themeColor="text1"/>
          <w:sz w:val="28"/>
          <w:szCs w:val="28"/>
          <w:rtl/>
          <w:lang w:val="ru-RU"/>
        </w:rPr>
        <w:t>п</w:t>
      </w:r>
      <w:proofErr w:type="spellStart"/>
      <w:r w:rsidR="00657311" w:rsidRPr="003567E8">
        <w:rPr>
          <w:rFonts w:ascii="Times New Roman" w:hAnsi="Times New Roman" w:hint="eastAsia"/>
          <w:color w:val="000000" w:themeColor="text1"/>
          <w:sz w:val="28"/>
          <w:szCs w:val="28"/>
          <w:lang w:val="ru-RU"/>
        </w:rPr>
        <w:t>роект</w:t>
      </w:r>
      <w:proofErr w:type="spellEnd"/>
      <w:r w:rsidR="00657311" w:rsidRPr="003567E8">
        <w:rPr>
          <w:rFonts w:ascii="Times New Roman" w:hAnsi="Times New Roman" w:hint="cs"/>
          <w:color w:val="000000" w:themeColor="text1"/>
          <w:sz w:val="28"/>
          <w:szCs w:val="28"/>
          <w:rtl/>
          <w:lang w:val="ru-RU"/>
        </w:rPr>
        <w:t>а</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внесения</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изменений</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в</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Генеральный</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план</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сельского</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поселения</w:t>
      </w:r>
      <w:r w:rsidR="00657311" w:rsidRPr="003567E8">
        <w:rPr>
          <w:rFonts w:ascii="Times New Roman" w:hAnsi="Times New Roman"/>
          <w:color w:val="000000" w:themeColor="text1"/>
          <w:sz w:val="28"/>
          <w:szCs w:val="28"/>
          <w:lang w:val="ru-RU"/>
        </w:rPr>
        <w:t xml:space="preserve"> </w:t>
      </w:r>
      <w:r w:rsidR="00B725F6"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B725F6" w:rsidRPr="003567E8">
        <w:rPr>
          <w:rFonts w:ascii="Times New Roman" w:hAnsi="Times New Roman" w:hint="eastAsia"/>
          <w:color w:val="000000" w:themeColor="text1"/>
          <w:sz w:val="28"/>
          <w:szCs w:val="28"/>
          <w:lang w:val="ru-RU"/>
        </w:rPr>
        <w:t>»</w:t>
      </w:r>
      <w:r w:rsidR="00B725F6" w:rsidRPr="003567E8">
        <w:rPr>
          <w:rFonts w:ascii="Times New Roman" w:hAnsi="Times New Roman"/>
          <w:color w:val="000000" w:themeColor="text1"/>
          <w:sz w:val="28"/>
          <w:szCs w:val="28"/>
          <w:lang w:val="ru-RU"/>
        </w:rPr>
        <w:t>.</w:t>
      </w:r>
    </w:p>
    <w:p w:rsidR="00367AFF" w:rsidRPr="003567E8" w:rsidRDefault="00367AFF" w:rsidP="00853F51">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4. </w:t>
      </w:r>
      <w:r w:rsidR="00657311" w:rsidRPr="003567E8">
        <w:rPr>
          <w:rFonts w:ascii="Times New Roman" w:hAnsi="Times New Roman" w:hint="eastAsia"/>
          <w:color w:val="000000" w:themeColor="text1"/>
          <w:sz w:val="28"/>
          <w:szCs w:val="28"/>
          <w:lang w:val="ru-RU"/>
        </w:rPr>
        <w:t>Проект</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внесения</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изменений</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в</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Генеральный</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план</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сельского</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поселения</w:t>
      </w:r>
      <w:r w:rsidR="00657311" w:rsidRPr="003567E8">
        <w:rPr>
          <w:rFonts w:ascii="Times New Roman" w:hAnsi="Times New Roman"/>
          <w:color w:val="000000" w:themeColor="text1"/>
          <w:sz w:val="28"/>
          <w:szCs w:val="28"/>
          <w:lang w:val="ru-RU"/>
        </w:rPr>
        <w:t xml:space="preserve"> </w:t>
      </w:r>
      <w:r w:rsidR="00B0302F"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B0302F" w:rsidRPr="003567E8">
        <w:rPr>
          <w:rFonts w:ascii="Times New Roman" w:hAnsi="Times New Roman" w:hint="eastAsia"/>
          <w:color w:val="000000" w:themeColor="text1"/>
          <w:sz w:val="28"/>
          <w:szCs w:val="28"/>
          <w:lang w:val="ru-RU"/>
        </w:rPr>
        <w:t>»</w:t>
      </w:r>
      <w:r w:rsidR="00B0302F"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Малоярославецкого</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муниципального</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района</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Калужской</w:t>
      </w:r>
      <w:r w:rsidR="00657311" w:rsidRPr="003567E8">
        <w:rPr>
          <w:rFonts w:ascii="Times New Roman" w:hAnsi="Times New Roman"/>
          <w:color w:val="000000" w:themeColor="text1"/>
          <w:sz w:val="28"/>
          <w:szCs w:val="28"/>
          <w:lang w:val="ru-RU"/>
        </w:rPr>
        <w:t xml:space="preserve"> </w:t>
      </w:r>
      <w:r w:rsidR="00657311" w:rsidRPr="003567E8">
        <w:rPr>
          <w:rFonts w:ascii="Times New Roman" w:hAnsi="Times New Roman" w:hint="eastAsia"/>
          <w:color w:val="000000" w:themeColor="text1"/>
          <w:sz w:val="28"/>
          <w:szCs w:val="28"/>
          <w:lang w:val="ru-RU"/>
        </w:rPr>
        <w:t>области</w:t>
      </w:r>
      <w:r w:rsidRPr="003567E8">
        <w:rPr>
          <w:rFonts w:ascii="Times New Roman" w:hAnsi="Times New Roman"/>
          <w:color w:val="000000" w:themeColor="text1"/>
          <w:sz w:val="28"/>
          <w:szCs w:val="28"/>
          <w:lang w:val="ru-RU"/>
        </w:rPr>
        <w:t xml:space="preserve"> соответствует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w:t>
      </w:r>
      <w:r w:rsidR="00657311" w:rsidRPr="003567E8">
        <w:rPr>
          <w:rFonts w:ascii="Times New Roman" w:hAnsi="Times New Roman"/>
          <w:color w:val="000000" w:themeColor="text1"/>
          <w:sz w:val="28"/>
          <w:szCs w:val="28"/>
          <w:lang w:val="ru-RU"/>
        </w:rPr>
        <w:t>Калужской</w:t>
      </w:r>
      <w:r w:rsidRPr="003567E8">
        <w:rPr>
          <w:rFonts w:ascii="Times New Roman" w:hAnsi="Times New Roman"/>
          <w:color w:val="000000" w:themeColor="text1"/>
          <w:sz w:val="28"/>
          <w:szCs w:val="28"/>
          <w:lang w:val="ru-RU"/>
        </w:rPr>
        <w:t xml:space="preserve"> области, нормативно-технических документов в области градостроительства федерального и регионального уровней, нормативных правовых актов органов местного самоуправления.</w:t>
      </w:r>
      <w:r w:rsidR="00853F51" w:rsidRPr="003567E8">
        <w:rPr>
          <w:rFonts w:ascii="Times New Roman" w:hAnsi="Times New Roman"/>
          <w:color w:val="000000" w:themeColor="text1"/>
          <w:sz w:val="28"/>
          <w:szCs w:val="28"/>
          <w:lang w:val="ru-RU"/>
        </w:rPr>
        <w:t xml:space="preserve"> </w:t>
      </w:r>
    </w:p>
    <w:p w:rsidR="00367AFF" w:rsidRPr="003567E8" w:rsidRDefault="00367AFF" w:rsidP="00853F51">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5. Генеральный план разработан на всю территорию муниципального образования. Границы </w:t>
      </w:r>
      <w:r w:rsidR="00086E0B" w:rsidRPr="003567E8">
        <w:rPr>
          <w:rFonts w:ascii="Times New Roman" w:hAnsi="Times New Roman" w:hint="eastAsia"/>
          <w:color w:val="000000" w:themeColor="text1"/>
          <w:sz w:val="28"/>
          <w:szCs w:val="28"/>
          <w:lang w:val="ru-RU"/>
        </w:rPr>
        <w:t>сельского</w:t>
      </w:r>
      <w:r w:rsidR="00086E0B" w:rsidRPr="003567E8">
        <w:rPr>
          <w:rFonts w:ascii="Times New Roman" w:hAnsi="Times New Roman"/>
          <w:color w:val="000000" w:themeColor="text1"/>
          <w:sz w:val="28"/>
          <w:szCs w:val="28"/>
          <w:lang w:val="ru-RU"/>
        </w:rPr>
        <w:t xml:space="preserve"> </w:t>
      </w:r>
      <w:r w:rsidR="00086E0B" w:rsidRPr="003567E8">
        <w:rPr>
          <w:rFonts w:ascii="Times New Roman" w:hAnsi="Times New Roman" w:hint="eastAsia"/>
          <w:color w:val="000000" w:themeColor="text1"/>
          <w:sz w:val="28"/>
          <w:szCs w:val="28"/>
          <w:lang w:val="ru-RU"/>
        </w:rPr>
        <w:t>поселения</w:t>
      </w:r>
      <w:r w:rsidR="00086E0B" w:rsidRPr="003567E8">
        <w:rPr>
          <w:rFonts w:ascii="Times New Roman" w:hAnsi="Times New Roman"/>
          <w:color w:val="000000" w:themeColor="text1"/>
          <w:sz w:val="28"/>
          <w:szCs w:val="28"/>
          <w:lang w:val="ru-RU"/>
        </w:rPr>
        <w:t xml:space="preserve"> </w:t>
      </w:r>
      <w:r w:rsidR="00B0302F"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B0302F" w:rsidRPr="003567E8">
        <w:rPr>
          <w:rFonts w:ascii="Times New Roman" w:hAnsi="Times New Roman" w:hint="eastAsia"/>
          <w:color w:val="000000" w:themeColor="text1"/>
          <w:sz w:val="28"/>
          <w:szCs w:val="28"/>
          <w:lang w:val="ru-RU"/>
        </w:rPr>
        <w:t>»</w:t>
      </w:r>
      <w:r w:rsidR="00B0302F"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 xml:space="preserve">установлены </w:t>
      </w:r>
      <w:r w:rsidR="00077657" w:rsidRPr="003567E8">
        <w:rPr>
          <w:rFonts w:ascii="Times New Roman" w:hAnsi="Times New Roman" w:hint="eastAsia"/>
          <w:color w:val="000000" w:themeColor="text1"/>
          <w:sz w:val="28"/>
          <w:szCs w:val="28"/>
          <w:lang w:val="ru-RU"/>
        </w:rPr>
        <w:t>законом</w:t>
      </w:r>
      <w:r w:rsidR="00077657" w:rsidRPr="003567E8">
        <w:rPr>
          <w:rFonts w:ascii="Times New Roman" w:hAnsi="Times New Roman"/>
          <w:color w:val="000000" w:themeColor="text1"/>
          <w:sz w:val="28"/>
          <w:szCs w:val="28"/>
          <w:lang w:val="ru-RU"/>
        </w:rPr>
        <w:t xml:space="preserve"> </w:t>
      </w:r>
      <w:r w:rsidR="00077657" w:rsidRPr="003567E8">
        <w:rPr>
          <w:rFonts w:ascii="Times New Roman" w:hAnsi="Times New Roman" w:hint="eastAsia"/>
          <w:color w:val="000000" w:themeColor="text1"/>
          <w:sz w:val="28"/>
          <w:szCs w:val="28"/>
          <w:lang w:val="ru-RU"/>
        </w:rPr>
        <w:t>Калужской</w:t>
      </w:r>
      <w:r w:rsidR="00077657" w:rsidRPr="003567E8">
        <w:rPr>
          <w:rFonts w:ascii="Times New Roman" w:hAnsi="Times New Roman"/>
          <w:color w:val="000000" w:themeColor="text1"/>
          <w:sz w:val="28"/>
          <w:szCs w:val="28"/>
          <w:lang w:val="ru-RU"/>
        </w:rPr>
        <w:t xml:space="preserve"> </w:t>
      </w:r>
      <w:r w:rsidR="00077657" w:rsidRPr="003567E8">
        <w:rPr>
          <w:rFonts w:ascii="Times New Roman" w:hAnsi="Times New Roman" w:hint="eastAsia"/>
          <w:color w:val="000000" w:themeColor="text1"/>
          <w:sz w:val="28"/>
          <w:szCs w:val="28"/>
          <w:lang w:val="ru-RU"/>
        </w:rPr>
        <w:t>области</w:t>
      </w:r>
      <w:r w:rsidR="00077657" w:rsidRPr="003567E8">
        <w:rPr>
          <w:rFonts w:ascii="Times New Roman" w:hAnsi="Times New Roman"/>
          <w:color w:val="000000" w:themeColor="text1"/>
          <w:sz w:val="28"/>
          <w:szCs w:val="28"/>
          <w:lang w:val="ru-RU"/>
        </w:rPr>
        <w:t xml:space="preserve"> </w:t>
      </w:r>
      <w:r w:rsidR="00077657" w:rsidRPr="003567E8">
        <w:rPr>
          <w:rFonts w:ascii="Times New Roman" w:hAnsi="Times New Roman" w:hint="eastAsia"/>
          <w:color w:val="000000" w:themeColor="text1"/>
          <w:sz w:val="28"/>
          <w:szCs w:val="28"/>
          <w:lang w:val="ru-RU"/>
        </w:rPr>
        <w:t>от</w:t>
      </w:r>
      <w:r w:rsidR="00077657" w:rsidRPr="003567E8">
        <w:rPr>
          <w:rFonts w:ascii="Times New Roman" w:hAnsi="Times New Roman"/>
          <w:color w:val="000000" w:themeColor="text1"/>
          <w:sz w:val="28"/>
          <w:szCs w:val="28"/>
          <w:lang w:val="ru-RU"/>
        </w:rPr>
        <w:t xml:space="preserve"> 05 июля 2006 года N 229-</w:t>
      </w:r>
      <w:r w:rsidR="00077657" w:rsidRPr="003567E8">
        <w:rPr>
          <w:rFonts w:ascii="Times New Roman" w:hAnsi="Times New Roman" w:hint="eastAsia"/>
          <w:color w:val="000000" w:themeColor="text1"/>
          <w:sz w:val="28"/>
          <w:szCs w:val="28"/>
          <w:lang w:val="ru-RU"/>
        </w:rPr>
        <w:t>ОЗ</w:t>
      </w:r>
      <w:r w:rsidR="00077657" w:rsidRPr="003567E8">
        <w:rPr>
          <w:rFonts w:ascii="Times New Roman" w:hAnsi="Times New Roman"/>
          <w:color w:val="000000" w:themeColor="text1"/>
          <w:sz w:val="28"/>
          <w:szCs w:val="28"/>
          <w:lang w:val="ru-RU"/>
        </w:rPr>
        <w:t xml:space="preserve"> (</w:t>
      </w:r>
      <w:r w:rsidR="00077657" w:rsidRPr="003567E8">
        <w:rPr>
          <w:rFonts w:ascii="Times New Roman" w:hAnsi="Times New Roman" w:hint="eastAsia"/>
          <w:color w:val="000000" w:themeColor="text1"/>
          <w:sz w:val="28"/>
          <w:szCs w:val="28"/>
          <w:lang w:val="ru-RU"/>
        </w:rPr>
        <w:t>ред</w:t>
      </w:r>
      <w:r w:rsidR="00077657" w:rsidRPr="003567E8">
        <w:rPr>
          <w:rFonts w:ascii="Times New Roman" w:hAnsi="Times New Roman"/>
          <w:color w:val="000000" w:themeColor="text1"/>
          <w:sz w:val="28"/>
          <w:szCs w:val="28"/>
          <w:lang w:val="ru-RU"/>
        </w:rPr>
        <w:t xml:space="preserve">. </w:t>
      </w:r>
      <w:r w:rsidR="00077657" w:rsidRPr="003567E8">
        <w:rPr>
          <w:rFonts w:ascii="Times New Roman" w:hAnsi="Times New Roman" w:hint="eastAsia"/>
          <w:color w:val="000000" w:themeColor="text1"/>
          <w:sz w:val="28"/>
          <w:szCs w:val="28"/>
          <w:lang w:val="ru-RU"/>
        </w:rPr>
        <w:t>от</w:t>
      </w:r>
      <w:r w:rsidR="00077657" w:rsidRPr="003567E8">
        <w:rPr>
          <w:rFonts w:ascii="Times New Roman" w:hAnsi="Times New Roman"/>
          <w:color w:val="000000" w:themeColor="text1"/>
          <w:sz w:val="28"/>
          <w:szCs w:val="28"/>
          <w:lang w:val="ru-RU"/>
        </w:rPr>
        <w:t xml:space="preserve"> 25 августа 2020 года) "</w:t>
      </w:r>
      <w:r w:rsidR="00077657" w:rsidRPr="003567E8">
        <w:rPr>
          <w:rFonts w:ascii="Times New Roman" w:hAnsi="Times New Roman" w:hint="eastAsia"/>
          <w:color w:val="000000" w:themeColor="text1"/>
          <w:sz w:val="28"/>
          <w:szCs w:val="28"/>
          <w:lang w:val="ru-RU"/>
        </w:rPr>
        <w:t>Об</w:t>
      </w:r>
      <w:r w:rsidR="00077657" w:rsidRPr="003567E8">
        <w:rPr>
          <w:rFonts w:ascii="Times New Roman" w:hAnsi="Times New Roman"/>
          <w:color w:val="000000" w:themeColor="text1"/>
          <w:sz w:val="28"/>
          <w:szCs w:val="28"/>
          <w:lang w:val="ru-RU"/>
        </w:rPr>
        <w:t xml:space="preserve"> </w:t>
      </w:r>
      <w:r w:rsidR="00077657" w:rsidRPr="003567E8">
        <w:rPr>
          <w:rFonts w:ascii="Times New Roman" w:hAnsi="Times New Roman" w:hint="eastAsia"/>
          <w:color w:val="000000" w:themeColor="text1"/>
          <w:sz w:val="28"/>
          <w:szCs w:val="28"/>
          <w:lang w:val="ru-RU"/>
        </w:rPr>
        <w:t>административно</w:t>
      </w:r>
      <w:r w:rsidR="00077657" w:rsidRPr="003567E8">
        <w:rPr>
          <w:rFonts w:ascii="Times New Roman" w:hAnsi="Times New Roman"/>
          <w:color w:val="000000" w:themeColor="text1"/>
          <w:sz w:val="28"/>
          <w:szCs w:val="28"/>
          <w:lang w:val="ru-RU"/>
        </w:rPr>
        <w:t>-</w:t>
      </w:r>
      <w:r w:rsidR="00077657" w:rsidRPr="003567E8">
        <w:rPr>
          <w:rFonts w:ascii="Times New Roman" w:hAnsi="Times New Roman" w:hint="eastAsia"/>
          <w:color w:val="000000" w:themeColor="text1"/>
          <w:sz w:val="28"/>
          <w:szCs w:val="28"/>
          <w:lang w:val="ru-RU"/>
        </w:rPr>
        <w:t>территориальном</w:t>
      </w:r>
      <w:r w:rsidR="00077657" w:rsidRPr="003567E8">
        <w:rPr>
          <w:rFonts w:ascii="Times New Roman" w:hAnsi="Times New Roman"/>
          <w:color w:val="000000" w:themeColor="text1"/>
          <w:sz w:val="28"/>
          <w:szCs w:val="28"/>
          <w:lang w:val="ru-RU"/>
        </w:rPr>
        <w:t xml:space="preserve"> </w:t>
      </w:r>
      <w:r w:rsidR="00077657" w:rsidRPr="003567E8">
        <w:rPr>
          <w:rFonts w:ascii="Times New Roman" w:hAnsi="Times New Roman" w:hint="eastAsia"/>
          <w:color w:val="000000" w:themeColor="text1"/>
          <w:sz w:val="28"/>
          <w:szCs w:val="28"/>
          <w:lang w:val="ru-RU"/>
        </w:rPr>
        <w:t>устройстве</w:t>
      </w:r>
      <w:r w:rsidR="00077657" w:rsidRPr="003567E8">
        <w:rPr>
          <w:rFonts w:ascii="Times New Roman" w:hAnsi="Times New Roman"/>
          <w:color w:val="000000" w:themeColor="text1"/>
          <w:sz w:val="28"/>
          <w:szCs w:val="28"/>
          <w:lang w:val="ru-RU"/>
        </w:rPr>
        <w:t xml:space="preserve"> </w:t>
      </w:r>
      <w:r w:rsidR="00077657" w:rsidRPr="003567E8">
        <w:rPr>
          <w:rFonts w:ascii="Times New Roman" w:hAnsi="Times New Roman" w:hint="eastAsia"/>
          <w:color w:val="000000" w:themeColor="text1"/>
          <w:sz w:val="28"/>
          <w:szCs w:val="28"/>
          <w:lang w:val="ru-RU"/>
        </w:rPr>
        <w:t>Калужской</w:t>
      </w:r>
      <w:r w:rsidR="00077657" w:rsidRPr="003567E8">
        <w:rPr>
          <w:rFonts w:ascii="Times New Roman" w:hAnsi="Times New Roman"/>
          <w:color w:val="000000" w:themeColor="text1"/>
          <w:sz w:val="28"/>
          <w:szCs w:val="28"/>
          <w:lang w:val="ru-RU"/>
        </w:rPr>
        <w:t xml:space="preserve"> </w:t>
      </w:r>
      <w:r w:rsidR="00077657" w:rsidRPr="003567E8">
        <w:rPr>
          <w:rFonts w:ascii="Times New Roman" w:hAnsi="Times New Roman" w:hint="eastAsia"/>
          <w:color w:val="000000" w:themeColor="text1"/>
          <w:sz w:val="28"/>
          <w:szCs w:val="28"/>
          <w:lang w:val="ru-RU"/>
        </w:rPr>
        <w:t>области</w:t>
      </w:r>
      <w:r w:rsidR="00077657" w:rsidRPr="003567E8">
        <w:rPr>
          <w:rFonts w:ascii="Times New Roman" w:hAnsi="Times New Roman"/>
          <w:color w:val="000000" w:themeColor="text1"/>
          <w:sz w:val="28"/>
          <w:szCs w:val="28"/>
          <w:lang w:val="ru-RU"/>
        </w:rPr>
        <w:t>".</w:t>
      </w:r>
    </w:p>
    <w:p w:rsidR="00B725F6" w:rsidRPr="003567E8" w:rsidRDefault="00AC1AE3" w:rsidP="00B725F6">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3567E8">
        <w:rPr>
          <w:rFonts w:ascii="Times New Roman" w:eastAsia="Calibri" w:hAnsi="Times New Roman"/>
          <w:color w:val="000000" w:themeColor="text1"/>
          <w:sz w:val="28"/>
          <w:szCs w:val="28"/>
          <w:lang w:val="ru-RU" w:eastAsia="en-US"/>
        </w:rPr>
        <w:t>Территорию сельского поселения составляют исторически сложившиеся земли</w:t>
      </w:r>
      <w:r w:rsidR="00B725F6" w:rsidRPr="003567E8">
        <w:rPr>
          <w:rFonts w:ascii="Times New Roman" w:eastAsia="Calibri" w:hAnsi="Times New Roman"/>
          <w:color w:val="000000" w:themeColor="text1"/>
          <w:sz w:val="28"/>
          <w:szCs w:val="28"/>
          <w:lang w:val="ru-RU" w:eastAsia="en-US"/>
        </w:rPr>
        <w:t xml:space="preserve"> </w:t>
      </w:r>
      <w:r w:rsidRPr="003567E8">
        <w:rPr>
          <w:rFonts w:ascii="Times New Roman" w:eastAsia="Calibri" w:hAnsi="Times New Roman"/>
          <w:color w:val="000000" w:themeColor="text1"/>
          <w:sz w:val="28"/>
          <w:szCs w:val="28"/>
          <w:lang w:val="ru-RU" w:eastAsia="en-US"/>
        </w:rPr>
        <w:t>сельского поселения, прилегающие к н</w:t>
      </w:r>
      <w:r w:rsidR="00B725F6" w:rsidRPr="003567E8">
        <w:rPr>
          <w:rFonts w:ascii="Times New Roman" w:eastAsia="Calibri" w:hAnsi="Times New Roman"/>
          <w:color w:val="000000" w:themeColor="text1"/>
          <w:sz w:val="28"/>
          <w:szCs w:val="28"/>
          <w:lang w:val="ru-RU" w:eastAsia="en-US"/>
        </w:rPr>
        <w:t>и</w:t>
      </w:r>
      <w:r w:rsidRPr="003567E8">
        <w:rPr>
          <w:rFonts w:ascii="Times New Roman" w:eastAsia="Calibri" w:hAnsi="Times New Roman"/>
          <w:color w:val="000000" w:themeColor="text1"/>
          <w:sz w:val="28"/>
          <w:szCs w:val="28"/>
          <w:lang w:val="ru-RU" w:eastAsia="en-US"/>
        </w:rPr>
        <w:t>м земли общего пользования, территории традиционного</w:t>
      </w:r>
      <w:r w:rsidR="00B725F6" w:rsidRPr="003567E8">
        <w:rPr>
          <w:rFonts w:ascii="Times New Roman" w:eastAsia="Calibri" w:hAnsi="Times New Roman"/>
          <w:color w:val="000000" w:themeColor="text1"/>
          <w:sz w:val="28"/>
          <w:szCs w:val="28"/>
          <w:lang w:val="ru-RU" w:eastAsia="en-US"/>
        </w:rPr>
        <w:t xml:space="preserve"> </w:t>
      </w:r>
      <w:r w:rsidRPr="003567E8">
        <w:rPr>
          <w:rFonts w:ascii="Times New Roman" w:eastAsia="Calibri" w:hAnsi="Times New Roman"/>
          <w:color w:val="000000" w:themeColor="text1"/>
          <w:sz w:val="28"/>
          <w:szCs w:val="28"/>
          <w:lang w:val="ru-RU" w:eastAsia="en-US"/>
        </w:rPr>
        <w:t>природопользования населения сельского поселения, рекреационные земли, земли для развития</w:t>
      </w:r>
      <w:r w:rsidR="00B725F6" w:rsidRPr="003567E8">
        <w:rPr>
          <w:rFonts w:ascii="Times New Roman" w:eastAsia="Calibri" w:hAnsi="Times New Roman"/>
          <w:color w:val="000000" w:themeColor="text1"/>
          <w:sz w:val="28"/>
          <w:szCs w:val="28"/>
          <w:lang w:val="ru-RU" w:eastAsia="en-US"/>
        </w:rPr>
        <w:t xml:space="preserve"> </w:t>
      </w:r>
      <w:r w:rsidRPr="003567E8">
        <w:rPr>
          <w:rFonts w:ascii="Times New Roman" w:eastAsia="Calibri" w:hAnsi="Times New Roman"/>
          <w:color w:val="000000" w:themeColor="text1"/>
          <w:sz w:val="28"/>
          <w:szCs w:val="28"/>
          <w:lang w:val="ru-RU" w:eastAsia="en-US"/>
        </w:rPr>
        <w:t>поселения, независимо от форм собственности и целевого назначения, находящиеся в пределах</w:t>
      </w:r>
      <w:r w:rsidR="00B725F6" w:rsidRPr="003567E8">
        <w:rPr>
          <w:rFonts w:ascii="Times New Roman" w:eastAsia="Calibri" w:hAnsi="Times New Roman"/>
          <w:color w:val="000000" w:themeColor="text1"/>
          <w:sz w:val="28"/>
          <w:szCs w:val="28"/>
          <w:lang w:val="ru-RU" w:eastAsia="en-US"/>
        </w:rPr>
        <w:t xml:space="preserve"> </w:t>
      </w:r>
      <w:r w:rsidRPr="003567E8">
        <w:rPr>
          <w:rFonts w:ascii="Times New Roman" w:eastAsia="Calibri" w:hAnsi="Times New Roman"/>
          <w:color w:val="000000" w:themeColor="text1"/>
          <w:sz w:val="28"/>
          <w:szCs w:val="28"/>
          <w:lang w:val="ru-RU" w:eastAsia="en-US"/>
        </w:rPr>
        <w:t>границ сельского поселения, в том числе населенные пункты, не являющиеся поселениями.</w:t>
      </w:r>
    </w:p>
    <w:p w:rsidR="00B725F6" w:rsidRPr="003567E8" w:rsidRDefault="00B725F6" w:rsidP="00B725F6">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3567E8">
        <w:rPr>
          <w:rFonts w:ascii="Times New Roman" w:eastAsia="Calibri" w:hAnsi="Times New Roman"/>
          <w:color w:val="000000" w:themeColor="text1"/>
          <w:sz w:val="28"/>
          <w:szCs w:val="28"/>
          <w:lang w:val="ru-RU" w:eastAsia="en-US"/>
        </w:rPr>
        <w:lastRenderedPageBreak/>
        <w:t xml:space="preserve">Территория сельского поселения включает в себя несколько населенных пунктов, объединенных общей территорией: </w:t>
      </w:r>
      <w:r w:rsidR="00590F4B" w:rsidRPr="003567E8">
        <w:rPr>
          <w:rFonts w:ascii="Times New Roman" w:hAnsi="Times New Roman"/>
          <w:color w:val="000000" w:themeColor="text1"/>
          <w:sz w:val="28"/>
          <w:szCs w:val="28"/>
          <w:shd w:val="clear" w:color="auto" w:fill="FFFFFF"/>
          <w:lang w:val="ru-RU"/>
        </w:rPr>
        <w:t xml:space="preserve">деревни </w:t>
      </w:r>
      <w:proofErr w:type="spellStart"/>
      <w:r w:rsidR="00590F4B" w:rsidRPr="003567E8">
        <w:rPr>
          <w:rFonts w:ascii="Times New Roman" w:hAnsi="Times New Roman"/>
          <w:color w:val="000000" w:themeColor="text1"/>
          <w:sz w:val="28"/>
          <w:szCs w:val="28"/>
          <w:shd w:val="clear" w:color="auto" w:fill="FFFFFF"/>
          <w:lang w:val="ru-RU"/>
        </w:rPr>
        <w:t>Бутырки</w:t>
      </w:r>
      <w:proofErr w:type="spellEnd"/>
      <w:r w:rsidR="00590F4B" w:rsidRPr="003567E8">
        <w:rPr>
          <w:rFonts w:ascii="Times New Roman" w:hAnsi="Times New Roman"/>
          <w:color w:val="000000" w:themeColor="text1"/>
          <w:sz w:val="28"/>
          <w:szCs w:val="28"/>
          <w:shd w:val="clear" w:color="auto" w:fill="FFFFFF"/>
          <w:lang w:val="ru-RU"/>
        </w:rPr>
        <w:t xml:space="preserve">, </w:t>
      </w:r>
      <w:proofErr w:type="spellStart"/>
      <w:r w:rsidR="00590F4B" w:rsidRPr="003567E8">
        <w:rPr>
          <w:rFonts w:ascii="Times New Roman" w:hAnsi="Times New Roman"/>
          <w:color w:val="000000" w:themeColor="text1"/>
          <w:sz w:val="28"/>
          <w:szCs w:val="28"/>
          <w:shd w:val="clear" w:color="auto" w:fill="FFFFFF"/>
          <w:lang w:val="ru-RU"/>
        </w:rPr>
        <w:t>Вараксино</w:t>
      </w:r>
      <w:proofErr w:type="spellEnd"/>
      <w:r w:rsidR="00590F4B" w:rsidRPr="003567E8">
        <w:rPr>
          <w:rFonts w:ascii="Times New Roman" w:hAnsi="Times New Roman"/>
          <w:color w:val="000000" w:themeColor="text1"/>
          <w:sz w:val="28"/>
          <w:szCs w:val="28"/>
          <w:shd w:val="clear" w:color="auto" w:fill="FFFFFF"/>
          <w:lang w:val="ru-RU"/>
        </w:rPr>
        <w:t xml:space="preserve">, </w:t>
      </w:r>
      <w:proofErr w:type="spellStart"/>
      <w:r w:rsidR="00590F4B" w:rsidRPr="003567E8">
        <w:rPr>
          <w:rFonts w:ascii="Times New Roman" w:hAnsi="Times New Roman"/>
          <w:color w:val="000000" w:themeColor="text1"/>
          <w:sz w:val="28"/>
          <w:szCs w:val="28"/>
          <w:shd w:val="clear" w:color="auto" w:fill="FFFFFF"/>
          <w:lang w:val="ru-RU"/>
        </w:rPr>
        <w:t>Косилово</w:t>
      </w:r>
      <w:proofErr w:type="spellEnd"/>
      <w:r w:rsidR="00590F4B" w:rsidRPr="003567E8">
        <w:rPr>
          <w:rFonts w:ascii="Times New Roman" w:hAnsi="Times New Roman"/>
          <w:color w:val="000000" w:themeColor="text1"/>
          <w:sz w:val="28"/>
          <w:szCs w:val="28"/>
          <w:shd w:val="clear" w:color="auto" w:fill="FFFFFF"/>
          <w:lang w:val="ru-RU"/>
        </w:rPr>
        <w:t xml:space="preserve">, Машкино, </w:t>
      </w:r>
      <w:proofErr w:type="spellStart"/>
      <w:r w:rsidR="00590F4B" w:rsidRPr="003567E8">
        <w:rPr>
          <w:rFonts w:ascii="Times New Roman" w:hAnsi="Times New Roman"/>
          <w:color w:val="000000" w:themeColor="text1"/>
          <w:sz w:val="28"/>
          <w:szCs w:val="28"/>
          <w:shd w:val="clear" w:color="auto" w:fill="FFFFFF"/>
          <w:lang w:val="ru-RU"/>
        </w:rPr>
        <w:t>Нероновка</w:t>
      </w:r>
      <w:proofErr w:type="spellEnd"/>
      <w:r w:rsidR="00590F4B" w:rsidRPr="003567E8">
        <w:rPr>
          <w:rFonts w:ascii="Times New Roman" w:hAnsi="Times New Roman"/>
          <w:color w:val="000000" w:themeColor="text1"/>
          <w:sz w:val="28"/>
          <w:szCs w:val="28"/>
          <w:shd w:val="clear" w:color="auto" w:fill="FFFFFF"/>
          <w:lang w:val="ru-RU"/>
        </w:rPr>
        <w:t>, Песочня, Придача, Рябцево, Станки, Яблоновка</w:t>
      </w:r>
      <w:r w:rsidR="00107F7D" w:rsidRPr="003567E8">
        <w:rPr>
          <w:rFonts w:ascii="Times New Roman" w:eastAsia="Calibri" w:hAnsi="Times New Roman"/>
          <w:color w:val="000000" w:themeColor="text1"/>
          <w:sz w:val="28"/>
          <w:szCs w:val="28"/>
          <w:lang w:val="ru-RU" w:eastAsia="en-US"/>
        </w:rPr>
        <w:t>.</w:t>
      </w:r>
    </w:p>
    <w:p w:rsidR="00367AFF" w:rsidRPr="003567E8" w:rsidRDefault="00367AFF" w:rsidP="00853F51">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6. Карты </w:t>
      </w:r>
      <w:r w:rsidR="00D87519" w:rsidRPr="003567E8">
        <w:rPr>
          <w:rFonts w:ascii="Times New Roman" w:hAnsi="Times New Roman"/>
          <w:color w:val="000000" w:themeColor="text1"/>
          <w:sz w:val="28"/>
          <w:szCs w:val="28"/>
          <w:lang w:val="ru-RU"/>
        </w:rPr>
        <w:t xml:space="preserve">проекта </w:t>
      </w:r>
      <w:r w:rsidRPr="003567E8">
        <w:rPr>
          <w:rFonts w:ascii="Times New Roman" w:hAnsi="Times New Roman"/>
          <w:color w:val="000000" w:themeColor="text1"/>
          <w:sz w:val="28"/>
          <w:szCs w:val="28"/>
          <w:lang w:val="ru-RU"/>
        </w:rPr>
        <w:t>генерального плана выполнены в масштаб</w:t>
      </w:r>
      <w:r w:rsidR="00D87519" w:rsidRPr="003567E8">
        <w:rPr>
          <w:rFonts w:ascii="Times New Roman" w:hAnsi="Times New Roman"/>
          <w:color w:val="000000" w:themeColor="text1"/>
          <w:sz w:val="28"/>
          <w:szCs w:val="28"/>
          <w:lang w:val="ru-RU"/>
        </w:rPr>
        <w:t>е</w:t>
      </w:r>
      <w:r w:rsidRPr="003567E8">
        <w:rPr>
          <w:rFonts w:ascii="Times New Roman" w:hAnsi="Times New Roman"/>
          <w:color w:val="000000" w:themeColor="text1"/>
          <w:sz w:val="28"/>
          <w:szCs w:val="28"/>
          <w:lang w:val="ru-RU"/>
        </w:rPr>
        <w:t xml:space="preserve"> </w:t>
      </w:r>
      <w:r w:rsidR="0042690B" w:rsidRPr="003567E8">
        <w:rPr>
          <w:rFonts w:ascii="Times New Roman" w:hAnsi="Times New Roman"/>
          <w:color w:val="000000" w:themeColor="text1"/>
          <w:sz w:val="28"/>
          <w:szCs w:val="28"/>
          <w:lang w:val="ru-RU"/>
        </w:rPr>
        <w:t>1:</w:t>
      </w:r>
      <w:r w:rsidR="00590F4B" w:rsidRPr="003567E8">
        <w:rPr>
          <w:rFonts w:ascii="Times New Roman" w:hAnsi="Times New Roman"/>
          <w:color w:val="000000" w:themeColor="text1"/>
          <w:sz w:val="28"/>
          <w:szCs w:val="28"/>
          <w:lang w:val="ru-RU"/>
        </w:rPr>
        <w:t>1</w:t>
      </w:r>
      <w:r w:rsidR="0042690B" w:rsidRPr="003567E8">
        <w:rPr>
          <w:rFonts w:ascii="Times New Roman" w:hAnsi="Times New Roman"/>
          <w:color w:val="000000" w:themeColor="text1"/>
          <w:sz w:val="28"/>
          <w:szCs w:val="28"/>
          <w:lang w:val="ru-RU"/>
        </w:rPr>
        <w:t>5</w:t>
      </w:r>
      <w:r w:rsidRPr="003567E8">
        <w:rPr>
          <w:rFonts w:ascii="Times New Roman" w:hAnsi="Times New Roman"/>
          <w:color w:val="000000" w:themeColor="text1"/>
          <w:sz w:val="28"/>
          <w:szCs w:val="28"/>
          <w:lang w:val="ru-RU"/>
        </w:rPr>
        <w:t>000 с использованием компьютерных геоинформационных технологий. 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утверждённых Приказом Министерства экономического развития Российской Федер</w:t>
      </w:r>
      <w:r w:rsidR="0042690B" w:rsidRPr="003567E8">
        <w:rPr>
          <w:rFonts w:ascii="Times New Roman" w:hAnsi="Times New Roman"/>
          <w:color w:val="000000" w:themeColor="text1"/>
          <w:sz w:val="28"/>
          <w:szCs w:val="28"/>
          <w:lang w:val="ru-RU"/>
        </w:rPr>
        <w:t>ации от 9 января 2018 года</w:t>
      </w:r>
      <w:r w:rsidR="00E54A9D" w:rsidRPr="003567E8">
        <w:rPr>
          <w:rFonts w:ascii="Times New Roman" w:hAnsi="Times New Roman"/>
          <w:color w:val="000000" w:themeColor="text1"/>
          <w:sz w:val="28"/>
          <w:szCs w:val="28"/>
          <w:lang w:val="ru-RU"/>
        </w:rPr>
        <w:t xml:space="preserve"> № 10</w:t>
      </w:r>
      <w:r w:rsidR="00D87519" w:rsidRPr="003567E8">
        <w:rPr>
          <w:rFonts w:ascii="Times New Roman" w:hAnsi="Times New Roman"/>
          <w:color w:val="000000" w:themeColor="text1"/>
          <w:sz w:val="28"/>
          <w:szCs w:val="28"/>
          <w:lang w:val="ru-RU"/>
        </w:rPr>
        <w:t>.</w:t>
      </w:r>
    </w:p>
    <w:p w:rsidR="00367AFF" w:rsidRPr="003567E8" w:rsidRDefault="00D87519" w:rsidP="00853F51">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7</w:t>
      </w:r>
      <w:r w:rsidR="00367AFF" w:rsidRPr="003567E8">
        <w:rPr>
          <w:rFonts w:ascii="Times New Roman" w:hAnsi="Times New Roman"/>
          <w:color w:val="000000" w:themeColor="text1"/>
          <w:sz w:val="28"/>
          <w:szCs w:val="28"/>
          <w:lang w:val="ru-RU"/>
        </w:rPr>
        <w:t xml:space="preserve">. Расчётный срок генерального плана </w:t>
      </w:r>
      <w:r w:rsidRPr="003567E8">
        <w:rPr>
          <w:rFonts w:ascii="Times New Roman" w:hAnsi="Times New Roman" w:hint="eastAsia"/>
          <w:color w:val="000000" w:themeColor="text1"/>
          <w:sz w:val="28"/>
          <w:szCs w:val="28"/>
          <w:lang w:val="ru-RU"/>
        </w:rPr>
        <w:t>сельского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поселения</w:t>
      </w:r>
      <w:r w:rsidRPr="003567E8">
        <w:rPr>
          <w:rFonts w:ascii="Times New Roman" w:hAnsi="Times New Roman"/>
          <w:color w:val="000000" w:themeColor="text1"/>
          <w:sz w:val="28"/>
          <w:szCs w:val="28"/>
          <w:lang w:val="ru-RU"/>
        </w:rPr>
        <w:t xml:space="preserve"> </w:t>
      </w:r>
      <w:r w:rsidR="00B725F6"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B725F6" w:rsidRPr="003567E8">
        <w:rPr>
          <w:rFonts w:ascii="Times New Roman" w:hAnsi="Times New Roman" w:hint="eastAsia"/>
          <w:color w:val="000000" w:themeColor="text1"/>
          <w:sz w:val="28"/>
          <w:szCs w:val="28"/>
          <w:lang w:val="ru-RU"/>
        </w:rPr>
        <w:t>»</w:t>
      </w:r>
      <w:r w:rsidR="00B725F6"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Малоярославецкого</w:t>
      </w:r>
      <w:r w:rsidR="00367AFF" w:rsidRPr="003567E8">
        <w:rPr>
          <w:rFonts w:ascii="Times New Roman" w:hAnsi="Times New Roman"/>
          <w:color w:val="000000" w:themeColor="text1"/>
          <w:sz w:val="28"/>
          <w:szCs w:val="28"/>
          <w:lang w:val="ru-RU"/>
        </w:rPr>
        <w:t xml:space="preserve"> муниципального района </w:t>
      </w:r>
      <w:r w:rsidR="001C49C1" w:rsidRPr="003567E8">
        <w:rPr>
          <w:rFonts w:ascii="Times New Roman" w:hAnsi="Times New Roman"/>
          <w:color w:val="000000" w:themeColor="text1"/>
          <w:sz w:val="28"/>
          <w:szCs w:val="28"/>
          <w:lang w:val="ru-RU"/>
        </w:rPr>
        <w:t>Калужской</w:t>
      </w:r>
      <w:r w:rsidR="00367AFF" w:rsidRPr="003567E8">
        <w:rPr>
          <w:rFonts w:ascii="Times New Roman" w:hAnsi="Times New Roman"/>
          <w:color w:val="000000" w:themeColor="text1"/>
          <w:sz w:val="28"/>
          <w:szCs w:val="28"/>
          <w:lang w:val="ru-RU"/>
        </w:rPr>
        <w:t xml:space="preserve"> области – 2040 год, </w:t>
      </w:r>
      <w:r w:rsidR="00853F51" w:rsidRPr="003567E8">
        <w:rPr>
          <w:rFonts w:ascii="Times New Roman" w:hAnsi="Times New Roman"/>
          <w:color w:val="000000" w:themeColor="text1"/>
          <w:sz w:val="28"/>
          <w:szCs w:val="28"/>
          <w:lang w:val="ru-RU"/>
        </w:rPr>
        <w:t>1</w:t>
      </w:r>
      <w:r w:rsidR="00235A3B" w:rsidRPr="003567E8">
        <w:rPr>
          <w:rFonts w:ascii="Times New Roman" w:hAnsi="Times New Roman"/>
          <w:color w:val="000000" w:themeColor="text1"/>
          <w:sz w:val="28"/>
          <w:szCs w:val="28"/>
          <w:lang w:val="ru-RU"/>
        </w:rPr>
        <w:t xml:space="preserve"> очередь </w:t>
      </w:r>
      <w:r w:rsidR="00367AFF" w:rsidRPr="003567E8">
        <w:rPr>
          <w:rFonts w:ascii="Times New Roman" w:hAnsi="Times New Roman"/>
          <w:color w:val="000000" w:themeColor="text1"/>
          <w:sz w:val="28"/>
          <w:szCs w:val="28"/>
          <w:lang w:val="ru-RU"/>
        </w:rPr>
        <w:t>– 20</w:t>
      </w:r>
      <w:r w:rsidR="001C49C1" w:rsidRPr="003567E8">
        <w:rPr>
          <w:rFonts w:ascii="Times New Roman" w:hAnsi="Times New Roman"/>
          <w:color w:val="000000" w:themeColor="text1"/>
          <w:sz w:val="28"/>
          <w:szCs w:val="28"/>
          <w:lang w:val="ru-RU"/>
        </w:rPr>
        <w:t>30</w:t>
      </w:r>
      <w:r w:rsidR="00367AFF" w:rsidRPr="003567E8">
        <w:rPr>
          <w:rFonts w:ascii="Times New Roman" w:hAnsi="Times New Roman"/>
          <w:color w:val="000000" w:themeColor="text1"/>
          <w:sz w:val="28"/>
          <w:szCs w:val="28"/>
          <w:lang w:val="ru-RU"/>
        </w:rPr>
        <w:t xml:space="preserve"> год.</w:t>
      </w:r>
    </w:p>
    <w:p w:rsidR="00224EF1" w:rsidRPr="003567E8" w:rsidRDefault="00224EF1" w:rsidP="00224EF1">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8. Внесение изменений в генеральный план сельского поселения «Деревня Рябцево» Малоярославецкого района вызвано:</w:t>
      </w:r>
    </w:p>
    <w:p w:rsidR="00224EF1" w:rsidRPr="003567E8" w:rsidRDefault="00224EF1" w:rsidP="00224EF1">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00255568" w:rsidRPr="003567E8">
        <w:rPr>
          <w:rFonts w:ascii="Times New Roman" w:hAnsi="Times New Roman"/>
          <w:color w:val="000000" w:themeColor="text1"/>
          <w:sz w:val="28"/>
          <w:szCs w:val="28"/>
          <w:lang w:val="ru-RU"/>
        </w:rPr>
        <w:t> </w:t>
      </w:r>
      <w:r w:rsidRPr="003567E8">
        <w:rPr>
          <w:rFonts w:ascii="Times New Roman" w:hAnsi="Times New Roman"/>
          <w:color w:val="000000" w:themeColor="text1"/>
          <w:sz w:val="28"/>
          <w:szCs w:val="28"/>
          <w:lang w:val="ru-RU"/>
        </w:rPr>
        <w:t>приведением генерального плана в соответствие с Приказом Минэкономразвития РФ №10 от 09.01.2018г;</w:t>
      </w:r>
    </w:p>
    <w:p w:rsidR="00224EF1" w:rsidRPr="003567E8" w:rsidRDefault="00224EF1" w:rsidP="00224EF1">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00255568" w:rsidRPr="003567E8">
        <w:rPr>
          <w:rFonts w:ascii="Times New Roman" w:hAnsi="Times New Roman"/>
          <w:color w:val="000000" w:themeColor="text1"/>
          <w:sz w:val="28"/>
          <w:szCs w:val="28"/>
          <w:lang w:val="ru-RU"/>
        </w:rPr>
        <w:t> </w:t>
      </w:r>
      <w:r w:rsidRPr="003567E8">
        <w:rPr>
          <w:rFonts w:ascii="Times New Roman" w:hAnsi="Times New Roman"/>
          <w:color w:val="000000" w:themeColor="text1"/>
          <w:sz w:val="28"/>
          <w:szCs w:val="28"/>
          <w:lang w:val="ru-RU"/>
        </w:rPr>
        <w:t xml:space="preserve">переводом земель из категории «земли сельскохозяйственного </w:t>
      </w:r>
      <w:r w:rsidR="00E57534" w:rsidRPr="003567E8">
        <w:rPr>
          <w:rFonts w:ascii="Times New Roman" w:hAnsi="Times New Roman"/>
          <w:color w:val="000000" w:themeColor="text1"/>
          <w:sz w:val="28"/>
          <w:szCs w:val="28"/>
          <w:lang w:val="ru-RU"/>
        </w:rPr>
        <w:t>использования</w:t>
      </w:r>
      <w:r w:rsidRPr="003567E8">
        <w:rPr>
          <w:rFonts w:ascii="Times New Roman" w:hAnsi="Times New Roman"/>
          <w:color w:val="000000" w:themeColor="text1"/>
          <w:sz w:val="28"/>
          <w:szCs w:val="28"/>
          <w:lang w:val="ru-RU"/>
        </w:rPr>
        <w:t>» в категорию «</w:t>
      </w:r>
      <w:r w:rsidR="00E57534" w:rsidRPr="003567E8">
        <w:rPr>
          <w:rFonts w:ascii="Times New Roman" w:hAnsi="Times New Roman" w:hint="eastAsia"/>
          <w:color w:val="000000" w:themeColor="text1"/>
          <w:sz w:val="28"/>
          <w:szCs w:val="28"/>
          <w:lang w:val="ru-RU"/>
        </w:rPr>
        <w:t>Земли</w:t>
      </w:r>
      <w:r w:rsidR="00E57534" w:rsidRPr="003567E8">
        <w:rPr>
          <w:rFonts w:ascii="Times New Roman" w:hAnsi="Times New Roman"/>
          <w:color w:val="000000" w:themeColor="text1"/>
          <w:sz w:val="28"/>
          <w:szCs w:val="28"/>
          <w:lang w:val="ru-RU"/>
        </w:rPr>
        <w:t xml:space="preserve"> </w:t>
      </w:r>
      <w:r w:rsidR="00E57534" w:rsidRPr="003567E8">
        <w:rPr>
          <w:rFonts w:ascii="Times New Roman" w:hAnsi="Times New Roman" w:hint="eastAsia"/>
          <w:color w:val="000000" w:themeColor="text1"/>
          <w:sz w:val="28"/>
          <w:szCs w:val="28"/>
          <w:lang w:val="ru-RU"/>
        </w:rPr>
        <w:t>сельскохозяйственного</w:t>
      </w:r>
      <w:r w:rsidR="00E57534" w:rsidRPr="003567E8">
        <w:rPr>
          <w:rFonts w:ascii="Times New Roman" w:hAnsi="Times New Roman"/>
          <w:color w:val="000000" w:themeColor="text1"/>
          <w:sz w:val="28"/>
          <w:szCs w:val="28"/>
          <w:lang w:val="ru-RU"/>
        </w:rPr>
        <w:t xml:space="preserve"> </w:t>
      </w:r>
      <w:r w:rsidR="00E57534" w:rsidRPr="003567E8">
        <w:rPr>
          <w:rFonts w:ascii="Times New Roman" w:hAnsi="Times New Roman" w:hint="eastAsia"/>
          <w:color w:val="000000" w:themeColor="text1"/>
          <w:sz w:val="28"/>
          <w:szCs w:val="28"/>
          <w:lang w:val="ru-RU"/>
        </w:rPr>
        <w:t>назначения</w:t>
      </w:r>
      <w:r w:rsidRPr="003567E8">
        <w:rPr>
          <w:rFonts w:ascii="Times New Roman" w:hAnsi="Times New Roman"/>
          <w:color w:val="000000" w:themeColor="text1"/>
          <w:sz w:val="28"/>
          <w:szCs w:val="28"/>
          <w:lang w:val="ru-RU"/>
        </w:rPr>
        <w:t>»;</w:t>
      </w:r>
    </w:p>
    <w:p w:rsidR="00255568" w:rsidRPr="003567E8" w:rsidRDefault="00255568" w:rsidP="00224EF1">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изменением границ населенных пунктов;</w:t>
      </w:r>
    </w:p>
    <w:p w:rsidR="00224EF1" w:rsidRPr="003567E8" w:rsidRDefault="00224EF1" w:rsidP="00224EF1">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00255568" w:rsidRPr="003567E8">
        <w:rPr>
          <w:rFonts w:ascii="Times New Roman" w:hAnsi="Times New Roman"/>
          <w:color w:val="000000" w:themeColor="text1"/>
          <w:sz w:val="28"/>
          <w:szCs w:val="28"/>
          <w:lang w:val="ru-RU"/>
        </w:rPr>
        <w:t> </w:t>
      </w:r>
      <w:r w:rsidRPr="003567E8">
        <w:rPr>
          <w:rFonts w:ascii="Times New Roman" w:hAnsi="Times New Roman"/>
          <w:color w:val="000000" w:themeColor="text1"/>
          <w:sz w:val="28"/>
          <w:szCs w:val="28"/>
          <w:lang w:val="ru-RU"/>
        </w:rPr>
        <w:t xml:space="preserve">приведением функциональных зон в соответствие с данными </w:t>
      </w:r>
      <w:proofErr w:type="spellStart"/>
      <w:r w:rsidRPr="003567E8">
        <w:rPr>
          <w:rFonts w:ascii="Times New Roman" w:hAnsi="Times New Roman"/>
          <w:color w:val="000000" w:themeColor="text1"/>
          <w:sz w:val="28"/>
          <w:szCs w:val="28"/>
          <w:lang w:val="ru-RU"/>
        </w:rPr>
        <w:t>Росреестра</w:t>
      </w:r>
      <w:proofErr w:type="spellEnd"/>
      <w:r w:rsidRPr="003567E8">
        <w:rPr>
          <w:rFonts w:ascii="Times New Roman" w:hAnsi="Times New Roman"/>
          <w:color w:val="000000" w:themeColor="text1"/>
          <w:sz w:val="28"/>
          <w:szCs w:val="28"/>
          <w:lang w:val="ru-RU"/>
        </w:rPr>
        <w:t>;</w:t>
      </w:r>
    </w:p>
    <w:p w:rsidR="00224EF1" w:rsidRPr="003567E8" w:rsidRDefault="00224EF1" w:rsidP="00224EF1">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00255568" w:rsidRPr="003567E8">
        <w:rPr>
          <w:rFonts w:ascii="Times New Roman" w:hAnsi="Times New Roman"/>
          <w:color w:val="000000" w:themeColor="text1"/>
          <w:sz w:val="28"/>
          <w:szCs w:val="28"/>
          <w:lang w:val="ru-RU"/>
        </w:rPr>
        <w:t> </w:t>
      </w:r>
      <w:r w:rsidRPr="003567E8">
        <w:rPr>
          <w:rFonts w:ascii="Times New Roman" w:hAnsi="Times New Roman"/>
          <w:color w:val="000000" w:themeColor="text1"/>
          <w:sz w:val="28"/>
          <w:szCs w:val="28"/>
          <w:lang w:val="ru-RU"/>
        </w:rPr>
        <w:t>отображением территории кладбищ согласно схемы Схеме территориального планирования Малоярославецкого района;</w:t>
      </w:r>
    </w:p>
    <w:p w:rsidR="00224EF1" w:rsidRPr="003567E8" w:rsidRDefault="00224EF1" w:rsidP="00224EF1">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00255568" w:rsidRPr="003567E8">
        <w:rPr>
          <w:rFonts w:ascii="Times New Roman" w:hAnsi="Times New Roman"/>
          <w:color w:val="000000" w:themeColor="text1"/>
          <w:sz w:val="28"/>
          <w:szCs w:val="28"/>
          <w:lang w:val="ru-RU"/>
        </w:rPr>
        <w:t> </w:t>
      </w:r>
      <w:r w:rsidRPr="003567E8">
        <w:rPr>
          <w:rFonts w:ascii="Times New Roman" w:hAnsi="Times New Roman"/>
          <w:color w:val="000000" w:themeColor="text1"/>
          <w:sz w:val="28"/>
          <w:szCs w:val="28"/>
          <w:lang w:val="ru-RU"/>
        </w:rPr>
        <w:t>приведение утвержденного генерального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255568" w:rsidRPr="003567E8" w:rsidRDefault="00255568" w:rsidP="00224EF1">
      <w:pPr>
        <w:pStyle w:val="aff"/>
        <w:spacing w:line="240" w:lineRule="auto"/>
        <w:ind w:firstLine="851"/>
        <w:rPr>
          <w:rFonts w:ascii="Times New Roman" w:hAnsi="Times New Roman"/>
          <w:color w:val="000000" w:themeColor="text1"/>
          <w:sz w:val="28"/>
          <w:szCs w:val="28"/>
          <w:lang w:val="ru-RU"/>
        </w:rPr>
      </w:pPr>
    </w:p>
    <w:p w:rsidR="00EA6824" w:rsidRPr="003567E8" w:rsidRDefault="00EA6824" w:rsidP="00B14A20">
      <w:pPr>
        <w:pStyle w:val="aff"/>
        <w:spacing w:line="240" w:lineRule="auto"/>
        <w:ind w:firstLine="709"/>
        <w:rPr>
          <w:rFonts w:ascii="Times New Roman" w:hAnsi="Times New Roman"/>
          <w:color w:val="000000" w:themeColor="text1"/>
          <w:sz w:val="28"/>
          <w:szCs w:val="28"/>
          <w:lang w:val="ru-RU"/>
        </w:rPr>
      </w:pPr>
    </w:p>
    <w:p w:rsidR="00255568" w:rsidRPr="003567E8" w:rsidRDefault="00255568" w:rsidP="00255568">
      <w:pPr>
        <w:pStyle w:val="10"/>
        <w:keepLines/>
        <w:pageBreakBefore/>
        <w:numPr>
          <w:ilvl w:val="0"/>
          <w:numId w:val="1"/>
        </w:numPr>
        <w:suppressAutoHyphens/>
        <w:spacing w:before="0" w:after="480"/>
        <w:ind w:left="0" w:firstLine="0"/>
        <w:jc w:val="center"/>
        <w:rPr>
          <w:rFonts w:ascii="Times New Roman" w:hAnsi="Times New Roman" w:cs="Times New Roman"/>
          <w:noProof/>
          <w:color w:val="000000" w:themeColor="text1"/>
          <w:sz w:val="30"/>
          <w:szCs w:val="30"/>
          <w:lang w:val="ru-RU"/>
        </w:rPr>
      </w:pPr>
      <w:bookmarkStart w:id="85" w:name="_Toc449343782"/>
      <w:bookmarkStart w:id="86" w:name="_Toc452029364"/>
      <w:bookmarkStart w:id="87" w:name="_Toc518319337"/>
      <w:bookmarkStart w:id="88" w:name="_Toc527638420"/>
      <w:bookmarkStart w:id="89" w:name="_Toc7869275"/>
      <w:bookmarkStart w:id="90" w:name="_Toc54879783"/>
      <w:bookmarkStart w:id="91" w:name="_Toc58311586"/>
      <w:bookmarkStart w:id="92" w:name="_Toc7869276"/>
      <w:bookmarkStart w:id="93" w:name="_Toc468475055"/>
      <w:bookmarkStart w:id="94" w:name="_Toc468549870"/>
      <w:bookmarkStart w:id="95" w:name="_Toc468551264"/>
      <w:bookmarkStart w:id="96" w:name="_Toc468555070"/>
      <w:bookmarkStart w:id="97" w:name="_Toc468556658"/>
      <w:bookmarkStart w:id="98" w:name="_Toc468561289"/>
      <w:bookmarkStart w:id="99" w:name="_Toc468696648"/>
      <w:bookmarkStart w:id="100" w:name="_Toc468698562"/>
      <w:bookmarkStart w:id="101" w:name="_Toc468704372"/>
      <w:bookmarkStart w:id="102" w:name="_Toc468704456"/>
      <w:bookmarkStart w:id="103" w:name="_Toc468708060"/>
      <w:bookmarkStart w:id="104" w:name="_Toc468711054"/>
      <w:bookmarkStart w:id="105" w:name="_Toc468712304"/>
      <w:bookmarkStart w:id="106" w:name="_Toc468712421"/>
      <w:bookmarkStart w:id="107" w:name="_Toc468712618"/>
      <w:bookmarkStart w:id="108" w:name="_Toc468720055"/>
      <w:bookmarkStart w:id="109" w:name="_Toc468720318"/>
      <w:bookmarkStart w:id="110" w:name="_Toc468721059"/>
      <w:bookmarkStart w:id="111" w:name="_Toc468723785"/>
      <w:bookmarkStart w:id="112" w:name="_Toc468726176"/>
      <w:bookmarkStart w:id="113" w:name="_Toc468727823"/>
      <w:bookmarkStart w:id="114" w:name="_Toc468732844"/>
      <w:bookmarkStart w:id="115" w:name="_Toc468736120"/>
      <w:bookmarkStart w:id="116" w:name="_Toc468738960"/>
      <w:bookmarkStart w:id="117" w:name="_Toc468789827"/>
      <w:bookmarkStart w:id="118" w:name="_Toc468796680"/>
      <w:bookmarkStart w:id="119" w:name="_Toc468797904"/>
      <w:bookmarkStart w:id="120" w:name="_Toc468803219"/>
      <w:bookmarkStart w:id="121" w:name="_Toc468807341"/>
      <w:bookmarkStart w:id="122" w:name="_Toc468812009"/>
      <w:bookmarkStart w:id="123" w:name="_Toc468812667"/>
      <w:bookmarkStart w:id="124" w:name="_Toc468826000"/>
      <w:bookmarkStart w:id="125" w:name="_Toc468880816"/>
      <w:bookmarkStart w:id="126" w:name="_Toc473884760"/>
      <w:bookmarkStart w:id="127" w:name="_Toc506565523"/>
      <w:bookmarkStart w:id="128" w:name="_Toc532990950"/>
      <w:bookmarkStart w:id="129" w:name="_Toc533435106"/>
      <w:bookmarkStart w:id="130" w:name="_Toc342472304"/>
      <w:bookmarkStart w:id="131" w:name="_Toc268263625"/>
      <w:bookmarkEnd w:id="78"/>
      <w:bookmarkEnd w:id="79"/>
      <w:bookmarkEnd w:id="80"/>
      <w:bookmarkEnd w:id="81"/>
      <w:bookmarkEnd w:id="82"/>
      <w:bookmarkEnd w:id="83"/>
      <w:bookmarkEnd w:id="84"/>
      <w:r w:rsidRPr="003567E8">
        <w:rPr>
          <w:rFonts w:ascii="Times New Roman" w:hAnsi="Times New Roman" w:cs="Times New Roman"/>
          <w:noProof/>
          <w:color w:val="000000" w:themeColor="text1"/>
          <w:sz w:val="30"/>
          <w:szCs w:val="30"/>
          <w:lang w:val="ru-RU"/>
        </w:rPr>
        <w:lastRenderedPageBreak/>
        <w:t>СВЕДЕНИЯ О</w:t>
      </w:r>
      <w:bookmarkEnd w:id="85"/>
      <w:bookmarkEnd w:id="86"/>
      <w:bookmarkEnd w:id="87"/>
      <w:bookmarkEnd w:id="88"/>
      <w:bookmarkEnd w:id="89"/>
      <w:r w:rsidRPr="003567E8">
        <w:rPr>
          <w:rFonts w:ascii="Times New Roman" w:hAnsi="Times New Roman" w:cs="Times New Roman"/>
          <w:noProof/>
          <w:color w:val="000000" w:themeColor="text1"/>
          <w:sz w:val="30"/>
          <w:szCs w:val="30"/>
          <w:lang w:val="ru-RU"/>
        </w:rPr>
        <w:t>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СОЗЛАНИЕ ОБЪЕКТОВ МЕСТНОГО ЗНАЧЕНИЯ</w:t>
      </w:r>
      <w:bookmarkEnd w:id="90"/>
      <w:bookmarkEnd w:id="91"/>
    </w:p>
    <w:p w:rsidR="00255568" w:rsidRPr="003567E8" w:rsidRDefault="00255568" w:rsidP="003567E8">
      <w:pPr>
        <w:pStyle w:val="a0"/>
        <w:numPr>
          <w:ilvl w:val="0"/>
          <w:numId w:val="0"/>
        </w:numPr>
        <w:suppressAutoHyphens/>
        <w:spacing w:after="0"/>
        <w:ind w:firstLine="708"/>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муниципального образования.</w:t>
      </w:r>
    </w:p>
    <w:p w:rsidR="00255568" w:rsidRPr="003567E8" w:rsidRDefault="00255568" w:rsidP="00255568">
      <w:pPr>
        <w:pStyle w:val="a0"/>
        <w:numPr>
          <w:ilvl w:val="0"/>
          <w:numId w:val="0"/>
        </w:numPr>
        <w:suppressAutoHyphens/>
        <w:spacing w:after="0"/>
        <w:ind w:firstLine="851"/>
        <w:rPr>
          <w:rFonts w:ascii="Times New Roman" w:hAnsi="Times New Roman"/>
          <w:color w:val="000000" w:themeColor="text1"/>
          <w:sz w:val="28"/>
          <w:szCs w:val="28"/>
          <w:lang w:val="ru-RU"/>
        </w:rPr>
      </w:pPr>
    </w:p>
    <w:p w:rsidR="00255568" w:rsidRPr="003567E8" w:rsidRDefault="00255568" w:rsidP="00255568">
      <w:pPr>
        <w:jc w:val="both"/>
        <w:rPr>
          <w:rFonts w:ascii="Times New Roman" w:hAnsi="Times New Roman"/>
          <w:b/>
          <w:color w:val="000000" w:themeColor="text1"/>
          <w:lang w:val="ru-RU"/>
        </w:rPr>
      </w:pPr>
      <w:r w:rsidRPr="003567E8">
        <w:rPr>
          <w:rFonts w:ascii="Times New Roman" w:hAnsi="Times New Roman"/>
          <w:b/>
          <w:color w:val="000000" w:themeColor="text1"/>
          <w:lang w:val="ru-RU"/>
        </w:rPr>
        <w:t xml:space="preserve">Таблица 1 – </w:t>
      </w:r>
      <w:r w:rsidRPr="003567E8">
        <w:rPr>
          <w:rFonts w:ascii="Times New Roman" w:hAnsi="Times New Roman" w:hint="eastAsia"/>
          <w:b/>
          <w:color w:val="000000" w:themeColor="text1"/>
          <w:lang w:val="ru-RU"/>
        </w:rPr>
        <w:t xml:space="preserve">Перечень </w:t>
      </w:r>
      <w:r w:rsidRPr="003567E8">
        <w:rPr>
          <w:rFonts w:ascii="Times New Roman" w:hAnsi="Times New Roman"/>
          <w:b/>
          <w:color w:val="000000" w:themeColor="text1"/>
          <w:lang w:val="ru-RU"/>
        </w:rPr>
        <w:t>планов программ социально-экономического развития Российской Федерации, Калужской области, муниципального района «Малоярославецкий район», сельского поселения «Деревня Рябцево»</w:t>
      </w:r>
    </w:p>
    <w:tbl>
      <w:tblPr>
        <w:tblStyle w:val="afff6"/>
        <w:tblW w:w="5000" w:type="pct"/>
        <w:tblLook w:val="04A0" w:firstRow="1" w:lastRow="0" w:firstColumn="1" w:lastColumn="0" w:noHBand="0" w:noVBand="1"/>
      </w:tblPr>
      <w:tblGrid>
        <w:gridCol w:w="534"/>
        <w:gridCol w:w="4820"/>
        <w:gridCol w:w="3934"/>
      </w:tblGrid>
      <w:tr w:rsidR="00255568" w:rsidRPr="003567E8" w:rsidTr="003567E8">
        <w:trPr>
          <w:tblHeader/>
        </w:trPr>
        <w:tc>
          <w:tcPr>
            <w:tcW w:w="287" w:type="pct"/>
            <w:vAlign w:val="center"/>
          </w:tcPr>
          <w:p w:rsidR="00255568" w:rsidRPr="003567E8" w:rsidRDefault="00255568" w:rsidP="008777A4">
            <w:pPr>
              <w:jc w:val="center"/>
              <w:rPr>
                <w:rFonts w:ascii="Times New Roman" w:hAnsi="Times New Roman"/>
                <w:b/>
                <w:color w:val="000000" w:themeColor="text1"/>
                <w:sz w:val="22"/>
                <w:szCs w:val="22"/>
                <w:lang w:val="ru-RU"/>
              </w:rPr>
            </w:pPr>
            <w:r w:rsidRPr="003567E8">
              <w:rPr>
                <w:rFonts w:ascii="Times New Roman" w:hAnsi="Times New Roman"/>
                <w:b/>
                <w:color w:val="000000" w:themeColor="text1"/>
                <w:sz w:val="22"/>
                <w:szCs w:val="22"/>
                <w:lang w:val="ru-RU"/>
              </w:rPr>
              <w:t>№ п/п</w:t>
            </w:r>
          </w:p>
        </w:tc>
        <w:tc>
          <w:tcPr>
            <w:tcW w:w="2595" w:type="pct"/>
            <w:vAlign w:val="center"/>
          </w:tcPr>
          <w:p w:rsidR="00255568" w:rsidRPr="003567E8" w:rsidRDefault="00255568" w:rsidP="008777A4">
            <w:pPr>
              <w:jc w:val="center"/>
              <w:rPr>
                <w:rFonts w:ascii="Times New Roman" w:hAnsi="Times New Roman"/>
                <w:b/>
                <w:color w:val="000000" w:themeColor="text1"/>
                <w:sz w:val="22"/>
                <w:szCs w:val="22"/>
                <w:lang w:val="ru-RU"/>
              </w:rPr>
            </w:pPr>
            <w:r w:rsidRPr="003567E8">
              <w:rPr>
                <w:rFonts w:ascii="Times New Roman" w:hAnsi="Times New Roman"/>
                <w:b/>
                <w:color w:val="000000" w:themeColor="text1"/>
                <w:sz w:val="22"/>
                <w:szCs w:val="22"/>
                <w:lang w:val="ru-RU"/>
              </w:rPr>
              <w:t>Наименования программы</w:t>
            </w:r>
          </w:p>
        </w:tc>
        <w:tc>
          <w:tcPr>
            <w:tcW w:w="2118" w:type="pct"/>
            <w:vAlign w:val="center"/>
          </w:tcPr>
          <w:p w:rsidR="00255568" w:rsidRPr="003567E8" w:rsidRDefault="00255568" w:rsidP="008777A4">
            <w:pPr>
              <w:jc w:val="center"/>
              <w:rPr>
                <w:rFonts w:ascii="Times New Roman" w:hAnsi="Times New Roman"/>
                <w:b/>
                <w:color w:val="000000" w:themeColor="text1"/>
                <w:sz w:val="22"/>
                <w:szCs w:val="22"/>
                <w:lang w:val="ru-RU"/>
              </w:rPr>
            </w:pPr>
            <w:r w:rsidRPr="003567E8">
              <w:rPr>
                <w:rFonts w:ascii="Times New Roman" w:hAnsi="Times New Roman"/>
                <w:b/>
                <w:color w:val="000000" w:themeColor="text1"/>
                <w:sz w:val="22"/>
                <w:szCs w:val="22"/>
                <w:lang w:val="ru-RU"/>
              </w:rPr>
              <w:t>Нормативно-правовой акт</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1</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Российской  Федерации «Развитие здравоохранения»</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 xml:space="preserve">Постановление Правительства РФ от 26 декабря 2017 г. </w:t>
            </w:r>
            <w:r w:rsidRPr="003567E8">
              <w:rPr>
                <w:rFonts w:ascii="Times New Roman" w:hAnsi="Times New Roman"/>
                <w:bCs/>
                <w:color w:val="000000" w:themeColor="text1"/>
                <w:sz w:val="22"/>
                <w:szCs w:val="22"/>
              </w:rPr>
              <w:t>N </w:t>
            </w:r>
            <w:r w:rsidRPr="003567E8">
              <w:rPr>
                <w:rFonts w:ascii="Times New Roman" w:hAnsi="Times New Roman"/>
                <w:bCs/>
                <w:color w:val="000000" w:themeColor="text1"/>
                <w:sz w:val="22"/>
                <w:szCs w:val="22"/>
                <w:lang w:val="ru-RU"/>
              </w:rPr>
              <w:t>1640</w:t>
            </w:r>
          </w:p>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2</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Российской  Федерации «Развитие образования»</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Постановление Правительства РФ от 26 декабря 2017 г. N 1642</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3</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Российской  Федерации «Социальная поддержка граждан»</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Постановление Правительства РФ от 15 апреля 2014 г. N 296</w:t>
            </w:r>
          </w:p>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4</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Российской  Федерации «Доступная среда»</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Постановление Правительства РФ от 29 марта 2019 г. N 363</w:t>
            </w:r>
          </w:p>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5</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Постановление Правительства РФ от 30 декабря 2017 г. N 1710</w:t>
            </w:r>
          </w:p>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6</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Российской  Федерации «Содействие занятости населения»</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Постановление Правительства РФ от 15 апреля 2014 г. N 298</w:t>
            </w:r>
          </w:p>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7</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Российской  Федерации «Развитие культуры»</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Постановление Правительства РФ от 15 апреля 2014 г. N 317</w:t>
            </w:r>
          </w:p>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8</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Российской  Федерации «Развитие физической культуры и спорта»</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Постановление Правительства РФ от 15 апреля 2014 г. N 302</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9</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Российской  Федерации «Развитие транспортной системы»</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Постановление Правительства РФ от 20 декабря 2017 г. N 1596</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10</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 xml:space="preserve">Государственная программа Российской  </w:t>
            </w:r>
            <w:r w:rsidRPr="003567E8">
              <w:rPr>
                <w:rFonts w:ascii="Times New Roman" w:hAnsi="Times New Roman"/>
                <w:color w:val="000000" w:themeColor="text1"/>
                <w:sz w:val="22"/>
                <w:szCs w:val="22"/>
                <w:lang w:val="ru-RU"/>
              </w:rPr>
              <w:lastRenderedPageBreak/>
              <w:t>Федерации «Охрана окружающей среды»</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lastRenderedPageBreak/>
              <w:t xml:space="preserve">Постановление Правительства РФ от </w:t>
            </w:r>
            <w:r w:rsidRPr="003567E8">
              <w:rPr>
                <w:rFonts w:ascii="Times New Roman" w:hAnsi="Times New Roman"/>
                <w:bCs/>
                <w:color w:val="000000" w:themeColor="text1"/>
                <w:sz w:val="22"/>
                <w:szCs w:val="22"/>
                <w:lang w:val="ru-RU"/>
              </w:rPr>
              <w:lastRenderedPageBreak/>
              <w:t>15 апреля 2014 г. N 326</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lastRenderedPageBreak/>
              <w:t>11</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Российской  Федерации «Комплексное развитие сельских территорий»</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Постановление Правительства РФ от 31 мая 2019 г. N 696</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12</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Российской  Федерации «Научно-технологическое развитие Российской Федерации»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Постановление Правительства РФ от 29 марта 2019 г. N 377</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13</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Российской  Федерации «Экономическое развитие и инновационная экономика»</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Постановление Правительства РФ от 15 апреля 2014 г. N 316</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14</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Российской  Федерации «Развитие промышленности и повышение ее конкурентоспособности»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Постановление Правительства РФ от 15 апреля 2014 г. N 328</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17</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Российской  Федерации «О развитии сельского хозяйства и регулирования рынков сельскохозяйственной продукции, сырья и продовольствия»</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Постановление Правительства РФ от 14 июля 2012 г. N 717</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18</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Российской  Федерации «Развитие энергетики»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Постановление Правительства РФ от 15 апреля 2014 г. N 321</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19</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Постановление Правительства РФ от 15 апреля 2014 г. N 300</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20</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Государственная программа Калужской области «Комплексное развитие сельских территорий»</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Постановлением Правительства Калужской области от 31.01.2019 N 63</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21</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Стратегия социально-экономического развития Калужской области до 2030 года «Человек – центр инвестиций»</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bookmarkStart w:id="132" w:name="_Toc10466208"/>
            <w:bookmarkStart w:id="133" w:name="_Toc10552262"/>
            <w:r w:rsidRPr="003567E8">
              <w:rPr>
                <w:rFonts w:ascii="Times New Roman" w:hAnsi="Times New Roman"/>
                <w:bCs/>
                <w:color w:val="000000" w:themeColor="text1"/>
                <w:sz w:val="22"/>
                <w:szCs w:val="22"/>
                <w:lang w:val="ru-RU"/>
              </w:rPr>
              <w:t>Постановление Правительства Калужской области от 29.06.2009 N 250</w:t>
            </w:r>
            <w:bookmarkEnd w:id="132"/>
            <w:bookmarkEnd w:id="133"/>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22</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План мероприятий по реализации стратегии социально-экономического развития Калужской области до 2030 года</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bookmarkStart w:id="134" w:name="_Toc10466210"/>
            <w:bookmarkStart w:id="135" w:name="_Toc10552264"/>
            <w:r w:rsidRPr="003567E8">
              <w:rPr>
                <w:rFonts w:ascii="Times New Roman" w:hAnsi="Times New Roman"/>
                <w:bCs/>
                <w:color w:val="000000" w:themeColor="text1"/>
                <w:sz w:val="22"/>
                <w:szCs w:val="22"/>
                <w:lang w:val="ru-RU"/>
              </w:rPr>
              <w:t xml:space="preserve">Постановлением Правительства Калужской области от 14.02.2019 </w:t>
            </w:r>
            <w:r w:rsidRPr="003567E8">
              <w:rPr>
                <w:rFonts w:ascii="Times New Roman" w:hAnsi="Times New Roman"/>
                <w:bCs/>
                <w:color w:val="000000" w:themeColor="text1"/>
                <w:sz w:val="22"/>
                <w:szCs w:val="22"/>
              </w:rPr>
              <w:t>N</w:t>
            </w:r>
            <w:r w:rsidRPr="003567E8">
              <w:rPr>
                <w:rFonts w:ascii="Times New Roman" w:hAnsi="Times New Roman"/>
                <w:bCs/>
                <w:color w:val="000000" w:themeColor="text1"/>
                <w:sz w:val="22"/>
                <w:szCs w:val="22"/>
                <w:lang w:val="ru-RU"/>
              </w:rPr>
              <w:t> 107</w:t>
            </w:r>
            <w:bookmarkEnd w:id="134"/>
            <w:bookmarkEnd w:id="135"/>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23</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Региональная программа «Развитие профессионального образования и науки в Калужской области»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 xml:space="preserve">Постановление Правительства Калужской области от 12.02.2019 </w:t>
            </w:r>
            <w:r w:rsidRPr="003567E8">
              <w:rPr>
                <w:rFonts w:ascii="Times New Roman" w:hAnsi="Times New Roman"/>
                <w:bCs/>
                <w:color w:val="000000" w:themeColor="text1"/>
                <w:sz w:val="22"/>
                <w:szCs w:val="22"/>
              </w:rPr>
              <w:t>N</w:t>
            </w:r>
            <w:r w:rsidRPr="003567E8">
              <w:rPr>
                <w:rFonts w:ascii="Times New Roman" w:hAnsi="Times New Roman"/>
                <w:bCs/>
                <w:color w:val="000000" w:themeColor="text1"/>
                <w:sz w:val="22"/>
                <w:szCs w:val="22"/>
                <w:lang w:val="ru-RU"/>
              </w:rPr>
              <w:t xml:space="preserve"> 93</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24</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Региональная программа «Развитие общего и дополнительного образования в Калужской области»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 xml:space="preserve">Постановление Правительства Калужской области от 29.01.2019 </w:t>
            </w:r>
            <w:r w:rsidRPr="003567E8">
              <w:rPr>
                <w:rFonts w:ascii="Times New Roman" w:hAnsi="Times New Roman"/>
                <w:bCs/>
                <w:color w:val="000000" w:themeColor="text1"/>
                <w:sz w:val="22"/>
                <w:szCs w:val="22"/>
              </w:rPr>
              <w:t>N</w:t>
            </w:r>
            <w:r w:rsidRPr="003567E8">
              <w:rPr>
                <w:rFonts w:ascii="Times New Roman" w:hAnsi="Times New Roman"/>
                <w:bCs/>
                <w:color w:val="000000" w:themeColor="text1"/>
                <w:sz w:val="22"/>
                <w:szCs w:val="22"/>
                <w:lang w:val="ru-RU"/>
              </w:rPr>
              <w:t xml:space="preserve"> 38</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25</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Региональная программа «Развитие здравоохранения в Калужской области»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3567E8">
              <w:rPr>
                <w:rFonts w:ascii="Times New Roman" w:hAnsi="Times New Roman"/>
                <w:bCs/>
                <w:color w:val="000000" w:themeColor="text1"/>
                <w:sz w:val="22"/>
                <w:szCs w:val="22"/>
              </w:rPr>
              <w:t>N</w:t>
            </w:r>
            <w:r w:rsidRPr="003567E8">
              <w:rPr>
                <w:rFonts w:ascii="Times New Roman" w:hAnsi="Times New Roman"/>
                <w:bCs/>
                <w:color w:val="000000" w:themeColor="text1"/>
                <w:sz w:val="22"/>
                <w:szCs w:val="22"/>
                <w:lang w:val="ru-RU"/>
              </w:rPr>
              <w:t xml:space="preserve"> 44</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26</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Региональная программа «Социальная поддержка граждан в Калужской области»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3567E8">
              <w:rPr>
                <w:rFonts w:ascii="Times New Roman" w:hAnsi="Times New Roman"/>
                <w:bCs/>
                <w:color w:val="000000" w:themeColor="text1"/>
                <w:sz w:val="22"/>
                <w:szCs w:val="22"/>
              </w:rPr>
              <w:t>N</w:t>
            </w:r>
            <w:r w:rsidRPr="003567E8">
              <w:rPr>
                <w:rFonts w:ascii="Times New Roman" w:hAnsi="Times New Roman"/>
                <w:bCs/>
                <w:color w:val="000000" w:themeColor="text1"/>
                <w:sz w:val="22"/>
                <w:szCs w:val="22"/>
                <w:lang w:val="ru-RU"/>
              </w:rPr>
              <w:t xml:space="preserve"> 46</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27</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Региональная программа «Развитие культуры в Калужской области»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3567E8">
              <w:rPr>
                <w:rFonts w:ascii="Times New Roman" w:hAnsi="Times New Roman"/>
                <w:bCs/>
                <w:color w:val="000000" w:themeColor="text1"/>
                <w:sz w:val="22"/>
                <w:szCs w:val="22"/>
              </w:rPr>
              <w:t>N</w:t>
            </w:r>
            <w:r w:rsidRPr="003567E8">
              <w:rPr>
                <w:rFonts w:ascii="Times New Roman" w:hAnsi="Times New Roman"/>
                <w:bCs/>
                <w:color w:val="000000" w:themeColor="text1"/>
                <w:sz w:val="22"/>
                <w:szCs w:val="22"/>
                <w:lang w:val="ru-RU"/>
              </w:rPr>
              <w:t xml:space="preserve"> 49</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28</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 xml:space="preserve">Региональная программа «Развитие физической </w:t>
            </w:r>
            <w:r w:rsidRPr="003567E8">
              <w:rPr>
                <w:rFonts w:ascii="Times New Roman" w:hAnsi="Times New Roman"/>
                <w:color w:val="000000" w:themeColor="text1"/>
                <w:sz w:val="22"/>
                <w:szCs w:val="22"/>
                <w:lang w:val="ru-RU"/>
              </w:rPr>
              <w:lastRenderedPageBreak/>
              <w:t>культуры и спорта в Калужской области»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lastRenderedPageBreak/>
              <w:t xml:space="preserve">Постановление Правительства </w:t>
            </w:r>
            <w:r w:rsidRPr="003567E8">
              <w:rPr>
                <w:rFonts w:ascii="Times New Roman" w:hAnsi="Times New Roman"/>
                <w:bCs/>
                <w:color w:val="000000" w:themeColor="text1"/>
                <w:sz w:val="22"/>
                <w:szCs w:val="22"/>
                <w:lang w:val="ru-RU"/>
              </w:rPr>
              <w:lastRenderedPageBreak/>
              <w:t xml:space="preserve">Калужской области от 31.01.2019 </w:t>
            </w:r>
            <w:r w:rsidRPr="003567E8">
              <w:rPr>
                <w:rFonts w:ascii="Times New Roman" w:hAnsi="Times New Roman"/>
                <w:bCs/>
                <w:color w:val="000000" w:themeColor="text1"/>
                <w:sz w:val="22"/>
                <w:szCs w:val="22"/>
              </w:rPr>
              <w:t>N</w:t>
            </w:r>
            <w:r w:rsidRPr="003567E8">
              <w:rPr>
                <w:rFonts w:ascii="Times New Roman" w:hAnsi="Times New Roman"/>
                <w:bCs/>
                <w:color w:val="000000" w:themeColor="text1"/>
                <w:sz w:val="22"/>
                <w:szCs w:val="22"/>
                <w:lang w:val="ru-RU"/>
              </w:rPr>
              <w:t xml:space="preserve"> 53</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lastRenderedPageBreak/>
              <w:t>29</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Региональная программа «Развитие рынка труда в Калужской области»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3567E8">
              <w:rPr>
                <w:rFonts w:ascii="Times New Roman" w:hAnsi="Times New Roman"/>
                <w:bCs/>
                <w:color w:val="000000" w:themeColor="text1"/>
                <w:sz w:val="22"/>
                <w:szCs w:val="22"/>
              </w:rPr>
              <w:t>N</w:t>
            </w:r>
            <w:r w:rsidRPr="003567E8">
              <w:rPr>
                <w:rFonts w:ascii="Times New Roman" w:hAnsi="Times New Roman"/>
                <w:bCs/>
                <w:color w:val="000000" w:themeColor="text1"/>
                <w:sz w:val="22"/>
                <w:szCs w:val="22"/>
                <w:lang w:val="ru-RU"/>
              </w:rPr>
              <w:t xml:space="preserve"> 43</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30</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Региональная программа «Доступная среда в Калужской области»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 xml:space="preserve">Постановление Правительства Калужской области от 30.12.2013 </w:t>
            </w:r>
            <w:r w:rsidRPr="003567E8">
              <w:rPr>
                <w:rFonts w:ascii="Times New Roman" w:hAnsi="Times New Roman"/>
                <w:bCs/>
                <w:color w:val="000000" w:themeColor="text1"/>
                <w:sz w:val="22"/>
                <w:szCs w:val="22"/>
              </w:rPr>
              <w:t>N</w:t>
            </w:r>
            <w:r w:rsidRPr="003567E8">
              <w:rPr>
                <w:rFonts w:ascii="Times New Roman" w:hAnsi="Times New Roman"/>
                <w:bCs/>
                <w:color w:val="000000" w:themeColor="text1"/>
                <w:sz w:val="22"/>
                <w:szCs w:val="22"/>
                <w:lang w:val="ru-RU"/>
              </w:rPr>
              <w:t xml:space="preserve"> 744</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31</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Региональная программа «Развитие туризма в Калужской области»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 xml:space="preserve">Постановление Правительства Калужской области от 26.02.2019 </w:t>
            </w:r>
            <w:r w:rsidRPr="003567E8">
              <w:rPr>
                <w:rFonts w:ascii="Times New Roman" w:hAnsi="Times New Roman"/>
                <w:bCs/>
                <w:color w:val="000000" w:themeColor="text1"/>
                <w:sz w:val="22"/>
                <w:szCs w:val="22"/>
              </w:rPr>
              <w:t>N</w:t>
            </w:r>
            <w:r w:rsidRPr="003567E8">
              <w:rPr>
                <w:rFonts w:ascii="Times New Roman" w:hAnsi="Times New Roman"/>
                <w:bCs/>
                <w:color w:val="000000" w:themeColor="text1"/>
                <w:sz w:val="22"/>
                <w:szCs w:val="22"/>
                <w:lang w:val="ru-RU"/>
              </w:rPr>
              <w:t xml:space="preserve"> 122</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32</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Региональная программа «Обеспечение доступным и комфортным жильем и коммунальными услугами населения Калужской области»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3567E8">
              <w:rPr>
                <w:rFonts w:ascii="Times New Roman" w:hAnsi="Times New Roman"/>
                <w:bCs/>
                <w:color w:val="000000" w:themeColor="text1"/>
                <w:sz w:val="22"/>
                <w:szCs w:val="22"/>
              </w:rPr>
              <w:t>N</w:t>
            </w:r>
            <w:r w:rsidRPr="003567E8">
              <w:rPr>
                <w:rFonts w:ascii="Times New Roman" w:hAnsi="Times New Roman"/>
                <w:bCs/>
                <w:color w:val="000000" w:themeColor="text1"/>
                <w:sz w:val="22"/>
                <w:szCs w:val="22"/>
                <w:lang w:val="ru-RU"/>
              </w:rPr>
              <w:t xml:space="preserve"> 52)</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33</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Региональная программа «Охрана окружающей среды в Калужской области»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 xml:space="preserve">Постановление Правительства Калужской области от 12.02.2019 </w:t>
            </w:r>
            <w:r w:rsidRPr="003567E8">
              <w:rPr>
                <w:rFonts w:ascii="Times New Roman" w:hAnsi="Times New Roman"/>
                <w:bCs/>
                <w:color w:val="000000" w:themeColor="text1"/>
                <w:sz w:val="22"/>
                <w:szCs w:val="22"/>
              </w:rPr>
              <w:t>N</w:t>
            </w:r>
            <w:r w:rsidRPr="003567E8">
              <w:rPr>
                <w:rFonts w:ascii="Times New Roman" w:hAnsi="Times New Roman"/>
                <w:bCs/>
                <w:color w:val="000000" w:themeColor="text1"/>
                <w:sz w:val="22"/>
                <w:szCs w:val="22"/>
                <w:lang w:val="ru-RU"/>
              </w:rPr>
              <w:t xml:space="preserve"> 98</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34</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Региональная программа «Экономическое развитие в Калужской области»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 xml:space="preserve">Постановление Правительства Калужской области 25.03.2019 </w:t>
            </w:r>
            <w:r w:rsidRPr="003567E8">
              <w:rPr>
                <w:rFonts w:ascii="Times New Roman" w:hAnsi="Times New Roman"/>
                <w:bCs/>
                <w:color w:val="000000" w:themeColor="text1"/>
                <w:sz w:val="22"/>
                <w:szCs w:val="22"/>
              </w:rPr>
              <w:t>N</w:t>
            </w:r>
            <w:r w:rsidRPr="003567E8">
              <w:rPr>
                <w:rFonts w:ascii="Times New Roman" w:hAnsi="Times New Roman"/>
                <w:bCs/>
                <w:color w:val="000000" w:themeColor="text1"/>
                <w:sz w:val="22"/>
                <w:szCs w:val="22"/>
                <w:lang w:val="ru-RU"/>
              </w:rPr>
              <w:t xml:space="preserve"> 171</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3567E8"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35</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Региональная программа «Развитие дорожного хозяйства в Калужской области»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 xml:space="preserve">Постановление Правительства Калужской области от 06.02.2019 </w:t>
            </w:r>
            <w:r w:rsidRPr="003567E8">
              <w:rPr>
                <w:rFonts w:ascii="Times New Roman" w:hAnsi="Times New Roman"/>
                <w:bCs/>
                <w:color w:val="000000" w:themeColor="text1"/>
                <w:sz w:val="22"/>
                <w:szCs w:val="22"/>
              </w:rPr>
              <w:t>N</w:t>
            </w:r>
            <w:r w:rsidRPr="003567E8">
              <w:rPr>
                <w:rFonts w:ascii="Times New Roman" w:hAnsi="Times New Roman"/>
                <w:bCs/>
                <w:color w:val="000000" w:themeColor="text1"/>
                <w:sz w:val="22"/>
                <w:szCs w:val="22"/>
                <w:lang w:val="ru-RU"/>
              </w:rPr>
              <w:t xml:space="preserve"> 68</w:t>
            </w:r>
          </w:p>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(с последующими изменениями)</w:t>
            </w:r>
          </w:p>
        </w:tc>
      </w:tr>
      <w:tr w:rsidR="00255568" w:rsidRPr="009C767A" w:rsidTr="003567E8">
        <w:tc>
          <w:tcPr>
            <w:tcW w:w="287"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36</w:t>
            </w:r>
          </w:p>
        </w:tc>
        <w:tc>
          <w:tcPr>
            <w:tcW w:w="2595" w:type="pct"/>
            <w:vAlign w:val="center"/>
          </w:tcPr>
          <w:p w:rsidR="00255568" w:rsidRPr="003567E8" w:rsidRDefault="00255568" w:rsidP="008777A4">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Региональная программа «Развитие сельского хозяйства и регулирования рынков сельскохозяйственной продукции, сырья и продовольствия в Калужской области»</w:t>
            </w:r>
          </w:p>
        </w:tc>
        <w:tc>
          <w:tcPr>
            <w:tcW w:w="2118" w:type="pct"/>
            <w:vAlign w:val="center"/>
          </w:tcPr>
          <w:p w:rsidR="00255568" w:rsidRPr="003567E8" w:rsidRDefault="00255568" w:rsidP="008777A4">
            <w:pPr>
              <w:jc w:val="center"/>
              <w:rPr>
                <w:rFonts w:ascii="Times New Roman" w:hAnsi="Times New Roman"/>
                <w:bCs/>
                <w:color w:val="000000" w:themeColor="text1"/>
                <w:sz w:val="22"/>
                <w:szCs w:val="22"/>
                <w:lang w:val="ru-RU"/>
              </w:rPr>
            </w:pPr>
            <w:r w:rsidRPr="003567E8">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3567E8">
              <w:rPr>
                <w:rFonts w:ascii="Times New Roman" w:hAnsi="Times New Roman"/>
                <w:bCs/>
                <w:color w:val="000000" w:themeColor="text1"/>
                <w:sz w:val="22"/>
                <w:szCs w:val="22"/>
              </w:rPr>
              <w:t>N</w:t>
            </w:r>
            <w:r w:rsidRPr="003567E8">
              <w:rPr>
                <w:rFonts w:ascii="Times New Roman" w:hAnsi="Times New Roman"/>
                <w:bCs/>
                <w:color w:val="000000" w:themeColor="text1"/>
                <w:sz w:val="22"/>
                <w:szCs w:val="22"/>
                <w:lang w:val="ru-RU"/>
              </w:rPr>
              <w:t xml:space="preserve"> 48</w:t>
            </w:r>
          </w:p>
        </w:tc>
      </w:tr>
    </w:tbl>
    <w:p w:rsidR="00255568" w:rsidRPr="003567E8" w:rsidRDefault="00255568" w:rsidP="00255568">
      <w:pPr>
        <w:pStyle w:val="10"/>
        <w:keepLines/>
        <w:pageBreakBefore/>
        <w:suppressAutoHyphens/>
        <w:spacing w:before="0" w:after="480"/>
        <w:jc w:val="center"/>
        <w:rPr>
          <w:rFonts w:ascii="Times New Roman" w:hAnsi="Times New Roman" w:cs="Times New Roman"/>
          <w:noProof/>
          <w:color w:val="000000" w:themeColor="text1"/>
          <w:sz w:val="30"/>
          <w:szCs w:val="30"/>
          <w:lang w:val="ru-RU"/>
        </w:rPr>
      </w:pPr>
      <w:bookmarkStart w:id="136" w:name="_Toc54879784"/>
      <w:bookmarkStart w:id="137" w:name="_Toc5831158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3567E8">
        <w:rPr>
          <w:rFonts w:ascii="Times New Roman" w:hAnsi="Times New Roman" w:cs="Times New Roman"/>
          <w:noProof/>
          <w:color w:val="000000" w:themeColor="text1"/>
          <w:sz w:val="30"/>
          <w:szCs w:val="30"/>
          <w:lang w:val="ru-RU"/>
        </w:rPr>
        <w:lastRenderedPageBreak/>
        <w:t>3.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136"/>
      <w:bookmarkEnd w:id="137"/>
    </w:p>
    <w:p w:rsidR="00367AFF" w:rsidRPr="003567E8" w:rsidRDefault="00367AFF" w:rsidP="00272C4A">
      <w:pPr>
        <w:pStyle w:val="a0"/>
        <w:numPr>
          <w:ilvl w:val="0"/>
          <w:numId w:val="0"/>
        </w:numPr>
        <w:spacing w:after="0"/>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Сведения о видах, назначении и </w:t>
      </w:r>
      <w:r w:rsidR="00772B2D" w:rsidRPr="003567E8">
        <w:rPr>
          <w:rFonts w:ascii="Times New Roman" w:hAnsi="Times New Roman"/>
          <w:color w:val="000000" w:themeColor="text1"/>
          <w:sz w:val="28"/>
          <w:szCs w:val="28"/>
          <w:lang w:val="ru-RU"/>
        </w:rPr>
        <w:t>наименованиях,</w:t>
      </w:r>
      <w:r w:rsidRPr="003567E8">
        <w:rPr>
          <w:rFonts w:ascii="Times New Roman" w:hAnsi="Times New Roman"/>
          <w:color w:val="000000" w:themeColor="text1"/>
          <w:sz w:val="28"/>
          <w:szCs w:val="28"/>
          <w:lang w:val="ru-RU"/>
        </w:rPr>
        <w:t xml:space="preserve"> планируемых для размещения на территории </w:t>
      </w:r>
      <w:r w:rsidR="00E12232" w:rsidRPr="003567E8">
        <w:rPr>
          <w:rFonts w:ascii="Times New Roman" w:hAnsi="Times New Roman" w:hint="eastAsia"/>
          <w:color w:val="000000" w:themeColor="text1"/>
          <w:sz w:val="28"/>
          <w:szCs w:val="28"/>
          <w:lang w:val="ru-RU"/>
        </w:rPr>
        <w:t>сельского</w:t>
      </w:r>
      <w:r w:rsidR="00E12232" w:rsidRPr="003567E8">
        <w:rPr>
          <w:rFonts w:ascii="Times New Roman" w:hAnsi="Times New Roman"/>
          <w:color w:val="000000" w:themeColor="text1"/>
          <w:sz w:val="28"/>
          <w:szCs w:val="28"/>
          <w:lang w:val="ru-RU"/>
        </w:rPr>
        <w:t xml:space="preserve"> </w:t>
      </w:r>
      <w:r w:rsidR="00E12232" w:rsidRPr="003567E8">
        <w:rPr>
          <w:rFonts w:ascii="Times New Roman" w:hAnsi="Times New Roman" w:hint="eastAsia"/>
          <w:color w:val="000000" w:themeColor="text1"/>
          <w:sz w:val="28"/>
          <w:szCs w:val="28"/>
          <w:lang w:val="ru-RU"/>
        </w:rPr>
        <w:t>поселения</w:t>
      </w:r>
      <w:r w:rsidR="00E12232" w:rsidRPr="003567E8">
        <w:rPr>
          <w:rFonts w:ascii="Times New Roman" w:hAnsi="Times New Roman"/>
          <w:color w:val="000000" w:themeColor="text1"/>
          <w:sz w:val="28"/>
          <w:szCs w:val="28"/>
          <w:lang w:val="ru-RU"/>
        </w:rPr>
        <w:t xml:space="preserve"> </w:t>
      </w:r>
      <w:r w:rsidR="003636C7"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3636C7" w:rsidRPr="003567E8">
        <w:rPr>
          <w:rFonts w:ascii="Times New Roman" w:hAnsi="Times New Roman" w:hint="eastAsia"/>
          <w:color w:val="000000" w:themeColor="text1"/>
          <w:sz w:val="28"/>
          <w:szCs w:val="28"/>
          <w:lang w:val="ru-RU"/>
        </w:rPr>
        <w:t>»</w:t>
      </w:r>
      <w:r w:rsidR="003636C7" w:rsidRPr="003567E8">
        <w:rPr>
          <w:rFonts w:ascii="Times New Roman" w:hAnsi="Times New Roman"/>
          <w:color w:val="000000" w:themeColor="text1"/>
          <w:sz w:val="28"/>
          <w:szCs w:val="28"/>
          <w:lang w:val="ru-RU"/>
        </w:rPr>
        <w:t xml:space="preserve"> </w:t>
      </w:r>
      <w:r w:rsidR="00772B2D" w:rsidRPr="003567E8">
        <w:rPr>
          <w:rFonts w:ascii="Times New Roman" w:hAnsi="Times New Roman"/>
          <w:color w:val="000000" w:themeColor="text1"/>
          <w:sz w:val="28"/>
          <w:szCs w:val="28"/>
          <w:lang w:val="ru-RU"/>
        </w:rPr>
        <w:t>объектов федерального значения,</w:t>
      </w:r>
      <w:r w:rsidRPr="003567E8">
        <w:rPr>
          <w:rFonts w:ascii="Times New Roman" w:hAnsi="Times New Roman"/>
          <w:color w:val="000000" w:themeColor="text1"/>
          <w:sz w:val="28"/>
          <w:szCs w:val="28"/>
          <w:lang w:val="ru-RU"/>
        </w:rPr>
        <w:t xml:space="preserve"> отсутствуют.</w:t>
      </w:r>
    </w:p>
    <w:p w:rsidR="00255568" w:rsidRPr="003567E8" w:rsidRDefault="00255568" w:rsidP="00255568">
      <w:pPr>
        <w:pStyle w:val="a0"/>
        <w:numPr>
          <w:ilvl w:val="0"/>
          <w:numId w:val="0"/>
        </w:numPr>
        <w:spacing w:after="0"/>
        <w:ind w:firstLine="709"/>
        <w:rPr>
          <w:rFonts w:ascii="Times New Roman" w:hAnsi="Times New Roman"/>
          <w:color w:val="000000" w:themeColor="text1"/>
          <w:sz w:val="28"/>
          <w:szCs w:val="28"/>
          <w:u w:val="single"/>
          <w:lang w:val="ru-RU"/>
        </w:rPr>
      </w:pPr>
      <w:r w:rsidRPr="003567E8">
        <w:rPr>
          <w:rFonts w:ascii="Times New Roman" w:hAnsi="Times New Roman"/>
          <w:color w:val="000000" w:themeColor="text1"/>
          <w:sz w:val="28"/>
          <w:szCs w:val="28"/>
          <w:u w:val="single"/>
          <w:lang w:val="ru-RU"/>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
    <w:p w:rsidR="003567E8" w:rsidRDefault="003567E8" w:rsidP="00255568">
      <w:pPr>
        <w:jc w:val="both"/>
        <w:rPr>
          <w:rFonts w:ascii="Times New Roman" w:hAnsi="Times New Roman"/>
          <w:b/>
          <w:color w:val="000000" w:themeColor="text1"/>
          <w:sz w:val="24"/>
          <w:szCs w:val="24"/>
          <w:lang w:val="ru-RU"/>
        </w:rPr>
      </w:pPr>
    </w:p>
    <w:p w:rsidR="00255568" w:rsidRDefault="00255568" w:rsidP="0056164B">
      <w:pPr>
        <w:jc w:val="center"/>
        <w:rPr>
          <w:rFonts w:ascii="Times New Roman" w:hAnsi="Times New Roman"/>
          <w:b/>
          <w:color w:val="000000" w:themeColor="text1"/>
          <w:lang w:val="ru-RU"/>
        </w:rPr>
      </w:pPr>
      <w:r w:rsidRPr="003567E8">
        <w:rPr>
          <w:rFonts w:ascii="Times New Roman" w:hAnsi="Times New Roman"/>
          <w:b/>
          <w:color w:val="000000" w:themeColor="text1"/>
          <w:lang w:val="ru-RU"/>
        </w:rPr>
        <w:t xml:space="preserve">Таблица 2 – Планируемые объекты регионального значения в соответствии со Схемой территориального планирования Калужской области (утверждена Постановлением Правительства Калужской области от 17.09.2020 </w:t>
      </w:r>
      <w:r w:rsidRPr="003567E8">
        <w:rPr>
          <w:rFonts w:ascii="Times New Roman" w:hAnsi="Times New Roman"/>
          <w:b/>
          <w:color w:val="000000" w:themeColor="text1"/>
        </w:rPr>
        <w:t>N</w:t>
      </w:r>
      <w:r w:rsidRPr="003567E8">
        <w:rPr>
          <w:rFonts w:ascii="Times New Roman" w:hAnsi="Times New Roman"/>
          <w:b/>
          <w:color w:val="000000" w:themeColor="text1"/>
          <w:lang w:val="ru-RU"/>
        </w:rPr>
        <w:t xml:space="preserve"> 735)</w:t>
      </w:r>
    </w:p>
    <w:p w:rsidR="0056164B" w:rsidRPr="003567E8" w:rsidRDefault="0056164B" w:rsidP="00255568">
      <w:pPr>
        <w:jc w:val="both"/>
        <w:rPr>
          <w:rFonts w:ascii="Times New Roman" w:hAnsi="Times New Roman"/>
          <w:b/>
          <w:color w:val="000000" w:themeColor="text1"/>
          <w:lang w:val="ru-RU"/>
        </w:rPr>
      </w:pPr>
    </w:p>
    <w:tbl>
      <w:tblPr>
        <w:tblW w:w="561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845"/>
        <w:gridCol w:w="2553"/>
        <w:gridCol w:w="1413"/>
        <w:gridCol w:w="92"/>
        <w:gridCol w:w="1699"/>
      </w:tblGrid>
      <w:tr w:rsidR="00255568" w:rsidRPr="009C767A" w:rsidTr="0056164B">
        <w:tc>
          <w:tcPr>
            <w:tcW w:w="5000" w:type="pct"/>
            <w:gridSpan w:val="6"/>
            <w:tcBorders>
              <w:top w:val="single" w:sz="4" w:space="0" w:color="auto"/>
              <w:left w:val="single" w:sz="4" w:space="0" w:color="auto"/>
              <w:bottom w:val="single" w:sz="4" w:space="0" w:color="auto"/>
              <w:right w:val="single" w:sz="4" w:space="0" w:color="auto"/>
            </w:tcBorders>
            <w:hideMark/>
          </w:tcPr>
          <w:p w:rsidR="00255568" w:rsidRPr="003567E8" w:rsidRDefault="00255568" w:rsidP="00255568">
            <w:pPr>
              <w:pStyle w:val="af3"/>
              <w:spacing w:line="240" w:lineRule="auto"/>
              <w:ind w:left="0"/>
              <w:jc w:val="center"/>
              <w:rPr>
                <w:rFonts w:ascii="Times New Roman" w:hAnsi="Times New Roman"/>
                <w:b/>
                <w:color w:val="000000" w:themeColor="text1"/>
                <w:sz w:val="22"/>
                <w:szCs w:val="22"/>
                <w:lang w:val="ru-RU"/>
              </w:rPr>
            </w:pPr>
          </w:p>
        </w:tc>
      </w:tr>
      <w:tr w:rsidR="0056164B" w:rsidRPr="009C767A" w:rsidTr="0056164B">
        <w:trPr>
          <w:trHeight w:val="1026"/>
        </w:trPr>
        <w:tc>
          <w:tcPr>
            <w:tcW w:w="1358" w:type="pct"/>
            <w:tcBorders>
              <w:top w:val="single" w:sz="4" w:space="0" w:color="auto"/>
              <w:left w:val="single" w:sz="4" w:space="0" w:color="auto"/>
              <w:bottom w:val="single" w:sz="4" w:space="0" w:color="auto"/>
              <w:right w:val="single" w:sz="4" w:space="0" w:color="auto"/>
            </w:tcBorders>
          </w:tcPr>
          <w:p w:rsidR="0056164B" w:rsidRDefault="0056164B" w:rsidP="00255568">
            <w:pPr>
              <w:pStyle w:val="af3"/>
              <w:spacing w:line="240" w:lineRule="auto"/>
              <w:ind w:left="0"/>
              <w:jc w:val="center"/>
              <w:rPr>
                <w:rFonts w:ascii="Times New Roman" w:hAnsi="Times New Roman"/>
                <w:b/>
                <w:color w:val="000000" w:themeColor="text1"/>
                <w:sz w:val="22"/>
                <w:szCs w:val="22"/>
                <w:lang w:val="ru-RU"/>
              </w:rPr>
            </w:pPr>
          </w:p>
          <w:p w:rsidR="0056164B" w:rsidRPr="003567E8" w:rsidRDefault="0056164B" w:rsidP="0056164B">
            <w:pPr>
              <w:pStyle w:val="af3"/>
              <w:spacing w:line="240" w:lineRule="auto"/>
              <w:ind w:left="0"/>
              <w:jc w:val="center"/>
              <w:rPr>
                <w:rFonts w:ascii="Times New Roman" w:hAnsi="Times New Roman"/>
                <w:b/>
                <w:color w:val="000000" w:themeColor="text1"/>
                <w:sz w:val="22"/>
                <w:szCs w:val="22"/>
                <w:lang w:val="ru-RU"/>
              </w:rPr>
            </w:pPr>
            <w:r w:rsidRPr="0056164B">
              <w:rPr>
                <w:rFonts w:ascii="Times New Roman" w:hAnsi="Times New Roman"/>
                <w:b/>
                <w:color w:val="000000" w:themeColor="text1"/>
                <w:sz w:val="22"/>
                <w:szCs w:val="22"/>
                <w:lang w:val="ru-RU"/>
              </w:rPr>
              <w:t>Назначение объекта регионального значения</w:t>
            </w:r>
          </w:p>
        </w:tc>
        <w:tc>
          <w:tcPr>
            <w:tcW w:w="884" w:type="pct"/>
            <w:tcBorders>
              <w:top w:val="single" w:sz="4" w:space="0" w:color="auto"/>
              <w:left w:val="single" w:sz="4" w:space="0" w:color="auto"/>
              <w:bottom w:val="single" w:sz="4" w:space="0" w:color="auto"/>
              <w:right w:val="single" w:sz="4" w:space="0" w:color="auto"/>
            </w:tcBorders>
          </w:tcPr>
          <w:p w:rsidR="0056164B" w:rsidRDefault="0056164B" w:rsidP="00255568">
            <w:pPr>
              <w:pStyle w:val="af3"/>
              <w:spacing w:line="240" w:lineRule="auto"/>
              <w:ind w:left="0"/>
              <w:jc w:val="center"/>
              <w:rPr>
                <w:rFonts w:ascii="Times New Roman" w:hAnsi="Times New Roman"/>
                <w:b/>
                <w:color w:val="000000" w:themeColor="text1"/>
                <w:sz w:val="22"/>
                <w:szCs w:val="22"/>
                <w:lang w:val="ru-RU"/>
              </w:rPr>
            </w:pPr>
          </w:p>
          <w:p w:rsidR="0056164B" w:rsidRPr="003567E8" w:rsidRDefault="0056164B" w:rsidP="00255568">
            <w:pPr>
              <w:pStyle w:val="af3"/>
              <w:spacing w:line="240" w:lineRule="auto"/>
              <w:ind w:left="0"/>
              <w:jc w:val="center"/>
              <w:rPr>
                <w:rFonts w:ascii="Times New Roman" w:hAnsi="Times New Roman"/>
                <w:b/>
                <w:color w:val="000000" w:themeColor="text1"/>
                <w:sz w:val="22"/>
                <w:szCs w:val="22"/>
                <w:lang w:val="ru-RU"/>
              </w:rPr>
            </w:pPr>
            <w:r>
              <w:rPr>
                <w:rFonts w:ascii="Times New Roman" w:hAnsi="Times New Roman"/>
                <w:b/>
                <w:color w:val="000000" w:themeColor="text1"/>
                <w:sz w:val="22"/>
                <w:szCs w:val="22"/>
                <w:lang w:val="ru-RU"/>
              </w:rPr>
              <w:t>Краткая характеристика объекта</w:t>
            </w:r>
          </w:p>
        </w:tc>
        <w:tc>
          <w:tcPr>
            <w:tcW w:w="1223" w:type="pct"/>
            <w:tcBorders>
              <w:top w:val="single" w:sz="4" w:space="0" w:color="auto"/>
              <w:left w:val="single" w:sz="4" w:space="0" w:color="auto"/>
              <w:bottom w:val="single" w:sz="4" w:space="0" w:color="auto"/>
              <w:right w:val="single" w:sz="4" w:space="0" w:color="auto"/>
            </w:tcBorders>
          </w:tcPr>
          <w:p w:rsidR="0056164B" w:rsidRDefault="0056164B" w:rsidP="00255568">
            <w:pPr>
              <w:pStyle w:val="af3"/>
              <w:spacing w:line="240" w:lineRule="auto"/>
              <w:ind w:left="0"/>
              <w:jc w:val="center"/>
              <w:rPr>
                <w:rFonts w:ascii="Times New Roman" w:hAnsi="Times New Roman"/>
                <w:b/>
                <w:color w:val="000000" w:themeColor="text1"/>
                <w:sz w:val="22"/>
                <w:szCs w:val="22"/>
                <w:lang w:val="ru-RU"/>
              </w:rPr>
            </w:pPr>
          </w:p>
          <w:p w:rsidR="0056164B" w:rsidRDefault="0056164B" w:rsidP="00255568">
            <w:pPr>
              <w:pStyle w:val="af3"/>
              <w:spacing w:line="240" w:lineRule="auto"/>
              <w:ind w:left="0"/>
              <w:jc w:val="center"/>
              <w:rPr>
                <w:rFonts w:ascii="Times New Roman" w:hAnsi="Times New Roman"/>
                <w:b/>
                <w:color w:val="000000" w:themeColor="text1"/>
                <w:sz w:val="22"/>
                <w:szCs w:val="22"/>
                <w:lang w:val="ru-RU"/>
              </w:rPr>
            </w:pPr>
          </w:p>
          <w:p w:rsidR="0056164B" w:rsidRPr="003567E8" w:rsidRDefault="0056164B" w:rsidP="00255568">
            <w:pPr>
              <w:pStyle w:val="af3"/>
              <w:spacing w:line="240" w:lineRule="auto"/>
              <w:ind w:left="0"/>
              <w:jc w:val="center"/>
              <w:rPr>
                <w:rFonts w:ascii="Times New Roman" w:hAnsi="Times New Roman"/>
                <w:b/>
                <w:color w:val="000000" w:themeColor="text1"/>
                <w:sz w:val="22"/>
                <w:szCs w:val="22"/>
                <w:lang w:val="ru-RU"/>
              </w:rPr>
            </w:pPr>
            <w:r>
              <w:rPr>
                <w:rFonts w:ascii="Times New Roman" w:hAnsi="Times New Roman"/>
                <w:b/>
                <w:color w:val="000000" w:themeColor="text1"/>
                <w:sz w:val="22"/>
                <w:szCs w:val="22"/>
                <w:lang w:val="ru-RU"/>
              </w:rPr>
              <w:t xml:space="preserve">Наименование объекта </w:t>
            </w:r>
          </w:p>
        </w:tc>
        <w:tc>
          <w:tcPr>
            <w:tcW w:w="677" w:type="pct"/>
            <w:tcBorders>
              <w:top w:val="single" w:sz="4" w:space="0" w:color="auto"/>
              <w:left w:val="single" w:sz="4" w:space="0" w:color="auto"/>
              <w:bottom w:val="single" w:sz="4" w:space="0" w:color="auto"/>
              <w:right w:val="single" w:sz="4" w:space="0" w:color="auto"/>
            </w:tcBorders>
          </w:tcPr>
          <w:p w:rsidR="0056164B" w:rsidRDefault="0056164B" w:rsidP="00255568">
            <w:pPr>
              <w:pStyle w:val="af3"/>
              <w:spacing w:line="240" w:lineRule="auto"/>
              <w:ind w:left="0"/>
              <w:jc w:val="center"/>
              <w:rPr>
                <w:rFonts w:ascii="Times New Roman" w:hAnsi="Times New Roman"/>
                <w:b/>
                <w:color w:val="000000" w:themeColor="text1"/>
                <w:sz w:val="22"/>
                <w:szCs w:val="22"/>
                <w:lang w:val="ru-RU"/>
              </w:rPr>
            </w:pPr>
          </w:p>
          <w:p w:rsidR="0056164B" w:rsidRPr="003567E8" w:rsidRDefault="0056164B" w:rsidP="00255568">
            <w:pPr>
              <w:pStyle w:val="af3"/>
              <w:spacing w:line="240" w:lineRule="auto"/>
              <w:ind w:left="0"/>
              <w:jc w:val="center"/>
              <w:rPr>
                <w:rFonts w:ascii="Times New Roman" w:hAnsi="Times New Roman"/>
                <w:b/>
                <w:color w:val="000000" w:themeColor="text1"/>
                <w:sz w:val="22"/>
                <w:szCs w:val="22"/>
                <w:lang w:val="ru-RU"/>
              </w:rPr>
            </w:pPr>
            <w:r>
              <w:rPr>
                <w:rFonts w:ascii="Times New Roman" w:hAnsi="Times New Roman"/>
                <w:b/>
                <w:color w:val="000000" w:themeColor="text1"/>
                <w:sz w:val="22"/>
                <w:szCs w:val="22"/>
                <w:lang w:val="ru-RU"/>
              </w:rPr>
              <w:t>Срок реализации</w:t>
            </w:r>
          </w:p>
        </w:tc>
        <w:tc>
          <w:tcPr>
            <w:tcW w:w="858" w:type="pct"/>
            <w:gridSpan w:val="2"/>
            <w:tcBorders>
              <w:top w:val="single" w:sz="4" w:space="0" w:color="auto"/>
              <w:left w:val="single" w:sz="4" w:space="0" w:color="auto"/>
              <w:bottom w:val="single" w:sz="4" w:space="0" w:color="auto"/>
              <w:right w:val="single" w:sz="4" w:space="0" w:color="auto"/>
            </w:tcBorders>
          </w:tcPr>
          <w:p w:rsidR="0056164B" w:rsidRPr="003567E8" w:rsidRDefault="0056164B" w:rsidP="00255568">
            <w:pPr>
              <w:pStyle w:val="af3"/>
              <w:spacing w:line="240" w:lineRule="auto"/>
              <w:ind w:left="0"/>
              <w:jc w:val="center"/>
              <w:rPr>
                <w:rFonts w:ascii="Times New Roman" w:hAnsi="Times New Roman"/>
                <w:b/>
                <w:color w:val="000000" w:themeColor="text1"/>
                <w:sz w:val="22"/>
                <w:szCs w:val="22"/>
                <w:lang w:val="ru-RU"/>
              </w:rPr>
            </w:pPr>
            <w:r w:rsidRPr="0056164B">
              <w:rPr>
                <w:rFonts w:ascii="Times New Roman" w:hAnsi="Times New Roman"/>
                <w:b/>
                <w:color w:val="000000" w:themeColor="text1"/>
                <w:sz w:val="22"/>
                <w:szCs w:val="22"/>
                <w:lang w:val="ru-RU"/>
              </w:rPr>
              <w:t>Зона с особыми условиями использования территории</w:t>
            </w:r>
          </w:p>
        </w:tc>
      </w:tr>
      <w:tr w:rsidR="0056164B" w:rsidRPr="009C767A" w:rsidTr="007F0C9D">
        <w:trPr>
          <w:trHeight w:val="364"/>
        </w:trPr>
        <w:tc>
          <w:tcPr>
            <w:tcW w:w="5000" w:type="pct"/>
            <w:gridSpan w:val="6"/>
            <w:tcBorders>
              <w:top w:val="single" w:sz="4" w:space="0" w:color="auto"/>
              <w:left w:val="single" w:sz="4" w:space="0" w:color="auto"/>
              <w:bottom w:val="single" w:sz="4" w:space="0" w:color="auto"/>
              <w:right w:val="single" w:sz="4" w:space="0" w:color="auto"/>
            </w:tcBorders>
          </w:tcPr>
          <w:p w:rsidR="007F0C9D" w:rsidRDefault="007F0C9D" w:rsidP="00255568">
            <w:pPr>
              <w:pStyle w:val="af3"/>
              <w:spacing w:line="240" w:lineRule="auto"/>
              <w:ind w:left="0"/>
              <w:jc w:val="center"/>
              <w:rPr>
                <w:rFonts w:ascii="Times New Roman" w:hAnsi="Times New Roman"/>
                <w:b/>
                <w:color w:val="000000" w:themeColor="text1"/>
                <w:sz w:val="22"/>
                <w:szCs w:val="22"/>
                <w:lang w:val="ru-RU"/>
              </w:rPr>
            </w:pPr>
          </w:p>
          <w:p w:rsidR="0056164B" w:rsidRPr="0056164B" w:rsidRDefault="0056164B" w:rsidP="00255568">
            <w:pPr>
              <w:pStyle w:val="af3"/>
              <w:spacing w:line="240" w:lineRule="auto"/>
              <w:ind w:left="0"/>
              <w:jc w:val="center"/>
              <w:rPr>
                <w:rFonts w:ascii="Times New Roman" w:hAnsi="Times New Roman"/>
                <w:b/>
                <w:color w:val="000000" w:themeColor="text1"/>
                <w:sz w:val="22"/>
                <w:szCs w:val="22"/>
                <w:lang w:val="ru-RU"/>
              </w:rPr>
            </w:pPr>
            <w:r w:rsidRPr="0056164B">
              <w:rPr>
                <w:rFonts w:ascii="Times New Roman" w:hAnsi="Times New Roman"/>
                <w:b/>
                <w:color w:val="000000" w:themeColor="text1"/>
                <w:sz w:val="22"/>
                <w:szCs w:val="22"/>
                <w:lang w:val="ru-RU"/>
              </w:rPr>
              <w:t>Строительство объектов в области газоснабжения</w:t>
            </w:r>
          </w:p>
        </w:tc>
      </w:tr>
      <w:tr w:rsidR="0056164B" w:rsidRPr="003567E8" w:rsidTr="0056164B">
        <w:tc>
          <w:tcPr>
            <w:tcW w:w="1358" w:type="pct"/>
            <w:tcBorders>
              <w:top w:val="single" w:sz="4" w:space="0" w:color="auto"/>
              <w:left w:val="single" w:sz="4" w:space="0" w:color="auto"/>
              <w:bottom w:val="single" w:sz="4" w:space="0" w:color="auto"/>
              <w:right w:val="single" w:sz="4" w:space="0" w:color="auto"/>
            </w:tcBorders>
            <w:vAlign w:val="center"/>
          </w:tcPr>
          <w:p w:rsidR="00255568" w:rsidRPr="003567E8" w:rsidRDefault="00255568" w:rsidP="0056164B">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Строительство межпоселкового газопровода</w:t>
            </w:r>
            <w:r w:rsidR="009C767A">
              <w:rPr>
                <w:rFonts w:ascii="Times New Roman" w:hAnsi="Times New Roman"/>
                <w:color w:val="000000" w:themeColor="text1"/>
                <w:sz w:val="22"/>
                <w:szCs w:val="22"/>
                <w:lang w:val="ru-RU"/>
              </w:rPr>
              <w:t xml:space="preserve"> </w:t>
            </w:r>
          </w:p>
        </w:tc>
        <w:tc>
          <w:tcPr>
            <w:tcW w:w="884" w:type="pct"/>
            <w:tcBorders>
              <w:top w:val="single" w:sz="4" w:space="0" w:color="auto"/>
              <w:left w:val="single" w:sz="4" w:space="0" w:color="auto"/>
              <w:bottom w:val="single" w:sz="4" w:space="0" w:color="auto"/>
              <w:right w:val="single" w:sz="4" w:space="0" w:color="auto"/>
            </w:tcBorders>
          </w:tcPr>
          <w:p w:rsidR="0056164B" w:rsidRDefault="0056164B" w:rsidP="00255568">
            <w:pPr>
              <w:jc w:val="center"/>
              <w:rPr>
                <w:rFonts w:ascii="Times New Roman" w:hAnsi="Times New Roman"/>
                <w:color w:val="000000" w:themeColor="text1"/>
                <w:sz w:val="22"/>
                <w:szCs w:val="22"/>
                <w:lang w:val="ru-RU"/>
              </w:rPr>
            </w:pPr>
          </w:p>
          <w:p w:rsidR="0056164B" w:rsidRDefault="0056164B" w:rsidP="00255568">
            <w:pPr>
              <w:jc w:val="center"/>
              <w:rPr>
                <w:rFonts w:ascii="Times New Roman" w:hAnsi="Times New Roman"/>
                <w:color w:val="000000" w:themeColor="text1"/>
                <w:sz w:val="22"/>
                <w:szCs w:val="22"/>
                <w:lang w:val="ru-RU"/>
              </w:rPr>
            </w:pPr>
          </w:p>
          <w:p w:rsidR="00255568" w:rsidRPr="003567E8" w:rsidRDefault="00DF6DC7" w:rsidP="00255568">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6,78</w:t>
            </w:r>
            <w:r w:rsidR="00255568" w:rsidRPr="003567E8">
              <w:rPr>
                <w:rFonts w:ascii="Times New Roman" w:hAnsi="Times New Roman"/>
                <w:color w:val="000000" w:themeColor="text1"/>
                <w:sz w:val="22"/>
                <w:szCs w:val="22"/>
                <w:lang w:val="ru-RU"/>
              </w:rPr>
              <w:t xml:space="preserve"> км</w:t>
            </w:r>
          </w:p>
        </w:tc>
        <w:tc>
          <w:tcPr>
            <w:tcW w:w="1223" w:type="pct"/>
            <w:tcBorders>
              <w:top w:val="single" w:sz="4" w:space="0" w:color="auto"/>
              <w:left w:val="single" w:sz="4" w:space="0" w:color="auto"/>
              <w:bottom w:val="single" w:sz="4" w:space="0" w:color="auto"/>
              <w:right w:val="single" w:sz="4" w:space="0" w:color="auto"/>
            </w:tcBorders>
          </w:tcPr>
          <w:p w:rsidR="00255568" w:rsidRPr="003567E8" w:rsidRDefault="00255568" w:rsidP="00895A87">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Калужская область, Малоярославецкий райо</w:t>
            </w:r>
            <w:r w:rsidR="00895A87">
              <w:rPr>
                <w:rFonts w:ascii="Times New Roman" w:hAnsi="Times New Roman"/>
                <w:color w:val="000000" w:themeColor="text1"/>
                <w:sz w:val="22"/>
                <w:szCs w:val="22"/>
                <w:lang w:val="ru-RU"/>
              </w:rPr>
              <w:t>н, сельское поселение «Деревня Рябцево</w:t>
            </w:r>
            <w:r w:rsidRPr="003567E8">
              <w:rPr>
                <w:rFonts w:ascii="Times New Roman" w:hAnsi="Times New Roman"/>
                <w:color w:val="000000" w:themeColor="text1"/>
                <w:sz w:val="22"/>
                <w:szCs w:val="22"/>
                <w:lang w:val="ru-RU"/>
              </w:rPr>
              <w:t>»</w:t>
            </w:r>
            <w:r w:rsidR="00DF6DC7" w:rsidRPr="003567E8">
              <w:rPr>
                <w:rFonts w:ascii="Times New Roman" w:hAnsi="Times New Roman"/>
                <w:color w:val="000000" w:themeColor="text1"/>
                <w:sz w:val="22"/>
                <w:szCs w:val="22"/>
                <w:lang w:val="ru-RU"/>
              </w:rPr>
              <w:t xml:space="preserve">, </w:t>
            </w:r>
            <w:r w:rsidR="00DF6DC7" w:rsidRPr="003567E8">
              <w:rPr>
                <w:rFonts w:ascii="Times New Roman" w:hAnsi="Times New Roman" w:hint="eastAsia"/>
                <w:color w:val="000000" w:themeColor="text1"/>
                <w:sz w:val="22"/>
                <w:szCs w:val="22"/>
                <w:lang w:val="ru-RU"/>
              </w:rPr>
              <w:t>д</w:t>
            </w:r>
            <w:r w:rsidR="00DF6DC7" w:rsidRPr="003567E8">
              <w:rPr>
                <w:rFonts w:ascii="Times New Roman" w:hAnsi="Times New Roman"/>
                <w:color w:val="000000" w:themeColor="text1"/>
                <w:sz w:val="22"/>
                <w:szCs w:val="22"/>
                <w:lang w:val="ru-RU"/>
              </w:rPr>
              <w:t xml:space="preserve">. </w:t>
            </w:r>
            <w:r w:rsidR="00DF6DC7" w:rsidRPr="003567E8">
              <w:rPr>
                <w:rFonts w:ascii="Times New Roman" w:hAnsi="Times New Roman" w:hint="eastAsia"/>
                <w:color w:val="000000" w:themeColor="text1"/>
                <w:sz w:val="22"/>
                <w:szCs w:val="22"/>
                <w:lang w:val="ru-RU"/>
              </w:rPr>
              <w:t>Рябцево</w:t>
            </w:r>
            <w:r w:rsidR="00DF6DC7" w:rsidRPr="003567E8">
              <w:rPr>
                <w:rFonts w:ascii="Times New Roman" w:hAnsi="Times New Roman"/>
                <w:color w:val="000000" w:themeColor="text1"/>
                <w:sz w:val="22"/>
                <w:szCs w:val="22"/>
                <w:lang w:val="ru-RU"/>
              </w:rPr>
              <w:t xml:space="preserve"> - </w:t>
            </w:r>
            <w:r w:rsidR="00DF6DC7" w:rsidRPr="003567E8">
              <w:rPr>
                <w:rFonts w:ascii="Times New Roman" w:hAnsi="Times New Roman" w:hint="eastAsia"/>
                <w:color w:val="000000" w:themeColor="text1"/>
                <w:sz w:val="22"/>
                <w:szCs w:val="22"/>
                <w:lang w:val="ru-RU"/>
              </w:rPr>
              <w:t>д</w:t>
            </w:r>
            <w:r w:rsidR="00DF6DC7" w:rsidRPr="003567E8">
              <w:rPr>
                <w:rFonts w:ascii="Times New Roman" w:hAnsi="Times New Roman"/>
                <w:color w:val="000000" w:themeColor="text1"/>
                <w:sz w:val="22"/>
                <w:szCs w:val="22"/>
                <w:lang w:val="ru-RU"/>
              </w:rPr>
              <w:t xml:space="preserve">. </w:t>
            </w:r>
            <w:proofErr w:type="spellStart"/>
            <w:r w:rsidR="00DF6DC7" w:rsidRPr="003567E8">
              <w:rPr>
                <w:rFonts w:ascii="Times New Roman" w:hAnsi="Times New Roman" w:hint="eastAsia"/>
                <w:color w:val="000000" w:themeColor="text1"/>
                <w:sz w:val="22"/>
                <w:szCs w:val="22"/>
                <w:lang w:val="ru-RU"/>
              </w:rPr>
              <w:t>Косилово</w:t>
            </w:r>
            <w:proofErr w:type="spellEnd"/>
            <w:r w:rsidR="00DF6DC7" w:rsidRPr="003567E8">
              <w:rPr>
                <w:rFonts w:ascii="Times New Roman" w:hAnsi="Times New Roman"/>
                <w:color w:val="000000" w:themeColor="text1"/>
                <w:sz w:val="22"/>
                <w:szCs w:val="22"/>
                <w:lang w:val="ru-RU"/>
              </w:rPr>
              <w:t xml:space="preserve"> - </w:t>
            </w:r>
            <w:r w:rsidR="00DF6DC7" w:rsidRPr="003567E8">
              <w:rPr>
                <w:rFonts w:ascii="Times New Roman" w:hAnsi="Times New Roman" w:hint="eastAsia"/>
                <w:color w:val="000000" w:themeColor="text1"/>
                <w:sz w:val="22"/>
                <w:szCs w:val="22"/>
                <w:lang w:val="ru-RU"/>
              </w:rPr>
              <w:t>д</w:t>
            </w:r>
            <w:r w:rsidR="00DF6DC7" w:rsidRPr="003567E8">
              <w:rPr>
                <w:rFonts w:ascii="Times New Roman" w:hAnsi="Times New Roman"/>
                <w:color w:val="000000" w:themeColor="text1"/>
                <w:sz w:val="22"/>
                <w:szCs w:val="22"/>
                <w:lang w:val="ru-RU"/>
              </w:rPr>
              <w:t xml:space="preserve">. </w:t>
            </w:r>
            <w:r w:rsidR="00DF6DC7" w:rsidRPr="003567E8">
              <w:rPr>
                <w:rFonts w:ascii="Times New Roman" w:hAnsi="Times New Roman" w:hint="eastAsia"/>
                <w:color w:val="000000" w:themeColor="text1"/>
                <w:sz w:val="22"/>
                <w:szCs w:val="22"/>
                <w:lang w:val="ru-RU"/>
              </w:rPr>
              <w:t>Машкино</w:t>
            </w:r>
            <w:r w:rsidR="00DF6DC7" w:rsidRPr="003567E8">
              <w:rPr>
                <w:rFonts w:ascii="Times New Roman" w:hAnsi="Times New Roman"/>
                <w:color w:val="000000" w:themeColor="text1"/>
                <w:sz w:val="22"/>
                <w:szCs w:val="22"/>
                <w:lang w:val="ru-RU"/>
              </w:rPr>
              <w:t>.</w:t>
            </w:r>
          </w:p>
        </w:tc>
        <w:tc>
          <w:tcPr>
            <w:tcW w:w="677" w:type="pct"/>
            <w:tcBorders>
              <w:top w:val="single" w:sz="4" w:space="0" w:color="auto"/>
              <w:left w:val="single" w:sz="4" w:space="0" w:color="auto"/>
              <w:bottom w:val="single" w:sz="4" w:space="0" w:color="auto"/>
              <w:right w:val="single" w:sz="4" w:space="0" w:color="auto"/>
            </w:tcBorders>
          </w:tcPr>
          <w:p w:rsidR="0056164B" w:rsidRDefault="0056164B" w:rsidP="00255568">
            <w:pPr>
              <w:jc w:val="center"/>
              <w:rPr>
                <w:rFonts w:ascii="Times New Roman" w:hAnsi="Times New Roman"/>
                <w:color w:val="000000" w:themeColor="text1"/>
                <w:sz w:val="22"/>
                <w:szCs w:val="22"/>
                <w:lang w:val="ru-RU"/>
              </w:rPr>
            </w:pPr>
          </w:p>
          <w:p w:rsidR="00255568" w:rsidRPr="003567E8" w:rsidRDefault="00255568" w:rsidP="00255568">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1 очередь</w:t>
            </w:r>
          </w:p>
        </w:tc>
        <w:tc>
          <w:tcPr>
            <w:tcW w:w="858" w:type="pct"/>
            <w:gridSpan w:val="2"/>
            <w:tcBorders>
              <w:top w:val="single" w:sz="4" w:space="0" w:color="auto"/>
              <w:left w:val="single" w:sz="4" w:space="0" w:color="auto"/>
              <w:bottom w:val="single" w:sz="4" w:space="0" w:color="auto"/>
              <w:right w:val="single" w:sz="4" w:space="0" w:color="auto"/>
            </w:tcBorders>
          </w:tcPr>
          <w:p w:rsidR="0056164B" w:rsidRDefault="0056164B" w:rsidP="00255568">
            <w:pPr>
              <w:jc w:val="center"/>
              <w:rPr>
                <w:rFonts w:ascii="Times New Roman" w:hAnsi="Times New Roman"/>
                <w:color w:val="000000" w:themeColor="text1"/>
                <w:sz w:val="22"/>
                <w:szCs w:val="22"/>
                <w:lang w:val="ru-RU"/>
              </w:rPr>
            </w:pPr>
          </w:p>
          <w:p w:rsidR="00255568" w:rsidRPr="003567E8" w:rsidRDefault="00255568" w:rsidP="00255568">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охранная зона до 100 м</w:t>
            </w:r>
          </w:p>
        </w:tc>
      </w:tr>
      <w:tr w:rsidR="00DF6DC7" w:rsidRPr="009C767A" w:rsidTr="0056164B">
        <w:tc>
          <w:tcPr>
            <w:tcW w:w="5000" w:type="pct"/>
            <w:gridSpan w:val="6"/>
            <w:tcBorders>
              <w:top w:val="single" w:sz="4" w:space="0" w:color="auto"/>
              <w:left w:val="single" w:sz="4" w:space="0" w:color="auto"/>
              <w:bottom w:val="single" w:sz="4" w:space="0" w:color="auto"/>
              <w:right w:val="single" w:sz="4" w:space="0" w:color="auto"/>
            </w:tcBorders>
            <w:vAlign w:val="center"/>
          </w:tcPr>
          <w:p w:rsidR="00DF6DC7" w:rsidRPr="003567E8" w:rsidRDefault="00DF6DC7" w:rsidP="00DF6DC7">
            <w:pPr>
              <w:jc w:val="center"/>
              <w:rPr>
                <w:rFonts w:ascii="Times New Roman" w:hAnsi="Times New Roman"/>
                <w:color w:val="000000" w:themeColor="text1"/>
                <w:sz w:val="22"/>
                <w:szCs w:val="22"/>
                <w:lang w:val="ru-RU"/>
              </w:rPr>
            </w:pPr>
            <w:r w:rsidRPr="003567E8">
              <w:rPr>
                <w:rFonts w:ascii="Times New Roman" w:hAnsi="Times New Roman"/>
                <w:b/>
                <w:color w:val="000000" w:themeColor="text1"/>
                <w:sz w:val="22"/>
                <w:szCs w:val="22"/>
                <w:lang w:val="ru-RU"/>
              </w:rPr>
              <w:t>Строительство объектов в области сельского хозяйства</w:t>
            </w:r>
          </w:p>
        </w:tc>
      </w:tr>
      <w:tr w:rsidR="0056164B" w:rsidRPr="009C767A" w:rsidTr="0056164B">
        <w:tc>
          <w:tcPr>
            <w:tcW w:w="1358" w:type="pct"/>
            <w:tcBorders>
              <w:top w:val="single" w:sz="4" w:space="0" w:color="auto"/>
              <w:left w:val="single" w:sz="4" w:space="0" w:color="auto"/>
              <w:bottom w:val="single" w:sz="4" w:space="0" w:color="auto"/>
              <w:right w:val="single" w:sz="4" w:space="0" w:color="auto"/>
            </w:tcBorders>
            <w:vAlign w:val="center"/>
          </w:tcPr>
          <w:p w:rsidR="00255568" w:rsidRPr="003567E8" w:rsidRDefault="00DF6DC7" w:rsidP="00255568">
            <w:pPr>
              <w:jc w:val="center"/>
              <w:rPr>
                <w:rFonts w:ascii="Times New Roman" w:hAnsi="Times New Roman"/>
                <w:color w:val="000000" w:themeColor="text1"/>
                <w:sz w:val="22"/>
                <w:szCs w:val="22"/>
                <w:lang w:val="ru-RU"/>
              </w:rPr>
            </w:pPr>
            <w:r w:rsidRPr="003567E8">
              <w:rPr>
                <w:rFonts w:ascii="Times New Roman" w:hAnsi="Times New Roman" w:hint="eastAsia"/>
                <w:color w:val="000000" w:themeColor="text1"/>
                <w:sz w:val="22"/>
                <w:szCs w:val="22"/>
                <w:lang w:val="ru-RU"/>
              </w:rPr>
              <w:t>Создание</w:t>
            </w:r>
            <w:r w:rsidRPr="003567E8">
              <w:rPr>
                <w:rFonts w:ascii="Times New Roman" w:hAnsi="Times New Roman"/>
                <w:color w:val="000000" w:themeColor="text1"/>
                <w:sz w:val="22"/>
                <w:szCs w:val="22"/>
                <w:lang w:val="ru-RU"/>
              </w:rPr>
              <w:t xml:space="preserve"> </w:t>
            </w:r>
            <w:r w:rsidRPr="003567E8">
              <w:rPr>
                <w:rFonts w:ascii="Times New Roman" w:hAnsi="Times New Roman" w:hint="eastAsia"/>
                <w:color w:val="000000" w:themeColor="text1"/>
                <w:sz w:val="22"/>
                <w:szCs w:val="22"/>
                <w:lang w:val="ru-RU"/>
              </w:rPr>
              <w:t>инвестиционной</w:t>
            </w:r>
            <w:r w:rsidRPr="003567E8">
              <w:rPr>
                <w:rFonts w:ascii="Times New Roman" w:hAnsi="Times New Roman"/>
                <w:color w:val="000000" w:themeColor="text1"/>
                <w:sz w:val="22"/>
                <w:szCs w:val="22"/>
                <w:lang w:val="ru-RU"/>
              </w:rPr>
              <w:t xml:space="preserve"> </w:t>
            </w:r>
            <w:r w:rsidRPr="003567E8">
              <w:rPr>
                <w:rFonts w:ascii="Times New Roman" w:hAnsi="Times New Roman" w:hint="eastAsia"/>
                <w:color w:val="000000" w:themeColor="text1"/>
                <w:sz w:val="22"/>
                <w:szCs w:val="22"/>
                <w:lang w:val="ru-RU"/>
              </w:rPr>
              <w:t>площадки</w:t>
            </w:r>
            <w:r w:rsidRPr="003567E8">
              <w:rPr>
                <w:rFonts w:ascii="Times New Roman" w:hAnsi="Times New Roman"/>
                <w:color w:val="000000" w:themeColor="text1"/>
                <w:sz w:val="22"/>
                <w:szCs w:val="22"/>
                <w:lang w:val="ru-RU"/>
              </w:rPr>
              <w:t xml:space="preserve"> </w:t>
            </w:r>
            <w:r w:rsidRPr="003567E8">
              <w:rPr>
                <w:rFonts w:ascii="Times New Roman" w:hAnsi="Times New Roman" w:hint="eastAsia"/>
                <w:color w:val="000000" w:themeColor="text1"/>
                <w:sz w:val="22"/>
                <w:szCs w:val="22"/>
                <w:lang w:val="ru-RU"/>
              </w:rPr>
              <w:t>для</w:t>
            </w:r>
            <w:r w:rsidRPr="003567E8">
              <w:rPr>
                <w:rFonts w:ascii="Times New Roman" w:hAnsi="Times New Roman"/>
                <w:color w:val="000000" w:themeColor="text1"/>
                <w:sz w:val="22"/>
                <w:szCs w:val="22"/>
                <w:lang w:val="ru-RU"/>
              </w:rPr>
              <w:t xml:space="preserve"> </w:t>
            </w:r>
            <w:r w:rsidRPr="003567E8">
              <w:rPr>
                <w:rFonts w:ascii="Times New Roman" w:hAnsi="Times New Roman" w:hint="eastAsia"/>
                <w:color w:val="000000" w:themeColor="text1"/>
                <w:sz w:val="22"/>
                <w:szCs w:val="22"/>
                <w:lang w:val="ru-RU"/>
              </w:rPr>
              <w:t>сельскохозяйственного</w:t>
            </w:r>
            <w:r w:rsidRPr="003567E8">
              <w:rPr>
                <w:rFonts w:ascii="Times New Roman" w:hAnsi="Times New Roman"/>
                <w:color w:val="000000" w:themeColor="text1"/>
                <w:sz w:val="22"/>
                <w:szCs w:val="22"/>
                <w:lang w:val="ru-RU"/>
              </w:rPr>
              <w:t xml:space="preserve"> </w:t>
            </w:r>
            <w:r w:rsidRPr="003567E8">
              <w:rPr>
                <w:rFonts w:ascii="Times New Roman" w:hAnsi="Times New Roman" w:hint="eastAsia"/>
                <w:color w:val="000000" w:themeColor="text1"/>
                <w:sz w:val="22"/>
                <w:szCs w:val="22"/>
                <w:lang w:val="ru-RU"/>
              </w:rPr>
              <w:t>использования</w:t>
            </w:r>
          </w:p>
        </w:tc>
        <w:tc>
          <w:tcPr>
            <w:tcW w:w="884" w:type="pct"/>
            <w:tcBorders>
              <w:top w:val="single" w:sz="4" w:space="0" w:color="auto"/>
              <w:left w:val="single" w:sz="4" w:space="0" w:color="auto"/>
              <w:bottom w:val="single" w:sz="4" w:space="0" w:color="auto"/>
              <w:right w:val="single" w:sz="4" w:space="0" w:color="auto"/>
            </w:tcBorders>
          </w:tcPr>
          <w:p w:rsidR="0056164B" w:rsidRDefault="0056164B" w:rsidP="00255568">
            <w:pPr>
              <w:jc w:val="center"/>
              <w:rPr>
                <w:rFonts w:ascii="Times New Roman" w:hAnsi="Times New Roman"/>
                <w:color w:val="000000" w:themeColor="text1"/>
                <w:sz w:val="22"/>
                <w:szCs w:val="22"/>
                <w:lang w:val="ru-RU"/>
              </w:rPr>
            </w:pPr>
          </w:p>
          <w:p w:rsidR="0056164B" w:rsidRDefault="0056164B" w:rsidP="00255568">
            <w:pPr>
              <w:jc w:val="center"/>
              <w:rPr>
                <w:rFonts w:ascii="Times New Roman" w:hAnsi="Times New Roman"/>
                <w:color w:val="000000" w:themeColor="text1"/>
                <w:sz w:val="22"/>
                <w:szCs w:val="22"/>
                <w:lang w:val="ru-RU"/>
              </w:rPr>
            </w:pPr>
          </w:p>
          <w:p w:rsidR="00255568" w:rsidRPr="003567E8" w:rsidRDefault="00DF6DC7" w:rsidP="00255568">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50 га</w:t>
            </w:r>
          </w:p>
        </w:tc>
        <w:tc>
          <w:tcPr>
            <w:tcW w:w="1223" w:type="pct"/>
            <w:tcBorders>
              <w:top w:val="single" w:sz="4" w:space="0" w:color="auto"/>
              <w:left w:val="single" w:sz="4" w:space="0" w:color="auto"/>
              <w:bottom w:val="single" w:sz="4" w:space="0" w:color="auto"/>
              <w:right w:val="single" w:sz="4" w:space="0" w:color="auto"/>
            </w:tcBorders>
          </w:tcPr>
          <w:p w:rsidR="00255568" w:rsidRPr="003567E8" w:rsidRDefault="007F0C9D" w:rsidP="00895A87">
            <w:pPr>
              <w:jc w:val="center"/>
              <w:rPr>
                <w:rFonts w:ascii="Times New Roman" w:hAnsi="Times New Roman"/>
                <w:color w:val="000000" w:themeColor="text1"/>
                <w:sz w:val="22"/>
                <w:szCs w:val="22"/>
                <w:lang w:val="ru-RU"/>
              </w:rPr>
            </w:pPr>
            <w:r w:rsidRPr="007F0C9D">
              <w:rPr>
                <w:rFonts w:ascii="Times New Roman" w:hAnsi="Times New Roman" w:hint="eastAsia"/>
                <w:color w:val="000000" w:themeColor="text1"/>
                <w:sz w:val="22"/>
                <w:szCs w:val="22"/>
                <w:lang w:val="ru-RU"/>
              </w:rPr>
              <w:t>вблизи</w:t>
            </w:r>
            <w:r w:rsidRPr="007F0C9D">
              <w:rPr>
                <w:rFonts w:ascii="Times New Roman" w:hAnsi="Times New Roman"/>
                <w:color w:val="000000" w:themeColor="text1"/>
                <w:sz w:val="22"/>
                <w:szCs w:val="22"/>
                <w:lang w:val="ru-RU"/>
              </w:rPr>
              <w:t xml:space="preserve"> </w:t>
            </w:r>
            <w:r w:rsidRPr="007F0C9D">
              <w:rPr>
                <w:rFonts w:ascii="Times New Roman" w:hAnsi="Times New Roman" w:hint="eastAsia"/>
                <w:color w:val="000000" w:themeColor="text1"/>
                <w:sz w:val="22"/>
                <w:szCs w:val="22"/>
                <w:lang w:val="ru-RU"/>
              </w:rPr>
              <w:t>д</w:t>
            </w:r>
            <w:r w:rsidRPr="007F0C9D">
              <w:rPr>
                <w:rFonts w:ascii="Times New Roman" w:hAnsi="Times New Roman"/>
                <w:color w:val="000000" w:themeColor="text1"/>
                <w:sz w:val="22"/>
                <w:szCs w:val="22"/>
                <w:lang w:val="ru-RU"/>
              </w:rPr>
              <w:t xml:space="preserve">. </w:t>
            </w:r>
            <w:proofErr w:type="spellStart"/>
            <w:r w:rsidRPr="007F0C9D">
              <w:rPr>
                <w:rFonts w:ascii="Times New Roman" w:hAnsi="Times New Roman" w:hint="eastAsia"/>
                <w:color w:val="000000" w:themeColor="text1"/>
                <w:sz w:val="22"/>
                <w:szCs w:val="22"/>
                <w:lang w:val="ru-RU"/>
              </w:rPr>
              <w:t>Бутырки</w:t>
            </w:r>
            <w:proofErr w:type="spellEnd"/>
            <w:r w:rsidRPr="007F0C9D">
              <w:rPr>
                <w:rFonts w:ascii="Times New Roman" w:hAnsi="Times New Roman"/>
                <w:color w:val="000000" w:themeColor="text1"/>
                <w:sz w:val="22"/>
                <w:szCs w:val="22"/>
                <w:lang w:val="ru-RU"/>
              </w:rPr>
              <w:t xml:space="preserve"> </w:t>
            </w:r>
            <w:r w:rsidRPr="007F0C9D">
              <w:rPr>
                <w:rFonts w:ascii="Times New Roman" w:hAnsi="Times New Roman" w:hint="eastAsia"/>
                <w:color w:val="000000" w:themeColor="text1"/>
                <w:sz w:val="22"/>
                <w:szCs w:val="22"/>
                <w:lang w:val="ru-RU"/>
              </w:rPr>
              <w:t>и</w:t>
            </w:r>
            <w:r w:rsidRPr="007F0C9D">
              <w:rPr>
                <w:rFonts w:ascii="Times New Roman" w:hAnsi="Times New Roman"/>
                <w:color w:val="000000" w:themeColor="text1"/>
                <w:sz w:val="22"/>
                <w:szCs w:val="22"/>
                <w:lang w:val="ru-RU"/>
              </w:rPr>
              <w:t xml:space="preserve"> </w:t>
            </w:r>
            <w:proofErr w:type="spellStart"/>
            <w:r w:rsidRPr="007F0C9D">
              <w:rPr>
                <w:rFonts w:ascii="Times New Roman" w:hAnsi="Times New Roman" w:hint="eastAsia"/>
                <w:color w:val="000000" w:themeColor="text1"/>
                <w:sz w:val="22"/>
                <w:szCs w:val="22"/>
                <w:lang w:val="ru-RU"/>
              </w:rPr>
              <w:t>Нероновка</w:t>
            </w:r>
            <w:proofErr w:type="spellEnd"/>
            <w:r w:rsidRPr="007F0C9D">
              <w:rPr>
                <w:rFonts w:ascii="Times New Roman" w:hAnsi="Times New Roman"/>
                <w:color w:val="000000" w:themeColor="text1"/>
                <w:sz w:val="22"/>
                <w:szCs w:val="22"/>
                <w:lang w:val="ru-RU"/>
              </w:rPr>
              <w:t xml:space="preserve">, </w:t>
            </w:r>
            <w:r w:rsidRPr="007F0C9D">
              <w:rPr>
                <w:rFonts w:ascii="Times New Roman" w:hAnsi="Times New Roman" w:hint="eastAsia"/>
                <w:color w:val="000000" w:themeColor="text1"/>
                <w:sz w:val="22"/>
                <w:szCs w:val="22"/>
                <w:lang w:val="ru-RU"/>
              </w:rPr>
              <w:t>сельское</w:t>
            </w:r>
            <w:r w:rsidRPr="007F0C9D">
              <w:rPr>
                <w:rFonts w:ascii="Times New Roman" w:hAnsi="Times New Roman"/>
                <w:color w:val="000000" w:themeColor="text1"/>
                <w:sz w:val="22"/>
                <w:szCs w:val="22"/>
                <w:lang w:val="ru-RU"/>
              </w:rPr>
              <w:t xml:space="preserve"> </w:t>
            </w:r>
            <w:r w:rsidRPr="007F0C9D">
              <w:rPr>
                <w:rFonts w:ascii="Times New Roman" w:hAnsi="Times New Roman" w:hint="eastAsia"/>
                <w:color w:val="000000" w:themeColor="text1"/>
                <w:sz w:val="22"/>
                <w:szCs w:val="22"/>
                <w:lang w:val="ru-RU"/>
              </w:rPr>
              <w:t>поселение</w:t>
            </w:r>
            <w:r w:rsidRPr="007F0C9D">
              <w:rPr>
                <w:rFonts w:ascii="Times New Roman" w:hAnsi="Times New Roman"/>
                <w:color w:val="000000" w:themeColor="text1"/>
                <w:sz w:val="22"/>
                <w:szCs w:val="22"/>
                <w:lang w:val="ru-RU"/>
              </w:rPr>
              <w:t xml:space="preserve"> «</w:t>
            </w:r>
            <w:r w:rsidRPr="007F0C9D">
              <w:rPr>
                <w:rFonts w:ascii="Times New Roman" w:hAnsi="Times New Roman" w:hint="eastAsia"/>
                <w:color w:val="000000" w:themeColor="text1"/>
                <w:sz w:val="22"/>
                <w:szCs w:val="22"/>
                <w:lang w:val="ru-RU"/>
              </w:rPr>
              <w:t>Деревня</w:t>
            </w:r>
            <w:r w:rsidRPr="007F0C9D">
              <w:rPr>
                <w:rFonts w:ascii="Times New Roman" w:hAnsi="Times New Roman"/>
                <w:color w:val="000000" w:themeColor="text1"/>
                <w:sz w:val="22"/>
                <w:szCs w:val="22"/>
                <w:lang w:val="ru-RU"/>
              </w:rPr>
              <w:t xml:space="preserve"> </w:t>
            </w:r>
            <w:r w:rsidRPr="007F0C9D">
              <w:rPr>
                <w:rFonts w:ascii="Times New Roman" w:hAnsi="Times New Roman" w:hint="eastAsia"/>
                <w:color w:val="000000" w:themeColor="text1"/>
                <w:sz w:val="22"/>
                <w:szCs w:val="22"/>
                <w:lang w:val="ru-RU"/>
              </w:rPr>
              <w:t>Рябцево»</w:t>
            </w:r>
            <w:r w:rsidRPr="007F0C9D">
              <w:rPr>
                <w:rFonts w:ascii="Times New Roman" w:hAnsi="Times New Roman"/>
                <w:color w:val="000000" w:themeColor="text1"/>
                <w:sz w:val="22"/>
                <w:szCs w:val="22"/>
                <w:lang w:val="ru-RU"/>
              </w:rPr>
              <w:t xml:space="preserve">, </w:t>
            </w:r>
            <w:r w:rsidRPr="007F0C9D">
              <w:rPr>
                <w:rFonts w:ascii="Times New Roman" w:hAnsi="Times New Roman" w:hint="eastAsia"/>
                <w:color w:val="000000" w:themeColor="text1"/>
                <w:sz w:val="22"/>
                <w:szCs w:val="22"/>
                <w:lang w:val="ru-RU"/>
              </w:rPr>
              <w:t>Малоярославецкий</w:t>
            </w:r>
            <w:r w:rsidRPr="007F0C9D">
              <w:rPr>
                <w:rFonts w:ascii="Times New Roman" w:hAnsi="Times New Roman"/>
                <w:color w:val="000000" w:themeColor="text1"/>
                <w:sz w:val="22"/>
                <w:szCs w:val="22"/>
                <w:lang w:val="ru-RU"/>
              </w:rPr>
              <w:t xml:space="preserve"> </w:t>
            </w:r>
            <w:r w:rsidRPr="007F0C9D">
              <w:rPr>
                <w:rFonts w:ascii="Times New Roman" w:hAnsi="Times New Roman" w:hint="eastAsia"/>
                <w:color w:val="000000" w:themeColor="text1"/>
                <w:sz w:val="22"/>
                <w:szCs w:val="22"/>
                <w:lang w:val="ru-RU"/>
              </w:rPr>
              <w:t>район</w:t>
            </w:r>
            <w:r w:rsidRPr="007F0C9D">
              <w:rPr>
                <w:rFonts w:ascii="Times New Roman" w:hAnsi="Times New Roman"/>
                <w:color w:val="000000" w:themeColor="text1"/>
                <w:sz w:val="22"/>
                <w:szCs w:val="22"/>
                <w:lang w:val="ru-RU"/>
              </w:rPr>
              <w:t xml:space="preserve">, </w:t>
            </w:r>
            <w:r w:rsidRPr="007F0C9D">
              <w:rPr>
                <w:rFonts w:ascii="Times New Roman" w:hAnsi="Times New Roman" w:hint="eastAsia"/>
                <w:color w:val="000000" w:themeColor="text1"/>
                <w:sz w:val="22"/>
                <w:szCs w:val="22"/>
                <w:lang w:val="ru-RU"/>
              </w:rPr>
              <w:t>Калужская</w:t>
            </w:r>
            <w:r w:rsidRPr="007F0C9D">
              <w:rPr>
                <w:rFonts w:ascii="Times New Roman" w:hAnsi="Times New Roman"/>
                <w:color w:val="000000" w:themeColor="text1"/>
                <w:sz w:val="22"/>
                <w:szCs w:val="22"/>
                <w:lang w:val="ru-RU"/>
              </w:rPr>
              <w:t xml:space="preserve"> </w:t>
            </w:r>
            <w:r w:rsidRPr="007F0C9D">
              <w:rPr>
                <w:rFonts w:ascii="Times New Roman" w:hAnsi="Times New Roman" w:hint="eastAsia"/>
                <w:color w:val="000000" w:themeColor="text1"/>
                <w:sz w:val="22"/>
                <w:szCs w:val="22"/>
                <w:lang w:val="ru-RU"/>
              </w:rPr>
              <w:t>область</w:t>
            </w:r>
          </w:p>
        </w:tc>
        <w:tc>
          <w:tcPr>
            <w:tcW w:w="721" w:type="pct"/>
            <w:gridSpan w:val="2"/>
            <w:tcBorders>
              <w:top w:val="single" w:sz="4" w:space="0" w:color="auto"/>
              <w:left w:val="single" w:sz="4" w:space="0" w:color="auto"/>
              <w:bottom w:val="single" w:sz="4" w:space="0" w:color="auto"/>
              <w:right w:val="single" w:sz="4" w:space="0" w:color="auto"/>
            </w:tcBorders>
          </w:tcPr>
          <w:p w:rsidR="0056164B" w:rsidRDefault="0056164B" w:rsidP="00255568">
            <w:pPr>
              <w:jc w:val="center"/>
              <w:rPr>
                <w:rFonts w:ascii="Times New Roman" w:hAnsi="Times New Roman"/>
                <w:color w:val="000000" w:themeColor="text1"/>
                <w:sz w:val="22"/>
                <w:szCs w:val="22"/>
                <w:lang w:val="ru-RU"/>
              </w:rPr>
            </w:pPr>
          </w:p>
          <w:p w:rsidR="0056164B" w:rsidRDefault="0056164B" w:rsidP="00255568">
            <w:pPr>
              <w:jc w:val="center"/>
              <w:rPr>
                <w:rFonts w:ascii="Times New Roman" w:hAnsi="Times New Roman"/>
                <w:color w:val="000000" w:themeColor="text1"/>
                <w:sz w:val="22"/>
                <w:szCs w:val="22"/>
                <w:lang w:val="ru-RU"/>
              </w:rPr>
            </w:pPr>
          </w:p>
          <w:p w:rsidR="00255568" w:rsidRPr="003567E8" w:rsidRDefault="00255568" w:rsidP="00255568">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1 очередь</w:t>
            </w:r>
          </w:p>
        </w:tc>
        <w:tc>
          <w:tcPr>
            <w:tcW w:w="814" w:type="pct"/>
            <w:tcBorders>
              <w:top w:val="single" w:sz="4" w:space="0" w:color="auto"/>
              <w:left w:val="single" w:sz="4" w:space="0" w:color="auto"/>
              <w:bottom w:val="single" w:sz="4" w:space="0" w:color="auto"/>
              <w:right w:val="single" w:sz="4" w:space="0" w:color="auto"/>
            </w:tcBorders>
          </w:tcPr>
          <w:p w:rsidR="0056164B" w:rsidRDefault="0056164B" w:rsidP="00DF6DC7">
            <w:pPr>
              <w:jc w:val="center"/>
              <w:rPr>
                <w:rFonts w:ascii="Times New Roman" w:hAnsi="Times New Roman"/>
                <w:color w:val="000000" w:themeColor="text1"/>
                <w:sz w:val="22"/>
                <w:szCs w:val="22"/>
                <w:lang w:val="ru-RU"/>
              </w:rPr>
            </w:pPr>
          </w:p>
          <w:p w:rsidR="00255568" w:rsidRPr="003567E8" w:rsidRDefault="00DF6DC7" w:rsidP="00DF6DC7">
            <w:pPr>
              <w:jc w:val="center"/>
              <w:rPr>
                <w:rFonts w:ascii="Times New Roman" w:hAnsi="Times New Roman"/>
                <w:color w:val="000000" w:themeColor="text1"/>
                <w:sz w:val="22"/>
                <w:szCs w:val="22"/>
                <w:lang w:val="ru-RU"/>
              </w:rPr>
            </w:pPr>
            <w:r w:rsidRPr="003567E8">
              <w:rPr>
                <w:rFonts w:ascii="Times New Roman" w:hAnsi="Times New Roman"/>
                <w:color w:val="000000" w:themeColor="text1"/>
                <w:sz w:val="22"/>
                <w:szCs w:val="22"/>
                <w:lang w:val="ru-RU"/>
              </w:rPr>
              <w:t>санитарно-защитная зона</w:t>
            </w:r>
            <w:r w:rsidR="00255568" w:rsidRPr="003567E8">
              <w:rPr>
                <w:rFonts w:ascii="Times New Roman" w:hAnsi="Times New Roman"/>
                <w:color w:val="000000" w:themeColor="text1"/>
                <w:sz w:val="22"/>
                <w:szCs w:val="22"/>
                <w:lang w:val="ru-RU"/>
              </w:rPr>
              <w:t xml:space="preserve"> до 100 м</w:t>
            </w:r>
          </w:p>
        </w:tc>
      </w:tr>
    </w:tbl>
    <w:p w:rsidR="00255568" w:rsidRPr="003567E8" w:rsidRDefault="00255568" w:rsidP="00255568">
      <w:pPr>
        <w:jc w:val="both"/>
        <w:rPr>
          <w:rFonts w:ascii="Times New Roman" w:hAnsi="Times New Roman"/>
          <w:b/>
          <w:color w:val="000000" w:themeColor="text1"/>
          <w:sz w:val="24"/>
          <w:szCs w:val="24"/>
          <w:lang w:val="ru-RU"/>
        </w:rPr>
      </w:pPr>
    </w:p>
    <w:p w:rsidR="00DF6DC7" w:rsidRPr="003567E8" w:rsidRDefault="00DF6DC7" w:rsidP="003567E8">
      <w:pPr>
        <w:pStyle w:val="10"/>
        <w:keepLines/>
        <w:pageBreakBefore/>
        <w:suppressAutoHyphens/>
        <w:spacing w:before="0" w:after="480"/>
        <w:jc w:val="center"/>
        <w:rPr>
          <w:rFonts w:ascii="Times New Roman" w:hAnsi="Times New Roman" w:cs="Times New Roman"/>
          <w:noProof/>
          <w:color w:val="000000" w:themeColor="text1"/>
          <w:sz w:val="30"/>
          <w:szCs w:val="30"/>
          <w:lang w:val="ru-RU"/>
        </w:rPr>
      </w:pPr>
      <w:bookmarkStart w:id="138" w:name="_Toc7869279"/>
      <w:bookmarkStart w:id="139" w:name="_Toc58311588"/>
      <w:r w:rsidRPr="003567E8">
        <w:rPr>
          <w:rFonts w:ascii="Times New Roman" w:hAnsi="Times New Roman" w:cs="Times New Roman"/>
          <w:noProof/>
          <w:color w:val="000000" w:themeColor="text1"/>
          <w:sz w:val="30"/>
          <w:szCs w:val="30"/>
          <w:lang w:val="ru-RU"/>
        </w:rPr>
        <w:lastRenderedPageBreak/>
        <w:t xml:space="preserve">4. </w:t>
      </w:r>
      <w:bookmarkStart w:id="140" w:name="_Toc54879785"/>
      <w:bookmarkEnd w:id="138"/>
      <w:r w:rsidRPr="003567E8">
        <w:rPr>
          <w:rFonts w:ascii="Times New Roman" w:hAnsi="Times New Roman" w:cs="Times New Roman"/>
          <w:noProof/>
          <w:color w:val="000000" w:themeColor="text1"/>
          <w:sz w:val="30"/>
          <w:szCs w:val="30"/>
          <w:lang w:val="ru-RU"/>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40"/>
      <w:bookmarkEnd w:id="139"/>
    </w:p>
    <w:p w:rsidR="00DF6DC7" w:rsidRPr="003567E8" w:rsidRDefault="00AD2A27" w:rsidP="00AD2A27">
      <w:pPr>
        <w:ind w:firstLine="708"/>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Утвержденным документом территориального планирования строительство объектов местного значения не предусмотрено.</w:t>
      </w:r>
    </w:p>
    <w:p w:rsidR="00DF6DC7" w:rsidRPr="003567E8" w:rsidRDefault="00DF6DC7" w:rsidP="00DF6DC7">
      <w:pPr>
        <w:jc w:val="both"/>
        <w:rPr>
          <w:rFonts w:ascii="Times New Roman" w:hAnsi="Times New Roman"/>
          <w:b/>
          <w:color w:val="000000" w:themeColor="text1"/>
          <w:sz w:val="24"/>
          <w:szCs w:val="24"/>
          <w:lang w:val="ru-RU"/>
        </w:rPr>
      </w:pPr>
    </w:p>
    <w:p w:rsidR="00DF6DC7" w:rsidRPr="003567E8" w:rsidRDefault="00DF6DC7" w:rsidP="00DF6DC7">
      <w:pPr>
        <w:pStyle w:val="a0"/>
        <w:numPr>
          <w:ilvl w:val="0"/>
          <w:numId w:val="0"/>
        </w:numPr>
        <w:suppressAutoHyphens/>
        <w:spacing w:after="0"/>
        <w:ind w:firstLine="851"/>
        <w:rPr>
          <w:rFonts w:ascii="Times New Roman" w:hAnsi="Times New Roman"/>
          <w:color w:val="000000" w:themeColor="text1"/>
          <w:sz w:val="28"/>
          <w:szCs w:val="28"/>
          <w:lang w:val="ru-RU"/>
        </w:rPr>
      </w:pPr>
    </w:p>
    <w:p w:rsidR="00367AFF" w:rsidRPr="003567E8" w:rsidRDefault="00367AFF" w:rsidP="003567E8">
      <w:pPr>
        <w:pStyle w:val="font11"/>
        <w:rPr>
          <w:noProof/>
          <w:color w:val="000000" w:themeColor="text1"/>
          <w:lang w:val="ru-RU"/>
        </w:rPr>
      </w:pPr>
    </w:p>
    <w:p w:rsidR="00F60C2D" w:rsidRPr="003567E8" w:rsidRDefault="00F60C2D" w:rsidP="00F60C2D">
      <w:pPr>
        <w:tabs>
          <w:tab w:val="left" w:pos="567"/>
        </w:tabs>
        <w:jc w:val="both"/>
        <w:rPr>
          <w:rFonts w:ascii="Times New Roman" w:hAnsi="Times New Roman"/>
          <w:color w:val="000000" w:themeColor="text1"/>
          <w:sz w:val="28"/>
          <w:szCs w:val="28"/>
          <w:highlight w:val="yellow"/>
          <w:lang w:val="ru-RU"/>
        </w:rPr>
      </w:pPr>
    </w:p>
    <w:p w:rsidR="00367AFF" w:rsidRPr="003567E8" w:rsidRDefault="008777A4" w:rsidP="008777A4">
      <w:pPr>
        <w:pStyle w:val="10"/>
        <w:keepLines/>
        <w:pageBreakBefore/>
        <w:suppressAutoHyphens/>
        <w:spacing w:before="0" w:after="480"/>
        <w:jc w:val="center"/>
        <w:rPr>
          <w:rFonts w:ascii="Times New Roman" w:hAnsi="Times New Roman" w:cs="Times New Roman"/>
          <w:noProof/>
          <w:color w:val="000000" w:themeColor="text1"/>
          <w:sz w:val="30"/>
          <w:szCs w:val="30"/>
          <w:lang w:val="ru-RU"/>
        </w:rPr>
      </w:pPr>
      <w:bookmarkStart w:id="141" w:name="_Toc58311589"/>
      <w:bookmarkEnd w:id="130"/>
      <w:bookmarkEnd w:id="131"/>
      <w:r w:rsidRPr="003567E8">
        <w:rPr>
          <w:rFonts w:ascii="Times New Roman" w:hAnsi="Times New Roman" w:cs="Times New Roman"/>
          <w:noProof/>
          <w:color w:val="000000" w:themeColor="text1"/>
          <w:sz w:val="30"/>
          <w:szCs w:val="30"/>
          <w:lang w:val="ru-RU"/>
        </w:rPr>
        <w:lastRenderedPageBreak/>
        <w:t xml:space="preserve">5. </w:t>
      </w:r>
      <w:r w:rsidR="007C4F1B" w:rsidRPr="003567E8">
        <w:rPr>
          <w:rFonts w:ascii="Times New Roman" w:hAnsi="Times New Roman" w:cs="Times New Roman"/>
          <w:noProof/>
          <w:color w:val="000000" w:themeColor="text1"/>
          <w:sz w:val="30"/>
          <w:szCs w:val="30"/>
          <w:lang w:val="ru-RU"/>
        </w:rPr>
        <w:t>АНАЛИЗ ПРИРОД</w:t>
      </w:r>
      <w:bookmarkStart w:id="142" w:name="_GoBack"/>
      <w:bookmarkEnd w:id="142"/>
      <w:r w:rsidR="007C4F1B" w:rsidRPr="003567E8">
        <w:rPr>
          <w:rFonts w:ascii="Times New Roman" w:hAnsi="Times New Roman" w:cs="Times New Roman"/>
          <w:noProof/>
          <w:color w:val="000000" w:themeColor="text1"/>
          <w:sz w:val="30"/>
          <w:szCs w:val="30"/>
          <w:lang w:val="ru-RU"/>
        </w:rPr>
        <w:t>НЫХ РЕСУРСОВ</w:t>
      </w:r>
      <w:bookmarkEnd w:id="141"/>
    </w:p>
    <w:p w:rsidR="00367AFF" w:rsidRPr="003567E8" w:rsidRDefault="008777A4" w:rsidP="008777A4">
      <w:pPr>
        <w:pStyle w:val="20"/>
        <w:keepLines/>
        <w:suppressAutoHyphens/>
        <w:spacing w:before="360" w:after="240"/>
        <w:jc w:val="center"/>
        <w:rPr>
          <w:rFonts w:ascii="Times New Roman" w:hAnsi="Times New Roman" w:cs="Times New Roman"/>
          <w:i w:val="0"/>
          <w:noProof/>
          <w:color w:val="000000" w:themeColor="text1"/>
          <w:kern w:val="0"/>
          <w:sz w:val="30"/>
          <w:szCs w:val="30"/>
          <w:lang w:val="ru-RU"/>
        </w:rPr>
      </w:pPr>
      <w:bookmarkStart w:id="143" w:name="_Toc7869281"/>
      <w:bookmarkStart w:id="144" w:name="_Toc58311590"/>
      <w:bookmarkStart w:id="145" w:name="_Toc342472305"/>
      <w:bookmarkStart w:id="146" w:name="_Toc268263626"/>
      <w:bookmarkStart w:id="147" w:name="_Toc247965260"/>
      <w:r w:rsidRPr="003567E8">
        <w:rPr>
          <w:rFonts w:ascii="Times New Roman" w:hAnsi="Times New Roman" w:cs="Times New Roman"/>
          <w:i w:val="0"/>
          <w:noProof/>
          <w:color w:val="000000" w:themeColor="text1"/>
          <w:kern w:val="0"/>
          <w:sz w:val="30"/>
          <w:szCs w:val="30"/>
          <w:lang w:val="ru-RU"/>
        </w:rPr>
        <w:t xml:space="preserve">5.1 </w:t>
      </w:r>
      <w:r w:rsidR="00367AFF" w:rsidRPr="003567E8">
        <w:rPr>
          <w:rFonts w:ascii="Times New Roman" w:hAnsi="Times New Roman" w:cs="Times New Roman"/>
          <w:i w:val="0"/>
          <w:noProof/>
          <w:color w:val="000000" w:themeColor="text1"/>
          <w:kern w:val="0"/>
          <w:sz w:val="30"/>
          <w:szCs w:val="30"/>
          <w:lang w:val="ru-RU"/>
        </w:rPr>
        <w:t>Природные условия</w:t>
      </w:r>
      <w:bookmarkEnd w:id="143"/>
      <w:bookmarkEnd w:id="144"/>
    </w:p>
    <w:p w:rsidR="00367AFF" w:rsidRPr="003567E8" w:rsidRDefault="008777A4" w:rsidP="008777A4">
      <w:pPr>
        <w:keepNext/>
        <w:keepLines/>
        <w:spacing w:before="360" w:after="240"/>
        <w:jc w:val="center"/>
        <w:outlineLvl w:val="2"/>
        <w:rPr>
          <w:rFonts w:ascii="Times New Roman" w:hAnsi="Times New Roman"/>
          <w:b/>
          <w:color w:val="000000" w:themeColor="text1"/>
          <w:sz w:val="28"/>
          <w:szCs w:val="28"/>
          <w:lang w:val="ru-RU"/>
        </w:rPr>
      </w:pPr>
      <w:bookmarkStart w:id="148" w:name="_Toc7869282"/>
      <w:bookmarkStart w:id="149" w:name="_Toc58311591"/>
      <w:r w:rsidRPr="003567E8">
        <w:rPr>
          <w:rFonts w:ascii="Times New Roman" w:hAnsi="Times New Roman"/>
          <w:b/>
          <w:color w:val="000000" w:themeColor="text1"/>
          <w:sz w:val="28"/>
          <w:szCs w:val="28"/>
          <w:lang w:val="ru-RU"/>
        </w:rPr>
        <w:t xml:space="preserve">5.1.1 </w:t>
      </w:r>
      <w:r w:rsidR="00367AFF" w:rsidRPr="003567E8">
        <w:rPr>
          <w:rFonts w:ascii="Times New Roman" w:hAnsi="Times New Roman"/>
          <w:b/>
          <w:color w:val="000000" w:themeColor="text1"/>
          <w:sz w:val="28"/>
          <w:szCs w:val="28"/>
          <w:lang w:val="ru-RU"/>
        </w:rPr>
        <w:t>Климат</w:t>
      </w:r>
      <w:bookmarkEnd w:id="148"/>
      <w:bookmarkEnd w:id="149"/>
    </w:p>
    <w:p w:rsidR="00DB6B20" w:rsidRPr="003567E8" w:rsidRDefault="00DB6B20" w:rsidP="00DB6B20">
      <w:pPr>
        <w:pStyle w:val="Main"/>
        <w:spacing w:line="240" w:lineRule="auto"/>
        <w:ind w:firstLine="851"/>
        <w:rPr>
          <w:b/>
          <w:i/>
          <w:color w:val="000000" w:themeColor="text1"/>
          <w:sz w:val="28"/>
          <w:szCs w:val="28"/>
        </w:rPr>
      </w:pPr>
      <w:r w:rsidRPr="003567E8">
        <w:rPr>
          <w:color w:val="000000" w:themeColor="text1"/>
          <w:sz w:val="28"/>
          <w:szCs w:val="28"/>
        </w:rPr>
        <w:t xml:space="preserve">Климат сельского поселения </w:t>
      </w:r>
      <w:r w:rsidR="0084429C" w:rsidRPr="003567E8">
        <w:rPr>
          <w:color w:val="000000" w:themeColor="text1"/>
          <w:sz w:val="28"/>
          <w:szCs w:val="28"/>
        </w:rPr>
        <w:t>«</w:t>
      </w:r>
      <w:r w:rsidR="00982823" w:rsidRPr="003567E8">
        <w:rPr>
          <w:rFonts w:hint="eastAsia"/>
          <w:color w:val="000000" w:themeColor="text1"/>
          <w:sz w:val="28"/>
          <w:szCs w:val="28"/>
        </w:rPr>
        <w:t>Деревня Рябцево</w:t>
      </w:r>
      <w:r w:rsidR="0084429C" w:rsidRPr="003567E8">
        <w:rPr>
          <w:rFonts w:hint="eastAsia"/>
          <w:color w:val="000000" w:themeColor="text1"/>
          <w:sz w:val="28"/>
          <w:szCs w:val="28"/>
        </w:rPr>
        <w:t>»</w:t>
      </w:r>
      <w:r w:rsidR="0084429C" w:rsidRPr="003567E8">
        <w:rPr>
          <w:color w:val="000000" w:themeColor="text1"/>
          <w:sz w:val="28"/>
          <w:szCs w:val="28"/>
        </w:rPr>
        <w:t xml:space="preserve"> </w:t>
      </w:r>
      <w:r w:rsidRPr="003567E8">
        <w:rPr>
          <w:color w:val="000000" w:themeColor="text1"/>
          <w:sz w:val="28"/>
          <w:szCs w:val="28"/>
        </w:rPr>
        <w:t>умеренно континентальный с мягкой зимой и теплым летом. Средняя продолжительность безморозного периода 120-130 дней. Промерзание почвы обычно 0,5-0,7 м в морозные бесснежные зимы может достигать 1,5 м.</w:t>
      </w:r>
    </w:p>
    <w:p w:rsidR="00DB6B20" w:rsidRPr="003567E8" w:rsidRDefault="00DB6B20" w:rsidP="00734453">
      <w:pPr>
        <w:jc w:val="both"/>
        <w:rPr>
          <w:rFonts w:ascii="Times New Roman" w:hAnsi="Times New Roman"/>
          <w:b/>
          <w:color w:val="000000" w:themeColor="text1"/>
          <w:lang w:val="ru-RU"/>
        </w:rPr>
      </w:pPr>
      <w:r w:rsidRPr="003567E8">
        <w:rPr>
          <w:rFonts w:ascii="Times New Roman" w:hAnsi="Times New Roman"/>
          <w:b/>
          <w:color w:val="000000" w:themeColor="text1"/>
          <w:lang w:val="ru-RU"/>
        </w:rPr>
        <w:t xml:space="preserve">Таблица </w:t>
      </w:r>
      <w:r w:rsidR="00D70A1B">
        <w:rPr>
          <w:rFonts w:ascii="Times New Roman" w:hAnsi="Times New Roman"/>
          <w:b/>
          <w:color w:val="000000" w:themeColor="text1"/>
          <w:lang w:val="ru-RU"/>
        </w:rPr>
        <w:t>3</w:t>
      </w:r>
      <w:r w:rsidR="00734453" w:rsidRPr="003567E8">
        <w:rPr>
          <w:rFonts w:ascii="Times New Roman" w:hAnsi="Times New Roman"/>
          <w:b/>
          <w:color w:val="000000" w:themeColor="text1"/>
          <w:lang w:val="ru-RU"/>
        </w:rPr>
        <w:t xml:space="preserve"> - </w:t>
      </w:r>
      <w:r w:rsidR="00734453" w:rsidRPr="003567E8">
        <w:rPr>
          <w:rFonts w:ascii="Times New Roman" w:hAnsi="Times New Roman" w:hint="eastAsia"/>
          <w:b/>
          <w:color w:val="000000" w:themeColor="text1"/>
          <w:lang w:val="ru-RU"/>
        </w:rPr>
        <w:t>Средняя</w:t>
      </w:r>
      <w:r w:rsidR="00734453" w:rsidRPr="003567E8">
        <w:rPr>
          <w:rFonts w:ascii="Times New Roman" w:hAnsi="Times New Roman"/>
          <w:b/>
          <w:color w:val="000000" w:themeColor="text1"/>
          <w:lang w:val="ru-RU"/>
        </w:rPr>
        <w:t xml:space="preserve"> </w:t>
      </w:r>
      <w:r w:rsidR="00734453" w:rsidRPr="003567E8">
        <w:rPr>
          <w:rFonts w:ascii="Times New Roman" w:hAnsi="Times New Roman" w:hint="eastAsia"/>
          <w:b/>
          <w:color w:val="000000" w:themeColor="text1"/>
          <w:lang w:val="ru-RU"/>
        </w:rPr>
        <w:t>месячная</w:t>
      </w:r>
      <w:r w:rsidR="00734453" w:rsidRPr="003567E8">
        <w:rPr>
          <w:rFonts w:ascii="Times New Roman" w:hAnsi="Times New Roman"/>
          <w:b/>
          <w:color w:val="000000" w:themeColor="text1"/>
          <w:lang w:val="ru-RU"/>
        </w:rPr>
        <w:t xml:space="preserve"> </w:t>
      </w:r>
      <w:r w:rsidR="00734453" w:rsidRPr="003567E8">
        <w:rPr>
          <w:rFonts w:ascii="Times New Roman" w:hAnsi="Times New Roman" w:hint="eastAsia"/>
          <w:b/>
          <w:color w:val="000000" w:themeColor="text1"/>
          <w:lang w:val="ru-RU"/>
        </w:rPr>
        <w:t>температура</w:t>
      </w:r>
      <w:r w:rsidR="00734453" w:rsidRPr="003567E8">
        <w:rPr>
          <w:rFonts w:ascii="Times New Roman" w:hAnsi="Times New Roman"/>
          <w:b/>
          <w:color w:val="000000" w:themeColor="text1"/>
          <w:lang w:val="ru-RU"/>
        </w:rPr>
        <w:t xml:space="preserve"> </w:t>
      </w:r>
      <w:r w:rsidR="00734453" w:rsidRPr="003567E8">
        <w:rPr>
          <w:rFonts w:ascii="Times New Roman" w:hAnsi="Times New Roman" w:hint="eastAsia"/>
          <w:b/>
          <w:color w:val="000000" w:themeColor="text1"/>
          <w:lang w:val="ru-RU"/>
        </w:rPr>
        <w:t>воздуха</w:t>
      </w:r>
    </w:p>
    <w:tbl>
      <w:tblPr>
        <w:tblW w:w="5000" w:type="pct"/>
        <w:tblLook w:val="0000" w:firstRow="0" w:lastRow="0" w:firstColumn="0" w:lastColumn="0" w:noHBand="0" w:noVBand="0"/>
      </w:tblPr>
      <w:tblGrid>
        <w:gridCol w:w="768"/>
        <w:gridCol w:w="768"/>
        <w:gridCol w:w="768"/>
        <w:gridCol w:w="768"/>
        <w:gridCol w:w="768"/>
        <w:gridCol w:w="768"/>
        <w:gridCol w:w="767"/>
        <w:gridCol w:w="767"/>
        <w:gridCol w:w="767"/>
        <w:gridCol w:w="767"/>
        <w:gridCol w:w="767"/>
        <w:gridCol w:w="845"/>
      </w:tblGrid>
      <w:tr w:rsidR="00DB6B20" w:rsidRPr="00FF0497" w:rsidTr="005F2C93">
        <w:trPr>
          <w:trHeight w:val="158"/>
        </w:trPr>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4</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5</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6</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7</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8</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9</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10</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11</w:t>
            </w:r>
          </w:p>
        </w:tc>
        <w:tc>
          <w:tcPr>
            <w:tcW w:w="455" w:type="pct"/>
            <w:tcBorders>
              <w:top w:val="single" w:sz="4" w:space="0" w:color="000000"/>
              <w:left w:val="single" w:sz="4" w:space="0" w:color="000000"/>
              <w:bottom w:val="single" w:sz="4" w:space="0" w:color="000000"/>
              <w:right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12</w:t>
            </w:r>
          </w:p>
        </w:tc>
      </w:tr>
      <w:tr w:rsidR="00DB6B20" w:rsidRPr="00FF0497" w:rsidTr="005F2C93">
        <w:trPr>
          <w:trHeight w:val="157"/>
        </w:trPr>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-8,8</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-7,7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5,7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12,7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16,4</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17,9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16,1</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10,7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4,9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-6,1</w:t>
            </w:r>
          </w:p>
        </w:tc>
      </w:tr>
    </w:tbl>
    <w:p w:rsidR="00DB6B20" w:rsidRPr="003567E8" w:rsidRDefault="00DB6B20" w:rsidP="00DB6B20">
      <w:pPr>
        <w:jc w:val="center"/>
        <w:rPr>
          <w:rFonts w:ascii="Times New Roman" w:hAnsi="Times New Roman"/>
          <w:color w:val="000000" w:themeColor="text1"/>
        </w:rPr>
      </w:pPr>
      <w:proofErr w:type="spellStart"/>
      <w:r w:rsidRPr="003567E8">
        <w:rPr>
          <w:rFonts w:ascii="Times New Roman" w:hAnsi="Times New Roman"/>
          <w:color w:val="000000" w:themeColor="text1"/>
        </w:rPr>
        <w:t>Осадки</w:t>
      </w:r>
      <w:proofErr w:type="spellEnd"/>
      <w:r w:rsidRPr="003567E8">
        <w:rPr>
          <w:rFonts w:ascii="Times New Roman" w:hAnsi="Times New Roman"/>
          <w:color w:val="000000" w:themeColor="text1"/>
        </w:rPr>
        <w:t xml:space="preserve">, </w:t>
      </w:r>
      <w:proofErr w:type="spellStart"/>
      <w:r w:rsidRPr="003567E8">
        <w:rPr>
          <w:rFonts w:ascii="Times New Roman" w:hAnsi="Times New Roman"/>
          <w:color w:val="000000" w:themeColor="text1"/>
        </w:rPr>
        <w:t>мм</w:t>
      </w:r>
      <w:proofErr w:type="spellEnd"/>
      <w:r w:rsidRPr="003567E8">
        <w:rPr>
          <w:rFonts w:ascii="Times New Roman" w:hAnsi="Times New Roman"/>
          <w:color w:val="000000" w:themeColor="text1"/>
        </w:rPr>
        <w:t>:</w:t>
      </w:r>
    </w:p>
    <w:tbl>
      <w:tblPr>
        <w:tblW w:w="5000" w:type="pct"/>
        <w:tblLook w:val="0000" w:firstRow="0" w:lastRow="0" w:firstColumn="0" w:lastColumn="0" w:noHBand="0" w:noVBand="0"/>
      </w:tblPr>
      <w:tblGrid>
        <w:gridCol w:w="768"/>
        <w:gridCol w:w="768"/>
        <w:gridCol w:w="768"/>
        <w:gridCol w:w="768"/>
        <w:gridCol w:w="768"/>
        <w:gridCol w:w="768"/>
        <w:gridCol w:w="767"/>
        <w:gridCol w:w="767"/>
        <w:gridCol w:w="767"/>
        <w:gridCol w:w="767"/>
        <w:gridCol w:w="767"/>
        <w:gridCol w:w="845"/>
      </w:tblGrid>
      <w:tr w:rsidR="00DB6B20" w:rsidRPr="00FF0497" w:rsidTr="005F2C93">
        <w:trPr>
          <w:trHeight w:val="158"/>
        </w:trPr>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4</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5</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6</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7</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8</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9</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10</w:t>
            </w:r>
          </w:p>
        </w:tc>
        <w:tc>
          <w:tcPr>
            <w:tcW w:w="413" w:type="pct"/>
            <w:tcBorders>
              <w:top w:val="single" w:sz="4" w:space="0" w:color="000000"/>
              <w:left w:val="single" w:sz="4" w:space="0" w:color="000000"/>
              <w:bottom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11</w:t>
            </w:r>
          </w:p>
        </w:tc>
        <w:tc>
          <w:tcPr>
            <w:tcW w:w="455" w:type="pct"/>
            <w:tcBorders>
              <w:top w:val="single" w:sz="4" w:space="0" w:color="000000"/>
              <w:left w:val="single" w:sz="4" w:space="0" w:color="000000"/>
              <w:bottom w:val="single" w:sz="4" w:space="0" w:color="000000"/>
              <w:right w:val="single" w:sz="4" w:space="0" w:color="000000"/>
            </w:tcBorders>
            <w:shd w:val="clear" w:color="auto" w:fill="auto"/>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12</w:t>
            </w:r>
          </w:p>
        </w:tc>
      </w:tr>
      <w:tr w:rsidR="00DB6B20" w:rsidRPr="00FF0497" w:rsidTr="005F2C93">
        <w:trPr>
          <w:trHeight w:val="157"/>
        </w:trPr>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46</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38</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46</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51</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83</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92</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75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65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63</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56</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6B20" w:rsidRPr="00FF0497" w:rsidRDefault="00DB6B20" w:rsidP="008F1E35">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53</w:t>
            </w:r>
          </w:p>
        </w:tc>
      </w:tr>
    </w:tbl>
    <w:p w:rsidR="00DB6B20" w:rsidRPr="003567E8" w:rsidRDefault="00DB6B20" w:rsidP="00DB6B20">
      <w:pPr>
        <w:pStyle w:val="Main"/>
        <w:spacing w:line="240" w:lineRule="auto"/>
        <w:rPr>
          <w:rFonts w:cs="Times New Roman"/>
          <w:color w:val="000000" w:themeColor="text1"/>
          <w:sz w:val="20"/>
          <w:szCs w:val="20"/>
        </w:rPr>
      </w:pPr>
    </w:p>
    <w:p w:rsidR="005F2C93" w:rsidRPr="003567E8" w:rsidRDefault="00DB6B20" w:rsidP="005F2C93">
      <w:pPr>
        <w:pStyle w:val="Main"/>
        <w:spacing w:line="240" w:lineRule="auto"/>
        <w:ind w:firstLine="851"/>
        <w:rPr>
          <w:rFonts w:cs="Times New Roman"/>
          <w:color w:val="000000" w:themeColor="text1"/>
          <w:sz w:val="28"/>
          <w:szCs w:val="28"/>
        </w:rPr>
      </w:pPr>
      <w:r w:rsidRPr="003567E8">
        <w:rPr>
          <w:color w:val="000000" w:themeColor="text1"/>
          <w:sz w:val="28"/>
          <w:szCs w:val="28"/>
        </w:rPr>
        <w:t>Максимальная летняя температура +35˚С. Минимальная зимняя -40˚С.</w:t>
      </w:r>
    </w:p>
    <w:p w:rsidR="00DB6B20" w:rsidRPr="003567E8" w:rsidRDefault="00DB6B20" w:rsidP="005F2C93">
      <w:pPr>
        <w:pStyle w:val="Main"/>
        <w:spacing w:line="240" w:lineRule="auto"/>
        <w:ind w:firstLine="851"/>
        <w:rPr>
          <w:rFonts w:cs="Times New Roman"/>
          <w:color w:val="000000" w:themeColor="text1"/>
          <w:sz w:val="28"/>
          <w:szCs w:val="28"/>
        </w:rPr>
      </w:pPr>
      <w:r w:rsidRPr="003567E8">
        <w:rPr>
          <w:color w:val="000000" w:themeColor="text1"/>
          <w:sz w:val="28"/>
          <w:szCs w:val="28"/>
        </w:rPr>
        <w:t>Во влажные годы количество осадков достигает 1000 мм, в сухие – менее 500 мм. Максимальное количество осадков приходится на летнее время. Устойчивый снежный покров устанавливается в декабре месяце. Высота снежного покрова обычно 30-40 см, максимальный до 1 м. Запас влаги в снежном покрове к концу зимы составляет в среднем 89 мм. Роза ветров годовая с преобладанием ветров северного, западного, юго-западного и южного направлений. Роза ветров весной и осенью совпадают с годовой, а лето и зима сильно отличаются. Для лета характерны ветра северного (25%) направления и западного (17,3%); для зимы – юго-западного (21,7%) и южного (21,3%). Средняя скорость ветра в течение года составляет 1,5-2,9 м/с, максимальные порывы до 20-25 м/с.</w:t>
      </w:r>
    </w:p>
    <w:p w:rsidR="005F2C93" w:rsidRPr="003567E8" w:rsidRDefault="00DB6B20" w:rsidP="005F2C93">
      <w:pPr>
        <w:ind w:firstLine="851"/>
        <w:jc w:val="both"/>
        <w:rPr>
          <w:rFonts w:ascii="Times New Roman" w:hAnsi="Times New Roman"/>
          <w:b/>
          <w:color w:val="000000" w:themeColor="text1"/>
          <w:sz w:val="28"/>
          <w:szCs w:val="28"/>
          <w:lang w:val="ru-RU"/>
        </w:rPr>
      </w:pPr>
      <w:r w:rsidRPr="003567E8">
        <w:rPr>
          <w:rFonts w:ascii="Times New Roman" w:hAnsi="Times New Roman"/>
          <w:b/>
          <w:i/>
          <w:color w:val="000000" w:themeColor="text1"/>
          <w:sz w:val="28"/>
          <w:szCs w:val="28"/>
          <w:lang w:val="ru-RU"/>
        </w:rPr>
        <w:t>Микроклиматические особенности</w:t>
      </w:r>
      <w:r w:rsidRPr="003567E8">
        <w:rPr>
          <w:rFonts w:ascii="Times New Roman" w:hAnsi="Times New Roman"/>
          <w:b/>
          <w:color w:val="000000" w:themeColor="text1"/>
          <w:sz w:val="28"/>
          <w:szCs w:val="28"/>
          <w:lang w:val="ru-RU"/>
        </w:rPr>
        <w:t xml:space="preserve"> </w:t>
      </w:r>
    </w:p>
    <w:p w:rsidR="00367AFF" w:rsidRPr="003567E8" w:rsidRDefault="00DB6B20" w:rsidP="005F2C93">
      <w:pPr>
        <w:ind w:firstLine="851"/>
        <w:jc w:val="both"/>
        <w:rPr>
          <w:rFonts w:ascii="Times New Roman" w:hAnsi="Times New Roman"/>
          <w:noProof/>
          <w:color w:val="000000" w:themeColor="text1"/>
          <w:sz w:val="28"/>
          <w:szCs w:val="28"/>
          <w:highlight w:val="yellow"/>
          <w:lang w:val="ru-RU"/>
        </w:rPr>
      </w:pPr>
      <w:r w:rsidRPr="003567E8">
        <w:rPr>
          <w:rFonts w:ascii="Times New Roman" w:hAnsi="Times New Roman"/>
          <w:color w:val="000000" w:themeColor="text1"/>
          <w:sz w:val="28"/>
          <w:szCs w:val="28"/>
          <w:lang w:val="ru-RU"/>
        </w:rPr>
        <w:t>Важное значение в формировании ветрового режима играют орографические особенности рель</w:t>
      </w:r>
      <w:r w:rsidR="00D953FD" w:rsidRPr="003567E8">
        <w:rPr>
          <w:rFonts w:ascii="Times New Roman" w:hAnsi="Times New Roman"/>
          <w:color w:val="000000" w:themeColor="text1"/>
          <w:sz w:val="28"/>
          <w:szCs w:val="28"/>
          <w:lang w:val="ru-RU"/>
        </w:rPr>
        <w:t xml:space="preserve">ефа. В </w:t>
      </w:r>
      <w:proofErr w:type="spellStart"/>
      <w:r w:rsidR="00D953FD" w:rsidRPr="003567E8">
        <w:rPr>
          <w:rFonts w:ascii="Times New Roman" w:hAnsi="Times New Roman"/>
          <w:color w:val="000000" w:themeColor="text1"/>
          <w:sz w:val="28"/>
          <w:szCs w:val="28"/>
          <w:lang w:val="ru-RU"/>
        </w:rPr>
        <w:t>не</w:t>
      </w:r>
      <w:r w:rsidRPr="003567E8">
        <w:rPr>
          <w:rFonts w:ascii="Times New Roman" w:hAnsi="Times New Roman"/>
          <w:color w:val="000000" w:themeColor="text1"/>
          <w:sz w:val="28"/>
          <w:szCs w:val="28"/>
          <w:lang w:val="ru-RU"/>
        </w:rPr>
        <w:t>продуваемых</w:t>
      </w:r>
      <w:proofErr w:type="spellEnd"/>
      <w:r w:rsidRPr="003567E8">
        <w:rPr>
          <w:rFonts w:ascii="Times New Roman" w:hAnsi="Times New Roman"/>
          <w:color w:val="000000" w:themeColor="text1"/>
          <w:sz w:val="28"/>
          <w:szCs w:val="28"/>
          <w:lang w:val="ru-RU"/>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меридионального направления. На микроклиматические особенности территории оказывает влияние также растительность и водные поверхности</w:t>
      </w:r>
      <w:r w:rsidR="00367AFF" w:rsidRPr="003567E8">
        <w:rPr>
          <w:rFonts w:ascii="Times New Roman" w:hAnsi="Times New Roman"/>
          <w:noProof/>
          <w:color w:val="000000" w:themeColor="text1"/>
          <w:sz w:val="28"/>
          <w:szCs w:val="28"/>
          <w:lang w:val="ru-RU"/>
        </w:rPr>
        <w:t>.</w:t>
      </w:r>
    </w:p>
    <w:p w:rsidR="00367AFF" w:rsidRPr="003567E8" w:rsidRDefault="00F00D7E" w:rsidP="005F2C93">
      <w:pPr>
        <w:ind w:firstLine="851"/>
        <w:jc w:val="both"/>
        <w:rPr>
          <w:rFonts w:ascii="Times New Roman" w:hAnsi="Times New Roman"/>
          <w:b/>
          <w:noProof/>
          <w:color w:val="000000" w:themeColor="text1"/>
          <w:sz w:val="28"/>
          <w:szCs w:val="28"/>
          <w:lang w:val="ru-RU"/>
        </w:rPr>
      </w:pPr>
      <w:r w:rsidRPr="003567E8">
        <w:rPr>
          <w:rFonts w:ascii="Times New Roman" w:hAnsi="Times New Roman"/>
          <w:b/>
          <w:noProof/>
          <w:color w:val="000000" w:themeColor="text1"/>
          <w:sz w:val="28"/>
          <w:szCs w:val="28"/>
          <w:lang w:val="ru-RU"/>
        </w:rPr>
        <w:t>Выводы</w:t>
      </w:r>
    </w:p>
    <w:p w:rsidR="00367AFF" w:rsidRPr="003567E8" w:rsidRDefault="00367AFF" w:rsidP="005F2C93">
      <w:pPr>
        <w:ind w:firstLine="851"/>
        <w:jc w:val="both"/>
        <w:rPr>
          <w:rFonts w:ascii="Times New Roman" w:hAnsi="Times New Roman"/>
          <w:noProof/>
          <w:color w:val="000000" w:themeColor="text1"/>
          <w:sz w:val="28"/>
          <w:szCs w:val="28"/>
          <w:lang w:val="ru-RU"/>
        </w:rPr>
      </w:pPr>
      <w:r w:rsidRPr="003567E8">
        <w:rPr>
          <w:rFonts w:ascii="Times New Roman" w:hAnsi="Times New Roman"/>
          <w:noProof/>
          <w:color w:val="000000" w:themeColor="text1"/>
          <w:sz w:val="28"/>
          <w:szCs w:val="28"/>
          <w:lang w:val="ru-RU"/>
        </w:rPr>
        <w:t xml:space="preserve">В целом климатические условия являются благоприятными для строительства, ведения сельского хозяйства, развития рекреации и туризма. </w:t>
      </w:r>
    </w:p>
    <w:p w:rsidR="00CC4CE8" w:rsidRPr="003567E8" w:rsidRDefault="00CC4CE8" w:rsidP="009F13BF">
      <w:pPr>
        <w:ind w:firstLine="709"/>
        <w:jc w:val="both"/>
        <w:rPr>
          <w:rFonts w:ascii="Times New Roman" w:hAnsi="Times New Roman"/>
          <w:noProof/>
          <w:color w:val="000000" w:themeColor="text1"/>
          <w:sz w:val="28"/>
          <w:szCs w:val="28"/>
          <w:highlight w:val="yellow"/>
          <w:lang w:val="ru-RU"/>
        </w:rPr>
      </w:pPr>
    </w:p>
    <w:p w:rsidR="008F1E35" w:rsidRPr="00895A87" w:rsidRDefault="008777A4" w:rsidP="008777A4">
      <w:pPr>
        <w:keepNext/>
        <w:keepLines/>
        <w:spacing w:before="360" w:after="240" w:line="360" w:lineRule="auto"/>
        <w:jc w:val="center"/>
        <w:outlineLvl w:val="2"/>
        <w:rPr>
          <w:rFonts w:ascii="Times New Roman" w:hAnsi="Times New Roman"/>
          <w:b/>
          <w:color w:val="000000" w:themeColor="text1"/>
          <w:sz w:val="28"/>
          <w:szCs w:val="28"/>
          <w:lang w:val="ru-RU"/>
        </w:rPr>
      </w:pPr>
      <w:bookmarkStart w:id="150" w:name="_Toc527638428"/>
      <w:bookmarkStart w:id="151" w:name="_Toc7869283"/>
      <w:bookmarkStart w:id="152" w:name="_Toc58311592"/>
      <w:r w:rsidRPr="003567E8">
        <w:rPr>
          <w:rFonts w:ascii="Times New Roman" w:hAnsi="Times New Roman"/>
          <w:b/>
          <w:color w:val="000000" w:themeColor="text1"/>
          <w:sz w:val="28"/>
          <w:szCs w:val="28"/>
          <w:lang w:val="ru-RU"/>
        </w:rPr>
        <w:lastRenderedPageBreak/>
        <w:t xml:space="preserve">5.1.2 </w:t>
      </w:r>
      <w:r w:rsidR="00367AFF" w:rsidRPr="00895A87">
        <w:rPr>
          <w:rFonts w:ascii="Times New Roman" w:hAnsi="Times New Roman"/>
          <w:b/>
          <w:color w:val="000000" w:themeColor="text1"/>
          <w:sz w:val="28"/>
          <w:szCs w:val="28"/>
          <w:lang w:val="ru-RU"/>
        </w:rPr>
        <w:t>Гидрологическая и гидрогеологическая характеристика</w:t>
      </w:r>
      <w:bookmarkEnd w:id="150"/>
      <w:bookmarkEnd w:id="151"/>
      <w:bookmarkEnd w:id="152"/>
    </w:p>
    <w:p w:rsidR="0062421D" w:rsidRPr="003567E8" w:rsidRDefault="0062421D" w:rsidP="0062421D">
      <w:pPr>
        <w:pStyle w:val="Main"/>
        <w:spacing w:line="240" w:lineRule="auto"/>
        <w:ind w:firstLine="851"/>
        <w:rPr>
          <w:rFonts w:cs="Times New Roman"/>
          <w:color w:val="000000" w:themeColor="text1"/>
          <w:sz w:val="28"/>
          <w:szCs w:val="28"/>
        </w:rPr>
      </w:pPr>
      <w:r w:rsidRPr="003567E8">
        <w:rPr>
          <w:rFonts w:cs="Times New Roman"/>
          <w:color w:val="000000" w:themeColor="text1"/>
          <w:sz w:val="28"/>
          <w:szCs w:val="28"/>
        </w:rPr>
        <w:t xml:space="preserve">Гидрологическая структура территории принадлежит бассейну р. Оки. Наиболее крупными реками протекающими на территории сельского </w:t>
      </w:r>
      <w:r w:rsidR="00993859" w:rsidRPr="003567E8">
        <w:rPr>
          <w:rFonts w:cs="Times New Roman"/>
          <w:color w:val="000000" w:themeColor="text1"/>
          <w:sz w:val="28"/>
          <w:szCs w:val="28"/>
        </w:rPr>
        <w:t>поселения являются</w:t>
      </w:r>
      <w:r w:rsidRPr="003567E8">
        <w:rPr>
          <w:rFonts w:cs="Times New Roman"/>
          <w:color w:val="000000" w:themeColor="text1"/>
          <w:sz w:val="28"/>
          <w:szCs w:val="28"/>
        </w:rPr>
        <w:t xml:space="preserve">:  река </w:t>
      </w:r>
      <w:proofErr w:type="spellStart"/>
      <w:r w:rsidRPr="003567E8">
        <w:rPr>
          <w:rFonts w:cs="Times New Roman"/>
          <w:color w:val="000000" w:themeColor="text1"/>
          <w:sz w:val="28"/>
          <w:szCs w:val="28"/>
        </w:rPr>
        <w:t>Путынка</w:t>
      </w:r>
      <w:proofErr w:type="spellEnd"/>
      <w:r w:rsidRPr="003567E8">
        <w:rPr>
          <w:rFonts w:cs="Times New Roman"/>
          <w:color w:val="000000" w:themeColor="text1"/>
          <w:sz w:val="28"/>
          <w:szCs w:val="28"/>
        </w:rPr>
        <w:t xml:space="preserve">, река </w:t>
      </w:r>
      <w:proofErr w:type="spellStart"/>
      <w:r w:rsidRPr="003567E8">
        <w:rPr>
          <w:rFonts w:cs="Times New Roman"/>
          <w:color w:val="000000" w:themeColor="text1"/>
          <w:sz w:val="28"/>
          <w:szCs w:val="28"/>
        </w:rPr>
        <w:t>Стрельня</w:t>
      </w:r>
      <w:proofErr w:type="spellEnd"/>
      <w:r w:rsidRPr="003567E8">
        <w:rPr>
          <w:rFonts w:cs="Times New Roman"/>
          <w:color w:val="000000" w:themeColor="text1"/>
          <w:sz w:val="28"/>
          <w:szCs w:val="28"/>
        </w:rPr>
        <w:t xml:space="preserve">  и др.</w:t>
      </w:r>
    </w:p>
    <w:p w:rsidR="0062421D" w:rsidRPr="003567E8" w:rsidRDefault="0062421D" w:rsidP="0062421D">
      <w:pPr>
        <w:pStyle w:val="Main"/>
        <w:spacing w:line="240" w:lineRule="auto"/>
        <w:ind w:firstLine="851"/>
        <w:rPr>
          <w:rFonts w:cs="Times New Roman"/>
          <w:color w:val="000000" w:themeColor="text1"/>
          <w:sz w:val="28"/>
          <w:szCs w:val="28"/>
        </w:rPr>
      </w:pPr>
      <w:r w:rsidRPr="003567E8">
        <w:rPr>
          <w:rFonts w:cs="Times New Roman"/>
          <w:color w:val="000000" w:themeColor="text1"/>
          <w:sz w:val="28"/>
          <w:szCs w:val="28"/>
        </w:rPr>
        <w:t>Ресурсы поверхностных вод используются в следующих целях:</w:t>
      </w:r>
    </w:p>
    <w:p w:rsidR="0062421D" w:rsidRPr="003567E8" w:rsidRDefault="0062421D" w:rsidP="0062421D">
      <w:pPr>
        <w:pStyle w:val="Main"/>
        <w:numPr>
          <w:ilvl w:val="0"/>
          <w:numId w:val="30"/>
        </w:numPr>
        <w:tabs>
          <w:tab w:val="left" w:pos="994"/>
        </w:tabs>
        <w:suppressAutoHyphens/>
        <w:spacing w:line="240" w:lineRule="auto"/>
        <w:ind w:left="0" w:firstLine="851"/>
        <w:rPr>
          <w:rFonts w:cs="Times New Roman"/>
          <w:color w:val="000000" w:themeColor="text1"/>
          <w:sz w:val="28"/>
          <w:szCs w:val="28"/>
        </w:rPr>
      </w:pPr>
      <w:r w:rsidRPr="003567E8">
        <w:rPr>
          <w:rFonts w:cs="Times New Roman"/>
          <w:color w:val="000000" w:themeColor="text1"/>
          <w:sz w:val="28"/>
          <w:szCs w:val="28"/>
        </w:rPr>
        <w:t>хозяйственно-бытовых;</w:t>
      </w:r>
    </w:p>
    <w:p w:rsidR="0062421D" w:rsidRPr="003567E8" w:rsidRDefault="0062421D" w:rsidP="0062421D">
      <w:pPr>
        <w:pStyle w:val="Main"/>
        <w:numPr>
          <w:ilvl w:val="0"/>
          <w:numId w:val="30"/>
        </w:numPr>
        <w:tabs>
          <w:tab w:val="left" w:pos="994"/>
        </w:tabs>
        <w:suppressAutoHyphens/>
        <w:spacing w:line="240" w:lineRule="auto"/>
        <w:ind w:left="0" w:firstLine="851"/>
        <w:rPr>
          <w:rFonts w:cs="Times New Roman"/>
          <w:color w:val="000000" w:themeColor="text1"/>
          <w:sz w:val="28"/>
          <w:szCs w:val="28"/>
        </w:rPr>
      </w:pPr>
      <w:r w:rsidRPr="003567E8">
        <w:rPr>
          <w:rFonts w:cs="Times New Roman"/>
          <w:color w:val="000000" w:themeColor="text1"/>
          <w:sz w:val="28"/>
          <w:szCs w:val="28"/>
        </w:rPr>
        <w:t>промышленных;</w:t>
      </w:r>
    </w:p>
    <w:p w:rsidR="0062421D" w:rsidRPr="003567E8" w:rsidRDefault="0062421D" w:rsidP="0062421D">
      <w:pPr>
        <w:pStyle w:val="Main"/>
        <w:numPr>
          <w:ilvl w:val="0"/>
          <w:numId w:val="30"/>
        </w:numPr>
        <w:tabs>
          <w:tab w:val="left" w:pos="994"/>
        </w:tabs>
        <w:suppressAutoHyphens/>
        <w:spacing w:line="240" w:lineRule="auto"/>
        <w:ind w:left="0" w:firstLine="851"/>
        <w:rPr>
          <w:rFonts w:cs="Times New Roman"/>
          <w:color w:val="000000" w:themeColor="text1"/>
          <w:sz w:val="28"/>
          <w:szCs w:val="28"/>
        </w:rPr>
      </w:pPr>
      <w:r w:rsidRPr="003567E8">
        <w:rPr>
          <w:rFonts w:cs="Times New Roman"/>
          <w:color w:val="000000" w:themeColor="text1"/>
          <w:sz w:val="28"/>
          <w:szCs w:val="28"/>
        </w:rPr>
        <w:t>транспортных;</w:t>
      </w:r>
    </w:p>
    <w:p w:rsidR="0062421D" w:rsidRPr="003567E8" w:rsidRDefault="0062421D" w:rsidP="0062421D">
      <w:pPr>
        <w:pStyle w:val="Main"/>
        <w:numPr>
          <w:ilvl w:val="0"/>
          <w:numId w:val="30"/>
        </w:numPr>
        <w:tabs>
          <w:tab w:val="left" w:pos="994"/>
        </w:tabs>
        <w:suppressAutoHyphens/>
        <w:spacing w:line="240" w:lineRule="auto"/>
        <w:ind w:left="0" w:firstLine="851"/>
        <w:rPr>
          <w:rFonts w:cs="Times New Roman"/>
          <w:color w:val="000000" w:themeColor="text1"/>
          <w:sz w:val="28"/>
          <w:szCs w:val="28"/>
        </w:rPr>
      </w:pPr>
      <w:r w:rsidRPr="003567E8">
        <w:rPr>
          <w:rFonts w:cs="Times New Roman"/>
          <w:color w:val="000000" w:themeColor="text1"/>
          <w:sz w:val="28"/>
          <w:szCs w:val="28"/>
        </w:rPr>
        <w:t xml:space="preserve">орошения </w:t>
      </w:r>
      <w:proofErr w:type="spellStart"/>
      <w:r w:rsidRPr="003567E8">
        <w:rPr>
          <w:rFonts w:cs="Times New Roman"/>
          <w:color w:val="000000" w:themeColor="text1"/>
          <w:sz w:val="28"/>
          <w:szCs w:val="28"/>
        </w:rPr>
        <w:t>селькохозяйственных</w:t>
      </w:r>
      <w:proofErr w:type="spellEnd"/>
      <w:r w:rsidRPr="003567E8">
        <w:rPr>
          <w:rFonts w:cs="Times New Roman"/>
          <w:color w:val="000000" w:themeColor="text1"/>
          <w:sz w:val="28"/>
          <w:szCs w:val="28"/>
        </w:rPr>
        <w:t xml:space="preserve"> полей;</w:t>
      </w:r>
    </w:p>
    <w:p w:rsidR="0062421D" w:rsidRPr="003567E8" w:rsidRDefault="0062421D" w:rsidP="0062421D">
      <w:pPr>
        <w:pStyle w:val="Main"/>
        <w:numPr>
          <w:ilvl w:val="0"/>
          <w:numId w:val="30"/>
        </w:numPr>
        <w:tabs>
          <w:tab w:val="left" w:pos="994"/>
        </w:tabs>
        <w:suppressAutoHyphens/>
        <w:spacing w:line="240" w:lineRule="auto"/>
        <w:ind w:left="0" w:firstLine="851"/>
        <w:rPr>
          <w:rFonts w:cs="Times New Roman"/>
          <w:color w:val="000000" w:themeColor="text1"/>
          <w:sz w:val="28"/>
          <w:szCs w:val="28"/>
        </w:rPr>
      </w:pPr>
      <w:r w:rsidRPr="003567E8">
        <w:rPr>
          <w:rFonts w:cs="Times New Roman"/>
          <w:color w:val="000000" w:themeColor="text1"/>
          <w:sz w:val="28"/>
          <w:szCs w:val="28"/>
        </w:rPr>
        <w:t>рыболовных;</w:t>
      </w:r>
    </w:p>
    <w:p w:rsidR="0062421D" w:rsidRPr="003567E8" w:rsidRDefault="0062421D" w:rsidP="0062421D">
      <w:pPr>
        <w:pStyle w:val="Main"/>
        <w:numPr>
          <w:ilvl w:val="0"/>
          <w:numId w:val="30"/>
        </w:numPr>
        <w:tabs>
          <w:tab w:val="left" w:pos="994"/>
        </w:tabs>
        <w:suppressAutoHyphens/>
        <w:spacing w:line="240" w:lineRule="auto"/>
        <w:ind w:left="0" w:firstLine="851"/>
        <w:rPr>
          <w:rFonts w:cs="Times New Roman"/>
          <w:color w:val="000000" w:themeColor="text1"/>
          <w:sz w:val="28"/>
          <w:szCs w:val="28"/>
        </w:rPr>
      </w:pPr>
      <w:r w:rsidRPr="003567E8">
        <w:rPr>
          <w:rFonts w:cs="Times New Roman"/>
          <w:color w:val="000000" w:themeColor="text1"/>
          <w:sz w:val="28"/>
          <w:szCs w:val="28"/>
        </w:rPr>
        <w:t>рекреационных.</w:t>
      </w:r>
    </w:p>
    <w:p w:rsidR="0062421D" w:rsidRPr="003567E8" w:rsidRDefault="0062421D" w:rsidP="0062421D">
      <w:pPr>
        <w:pStyle w:val="Main"/>
        <w:spacing w:line="240" w:lineRule="auto"/>
        <w:ind w:firstLine="851"/>
        <w:rPr>
          <w:rFonts w:cs="Times New Roman"/>
          <w:b/>
          <w:i/>
          <w:iCs/>
          <w:color w:val="000000" w:themeColor="text1"/>
          <w:sz w:val="28"/>
          <w:szCs w:val="28"/>
        </w:rPr>
      </w:pPr>
      <w:r w:rsidRPr="003567E8">
        <w:rPr>
          <w:rFonts w:cs="Times New Roman"/>
          <w:color w:val="000000" w:themeColor="text1"/>
          <w:sz w:val="28"/>
          <w:szCs w:val="28"/>
        </w:rPr>
        <w:t>Возможность использования речных ресурсов в тех или иных целях определяется основными гидрологическими характеристиками водотоков.</w:t>
      </w:r>
    </w:p>
    <w:p w:rsidR="00D953FD" w:rsidRPr="003567E8" w:rsidRDefault="0062421D" w:rsidP="0062421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Основными водоносными горизонтами для данной местности является окский состоящий из </w:t>
      </w:r>
      <w:proofErr w:type="spellStart"/>
      <w:r w:rsidRPr="003567E8">
        <w:rPr>
          <w:rFonts w:ascii="Times New Roman" w:hAnsi="Times New Roman"/>
          <w:color w:val="000000" w:themeColor="text1"/>
          <w:sz w:val="28"/>
          <w:szCs w:val="28"/>
          <w:lang w:val="ru-RU"/>
        </w:rPr>
        <w:t>тарусско</w:t>
      </w:r>
      <w:proofErr w:type="spellEnd"/>
      <w:r w:rsidRPr="003567E8">
        <w:rPr>
          <w:rFonts w:ascii="Times New Roman" w:hAnsi="Times New Roman"/>
          <w:color w:val="000000" w:themeColor="text1"/>
          <w:sz w:val="28"/>
          <w:szCs w:val="28"/>
          <w:lang w:val="ru-RU"/>
        </w:rPr>
        <w:t xml:space="preserve">-михайловского и </w:t>
      </w:r>
      <w:proofErr w:type="spellStart"/>
      <w:r w:rsidRPr="003567E8">
        <w:rPr>
          <w:rFonts w:ascii="Times New Roman" w:hAnsi="Times New Roman"/>
          <w:color w:val="000000" w:themeColor="text1"/>
          <w:sz w:val="28"/>
          <w:szCs w:val="28"/>
          <w:lang w:val="ru-RU"/>
        </w:rPr>
        <w:t>алексинско</w:t>
      </w:r>
      <w:proofErr w:type="spellEnd"/>
      <w:r w:rsidRPr="003567E8">
        <w:rPr>
          <w:rFonts w:ascii="Times New Roman" w:hAnsi="Times New Roman"/>
          <w:color w:val="000000" w:themeColor="text1"/>
          <w:sz w:val="28"/>
          <w:szCs w:val="28"/>
          <w:lang w:val="ru-RU"/>
        </w:rPr>
        <w:t xml:space="preserve"> горизонтов приуроченных к известняковым отложениям. Воды гидрокарбонатно-</w:t>
      </w:r>
      <w:proofErr w:type="spellStart"/>
      <w:r w:rsidRPr="003567E8">
        <w:rPr>
          <w:rFonts w:ascii="Times New Roman" w:hAnsi="Times New Roman"/>
          <w:color w:val="000000" w:themeColor="text1"/>
          <w:sz w:val="28"/>
          <w:szCs w:val="28"/>
          <w:lang w:val="ru-RU"/>
        </w:rPr>
        <w:t>кальцивые</w:t>
      </w:r>
      <w:proofErr w:type="spellEnd"/>
      <w:r w:rsidRPr="003567E8">
        <w:rPr>
          <w:rFonts w:ascii="Times New Roman" w:hAnsi="Times New Roman"/>
          <w:color w:val="000000" w:themeColor="text1"/>
          <w:sz w:val="28"/>
          <w:szCs w:val="28"/>
          <w:lang w:val="ru-RU"/>
        </w:rPr>
        <w:t xml:space="preserve"> </w:t>
      </w:r>
      <w:proofErr w:type="spellStart"/>
      <w:r w:rsidRPr="003567E8">
        <w:rPr>
          <w:rFonts w:ascii="Times New Roman" w:hAnsi="Times New Roman"/>
          <w:color w:val="000000" w:themeColor="text1"/>
          <w:sz w:val="28"/>
          <w:szCs w:val="28"/>
          <w:lang w:val="ru-RU"/>
        </w:rPr>
        <w:t>умеренножесткие</w:t>
      </w:r>
      <w:proofErr w:type="spellEnd"/>
      <w:r w:rsidRPr="003567E8">
        <w:rPr>
          <w:rFonts w:ascii="Times New Roman" w:hAnsi="Times New Roman"/>
          <w:color w:val="000000" w:themeColor="text1"/>
          <w:sz w:val="28"/>
          <w:szCs w:val="28"/>
          <w:lang w:val="ru-RU"/>
        </w:rPr>
        <w:t xml:space="preserve"> и жесткие. Содержание общего железа варьируется от 0,5 м до 2,88 м. Удельный дебит отдельных артезианских скважин изменяется от  0,6 м3/ч до 80,0 м3/ч</w:t>
      </w:r>
      <w:r w:rsidR="007D2526" w:rsidRPr="003567E8">
        <w:rPr>
          <w:rFonts w:ascii="Times New Roman" w:hAnsi="Times New Roman"/>
          <w:color w:val="000000" w:themeColor="text1"/>
          <w:sz w:val="28"/>
          <w:szCs w:val="28"/>
          <w:lang w:val="ru-RU"/>
        </w:rPr>
        <w:t>.</w:t>
      </w:r>
      <w:bookmarkStart w:id="153" w:name="__RefHeading__24_59831400"/>
      <w:bookmarkEnd w:id="153"/>
    </w:p>
    <w:p w:rsidR="00367AFF" w:rsidRPr="003567E8" w:rsidRDefault="00367AFF" w:rsidP="00D953FD">
      <w:pPr>
        <w:ind w:firstLine="851"/>
        <w:jc w:val="both"/>
        <w:rPr>
          <w:rFonts w:ascii="Times New Roman" w:hAnsi="Times New Roman"/>
          <w:color w:val="000000" w:themeColor="text1"/>
          <w:sz w:val="28"/>
          <w:szCs w:val="28"/>
          <w:lang w:val="ru-RU"/>
        </w:rPr>
      </w:pPr>
      <w:r w:rsidRPr="003567E8">
        <w:rPr>
          <w:rFonts w:ascii="Times New Roman" w:hAnsi="Times New Roman"/>
          <w:b/>
          <w:color w:val="000000" w:themeColor="text1"/>
          <w:sz w:val="28"/>
          <w:szCs w:val="28"/>
          <w:highlight w:val="yellow"/>
          <w:lang w:val="ru-RU"/>
        </w:rPr>
        <w:t xml:space="preserve"> </w:t>
      </w:r>
    </w:p>
    <w:p w:rsidR="00367AFF" w:rsidRPr="003567E8" w:rsidRDefault="008777A4" w:rsidP="008777A4">
      <w:pPr>
        <w:keepNext/>
        <w:keepLines/>
        <w:spacing w:before="360" w:after="240"/>
        <w:jc w:val="center"/>
        <w:outlineLvl w:val="2"/>
        <w:rPr>
          <w:rFonts w:ascii="Times New Roman" w:hAnsi="Times New Roman"/>
          <w:b/>
          <w:color w:val="000000" w:themeColor="text1"/>
          <w:sz w:val="28"/>
          <w:szCs w:val="28"/>
          <w:lang w:val="ru-RU"/>
        </w:rPr>
      </w:pPr>
      <w:bookmarkStart w:id="154" w:name="_Toc7869284"/>
      <w:bookmarkStart w:id="155" w:name="_Toc58311593"/>
      <w:bookmarkStart w:id="156" w:name="_Toc342472306"/>
      <w:bookmarkStart w:id="157" w:name="_Toc268263627"/>
      <w:bookmarkEnd w:id="145"/>
      <w:bookmarkEnd w:id="146"/>
      <w:bookmarkEnd w:id="147"/>
      <w:r w:rsidRPr="003567E8">
        <w:rPr>
          <w:rFonts w:ascii="Times New Roman" w:hAnsi="Times New Roman"/>
          <w:b/>
          <w:color w:val="000000" w:themeColor="text1"/>
          <w:sz w:val="28"/>
          <w:szCs w:val="28"/>
          <w:lang w:val="ru-RU"/>
        </w:rPr>
        <w:t xml:space="preserve">5.1.3 </w:t>
      </w:r>
      <w:r w:rsidR="00367AFF" w:rsidRPr="003567E8">
        <w:rPr>
          <w:rFonts w:ascii="Times New Roman" w:hAnsi="Times New Roman"/>
          <w:b/>
          <w:color w:val="000000" w:themeColor="text1"/>
          <w:sz w:val="28"/>
          <w:szCs w:val="28"/>
          <w:lang w:val="ru-RU"/>
        </w:rPr>
        <w:t>Геолого-</w:t>
      </w:r>
      <w:proofErr w:type="spellStart"/>
      <w:r w:rsidR="00367AFF" w:rsidRPr="003567E8">
        <w:rPr>
          <w:rFonts w:ascii="Times New Roman" w:hAnsi="Times New Roman"/>
          <w:b/>
          <w:color w:val="000000" w:themeColor="text1"/>
          <w:sz w:val="28"/>
          <w:szCs w:val="28"/>
          <w:lang w:val="ru-RU"/>
        </w:rPr>
        <w:t>геоморфолическая</w:t>
      </w:r>
      <w:proofErr w:type="spellEnd"/>
      <w:r w:rsidR="00367AFF" w:rsidRPr="003567E8">
        <w:rPr>
          <w:rFonts w:ascii="Times New Roman" w:hAnsi="Times New Roman"/>
          <w:b/>
          <w:color w:val="000000" w:themeColor="text1"/>
          <w:sz w:val="28"/>
          <w:szCs w:val="28"/>
          <w:lang w:val="ru-RU"/>
        </w:rPr>
        <w:t xml:space="preserve"> характеристика территории и инженерно-геологические условия</w:t>
      </w:r>
      <w:bookmarkEnd w:id="154"/>
      <w:bookmarkEnd w:id="155"/>
    </w:p>
    <w:p w:rsidR="008F1E35" w:rsidRPr="003567E8" w:rsidRDefault="00D953FD" w:rsidP="008F1E35">
      <w:pPr>
        <w:pStyle w:val="Main"/>
        <w:spacing w:line="240" w:lineRule="auto"/>
        <w:ind w:firstLine="851"/>
        <w:rPr>
          <w:rFonts w:cs="Times New Roman"/>
          <w:bCs/>
          <w:color w:val="000000" w:themeColor="text1"/>
          <w:sz w:val="28"/>
          <w:szCs w:val="28"/>
        </w:rPr>
      </w:pPr>
      <w:r w:rsidRPr="003567E8">
        <w:rPr>
          <w:rFonts w:cs="Times New Roman" w:hint="eastAsia"/>
          <w:bCs/>
          <w:color w:val="000000" w:themeColor="text1"/>
          <w:sz w:val="28"/>
          <w:szCs w:val="28"/>
        </w:rPr>
        <w:t>Территория сельского поселения</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расположена</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на</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стыке</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Угорской</w:t>
      </w:r>
      <w:r w:rsidR="008F1E35" w:rsidRPr="003567E8">
        <w:rPr>
          <w:rFonts w:cs="Times New Roman"/>
          <w:bCs/>
          <w:color w:val="000000" w:themeColor="text1"/>
          <w:sz w:val="28"/>
          <w:szCs w:val="28"/>
        </w:rPr>
        <w:t xml:space="preserve"> и </w:t>
      </w:r>
      <w:proofErr w:type="spellStart"/>
      <w:r w:rsidR="008F1E35" w:rsidRPr="003567E8">
        <w:rPr>
          <w:rFonts w:cs="Times New Roman"/>
          <w:bCs/>
          <w:color w:val="000000" w:themeColor="text1"/>
          <w:sz w:val="28"/>
          <w:szCs w:val="28"/>
        </w:rPr>
        <w:t>Протвинской</w:t>
      </w:r>
      <w:proofErr w:type="spellEnd"/>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низин</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в</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зоне</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развития</w:t>
      </w:r>
      <w:r w:rsidR="008F1E35" w:rsidRPr="003567E8">
        <w:rPr>
          <w:rFonts w:cs="Times New Roman"/>
          <w:bCs/>
          <w:color w:val="000000" w:themeColor="text1"/>
          <w:sz w:val="28"/>
          <w:szCs w:val="28"/>
        </w:rPr>
        <w:t xml:space="preserve"> </w:t>
      </w:r>
      <w:proofErr w:type="spellStart"/>
      <w:r w:rsidR="008F1E35" w:rsidRPr="003567E8">
        <w:rPr>
          <w:rFonts w:cs="Times New Roman" w:hint="eastAsia"/>
          <w:bCs/>
          <w:color w:val="000000" w:themeColor="text1"/>
          <w:sz w:val="28"/>
          <w:szCs w:val="28"/>
        </w:rPr>
        <w:t>водноледниковых</w:t>
      </w:r>
      <w:proofErr w:type="spellEnd"/>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и</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в</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меньшей</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степени</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ледниковых</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образований</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московского</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оледенения</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Абсолютные</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отметки</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рельефа</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изменяются</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от</w:t>
      </w:r>
      <w:r w:rsidR="008F1E35" w:rsidRPr="003567E8">
        <w:rPr>
          <w:rFonts w:cs="Times New Roman"/>
          <w:bCs/>
          <w:color w:val="000000" w:themeColor="text1"/>
          <w:sz w:val="28"/>
          <w:szCs w:val="28"/>
        </w:rPr>
        <w:t xml:space="preserve"> 154,8 </w:t>
      </w:r>
      <w:r w:rsidR="008F1E35" w:rsidRPr="003567E8">
        <w:rPr>
          <w:rFonts w:cs="Times New Roman" w:hint="eastAsia"/>
          <w:bCs/>
          <w:color w:val="000000" w:themeColor="text1"/>
          <w:sz w:val="28"/>
          <w:szCs w:val="28"/>
        </w:rPr>
        <w:t>м</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урез</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вод</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руч</w:t>
      </w:r>
      <w:r w:rsidR="003344E8" w:rsidRPr="003567E8">
        <w:rPr>
          <w:rFonts w:cs="Times New Roman"/>
          <w:bCs/>
          <w:color w:val="000000" w:themeColor="text1"/>
          <w:sz w:val="28"/>
          <w:szCs w:val="28"/>
        </w:rPr>
        <w:t>ья</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Березовый</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до</w:t>
      </w:r>
      <w:r w:rsidR="008F1E35" w:rsidRPr="003567E8">
        <w:rPr>
          <w:rFonts w:cs="Times New Roman"/>
          <w:bCs/>
          <w:color w:val="000000" w:themeColor="text1"/>
          <w:sz w:val="28"/>
          <w:szCs w:val="28"/>
        </w:rPr>
        <w:t xml:space="preserve"> 225,0 </w:t>
      </w:r>
      <w:r w:rsidR="008F1E35" w:rsidRPr="003567E8">
        <w:rPr>
          <w:rFonts w:cs="Times New Roman" w:hint="eastAsia"/>
          <w:bCs/>
          <w:color w:val="000000" w:themeColor="text1"/>
          <w:sz w:val="28"/>
          <w:szCs w:val="28"/>
        </w:rPr>
        <w:t>м</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на</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водоразделе</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в</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северной</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части</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площади</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Абсолютный</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перепад</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высот</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составил</w:t>
      </w:r>
      <w:r w:rsidR="008F1E35" w:rsidRPr="003567E8">
        <w:rPr>
          <w:rFonts w:cs="Times New Roman"/>
          <w:bCs/>
          <w:color w:val="000000" w:themeColor="text1"/>
          <w:sz w:val="28"/>
          <w:szCs w:val="28"/>
        </w:rPr>
        <w:t xml:space="preserve"> 70,2 </w:t>
      </w:r>
      <w:r w:rsidR="008F1E35" w:rsidRPr="003567E8">
        <w:rPr>
          <w:rFonts w:cs="Times New Roman" w:hint="eastAsia"/>
          <w:bCs/>
          <w:color w:val="000000" w:themeColor="text1"/>
          <w:sz w:val="28"/>
          <w:szCs w:val="28"/>
        </w:rPr>
        <w:t>м</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Относительные</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перепады</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высот</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по</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овражно</w:t>
      </w:r>
      <w:r w:rsidR="008F1E35" w:rsidRPr="003567E8">
        <w:rPr>
          <w:rFonts w:cs="Times New Roman"/>
          <w:bCs/>
          <w:color w:val="000000" w:themeColor="text1"/>
          <w:sz w:val="28"/>
          <w:szCs w:val="28"/>
        </w:rPr>
        <w:t>-</w:t>
      </w:r>
      <w:r w:rsidR="008F1E35" w:rsidRPr="003567E8">
        <w:rPr>
          <w:rFonts w:cs="Times New Roman" w:hint="eastAsia"/>
          <w:bCs/>
          <w:color w:val="000000" w:themeColor="text1"/>
          <w:sz w:val="28"/>
          <w:szCs w:val="28"/>
        </w:rPr>
        <w:t>балочной</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сети</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и</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долинам</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ручьев</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не</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превышает</w:t>
      </w:r>
      <w:r w:rsidR="008F1E35" w:rsidRPr="003567E8">
        <w:rPr>
          <w:rFonts w:cs="Times New Roman"/>
          <w:bCs/>
          <w:color w:val="000000" w:themeColor="text1"/>
          <w:sz w:val="28"/>
          <w:szCs w:val="28"/>
        </w:rPr>
        <w:t xml:space="preserve"> 20</w:t>
      </w:r>
      <w:r w:rsidR="003344E8"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м</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В</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пределах</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площади</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муниципального</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образования</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выделено</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пять</w:t>
      </w:r>
      <w:r w:rsidR="008F1E35" w:rsidRPr="003567E8">
        <w:rPr>
          <w:rFonts w:cs="Times New Roman"/>
          <w:bCs/>
          <w:color w:val="000000" w:themeColor="text1"/>
          <w:sz w:val="28"/>
          <w:szCs w:val="28"/>
        </w:rPr>
        <w:t xml:space="preserve"> </w:t>
      </w:r>
      <w:r w:rsidR="008F1E35" w:rsidRPr="003567E8">
        <w:rPr>
          <w:rFonts w:cs="Times New Roman" w:hint="eastAsia"/>
          <w:bCs/>
          <w:color w:val="000000" w:themeColor="text1"/>
          <w:sz w:val="28"/>
          <w:szCs w:val="28"/>
        </w:rPr>
        <w:t>ландшафтов</w:t>
      </w:r>
      <w:r w:rsidR="008F1E35" w:rsidRPr="003567E8">
        <w:rPr>
          <w:rFonts w:cs="Times New Roman"/>
          <w:bCs/>
          <w:color w:val="000000" w:themeColor="text1"/>
          <w:sz w:val="28"/>
          <w:szCs w:val="28"/>
        </w:rPr>
        <w:t>.</w:t>
      </w:r>
    </w:p>
    <w:p w:rsidR="008F1E35" w:rsidRPr="003567E8" w:rsidRDefault="008F1E35" w:rsidP="008F1E35">
      <w:pPr>
        <w:pStyle w:val="Main"/>
        <w:spacing w:line="240" w:lineRule="auto"/>
        <w:ind w:firstLine="851"/>
        <w:rPr>
          <w:rFonts w:cs="Times New Roman"/>
          <w:bCs/>
          <w:color w:val="000000" w:themeColor="text1"/>
          <w:sz w:val="28"/>
          <w:szCs w:val="28"/>
        </w:rPr>
      </w:pPr>
      <w:r w:rsidRPr="003567E8">
        <w:rPr>
          <w:rFonts w:cs="Times New Roman" w:hint="eastAsia"/>
          <w:bCs/>
          <w:color w:val="000000" w:themeColor="text1"/>
          <w:sz w:val="28"/>
          <w:szCs w:val="28"/>
        </w:rPr>
        <w:t>Первый</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тип</w:t>
      </w:r>
      <w:r w:rsidRPr="003567E8">
        <w:rPr>
          <w:rFonts w:cs="Times New Roman"/>
          <w:bCs/>
          <w:color w:val="000000" w:themeColor="text1"/>
          <w:sz w:val="28"/>
          <w:szCs w:val="28"/>
        </w:rPr>
        <w:t xml:space="preserve">. </w:t>
      </w:r>
      <w:proofErr w:type="spellStart"/>
      <w:r w:rsidRPr="003567E8">
        <w:rPr>
          <w:rFonts w:cs="Times New Roman" w:hint="eastAsia"/>
          <w:bCs/>
          <w:color w:val="000000" w:themeColor="text1"/>
          <w:sz w:val="28"/>
          <w:szCs w:val="28"/>
        </w:rPr>
        <w:t>Пологохолмистая</w:t>
      </w:r>
      <w:proofErr w:type="spellEnd"/>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моренно</w:t>
      </w:r>
      <w:r w:rsidRPr="003567E8">
        <w:rPr>
          <w:rFonts w:cs="Times New Roman"/>
          <w:bCs/>
          <w:color w:val="000000" w:themeColor="text1"/>
          <w:sz w:val="28"/>
          <w:szCs w:val="28"/>
        </w:rPr>
        <w:t>-</w:t>
      </w:r>
      <w:proofErr w:type="spellStart"/>
      <w:r w:rsidRPr="003567E8">
        <w:rPr>
          <w:rFonts w:cs="Times New Roman" w:hint="eastAsia"/>
          <w:bCs/>
          <w:color w:val="000000" w:themeColor="text1"/>
          <w:sz w:val="28"/>
          <w:szCs w:val="28"/>
        </w:rPr>
        <w:t>водноледниковая</w:t>
      </w:r>
      <w:proofErr w:type="spellEnd"/>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слаборасчлененная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равнина</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Представляет</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собой</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отдельные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холмы</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с</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абсолютными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отметками</w:t>
      </w:r>
      <w:r w:rsidRPr="003567E8">
        <w:rPr>
          <w:rFonts w:cs="Times New Roman"/>
          <w:bCs/>
          <w:color w:val="000000" w:themeColor="text1"/>
          <w:sz w:val="28"/>
          <w:szCs w:val="28"/>
        </w:rPr>
        <w:t xml:space="preserve"> свыше 195-200 </w:t>
      </w:r>
      <w:r w:rsidRPr="003567E8">
        <w:rPr>
          <w:rFonts w:cs="Times New Roman" w:hint="eastAsia"/>
          <w:bCs/>
          <w:color w:val="000000" w:themeColor="text1"/>
          <w:sz w:val="28"/>
          <w:szCs w:val="28"/>
        </w:rPr>
        <w:t>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Четвертичные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отложения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представлены</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покровными</w:t>
      </w:r>
      <w:r w:rsidRPr="003567E8">
        <w:rPr>
          <w:rFonts w:cs="Times New Roman"/>
          <w:bCs/>
          <w:color w:val="000000" w:themeColor="text1"/>
          <w:sz w:val="28"/>
          <w:szCs w:val="28"/>
        </w:rPr>
        <w:t xml:space="preserve">, </w:t>
      </w:r>
      <w:proofErr w:type="spellStart"/>
      <w:r w:rsidRPr="003567E8">
        <w:rPr>
          <w:rFonts w:cs="Times New Roman" w:hint="eastAsia"/>
          <w:bCs/>
          <w:color w:val="000000" w:themeColor="text1"/>
          <w:sz w:val="28"/>
          <w:szCs w:val="28"/>
        </w:rPr>
        <w:t>водноледниковыми</w:t>
      </w:r>
      <w:proofErr w:type="spellEnd"/>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моренными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суглинками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с</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прослоями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песчано</w:t>
      </w:r>
      <w:r w:rsidRPr="003567E8">
        <w:rPr>
          <w:rFonts w:cs="Times New Roman"/>
          <w:bCs/>
          <w:color w:val="000000" w:themeColor="text1"/>
          <w:sz w:val="28"/>
          <w:szCs w:val="28"/>
        </w:rPr>
        <w:t>-</w:t>
      </w:r>
      <w:r w:rsidRPr="003567E8">
        <w:rPr>
          <w:rFonts w:cs="Times New Roman" w:hint="eastAsia"/>
          <w:bCs/>
          <w:color w:val="000000" w:themeColor="text1"/>
          <w:sz w:val="28"/>
          <w:szCs w:val="28"/>
        </w:rPr>
        <w:t>гравийного</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материала</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и</w:t>
      </w:r>
      <w:r w:rsidRPr="003567E8">
        <w:rPr>
          <w:rFonts w:cs="Times New Roman"/>
          <w:bCs/>
          <w:color w:val="000000" w:themeColor="text1"/>
          <w:sz w:val="28"/>
          <w:szCs w:val="28"/>
        </w:rPr>
        <w:t xml:space="preserve"> </w:t>
      </w:r>
      <w:proofErr w:type="spellStart"/>
      <w:r w:rsidRPr="003567E8">
        <w:rPr>
          <w:rFonts w:cs="Times New Roman" w:hint="eastAsia"/>
          <w:bCs/>
          <w:color w:val="000000" w:themeColor="text1"/>
          <w:sz w:val="28"/>
          <w:szCs w:val="28"/>
        </w:rPr>
        <w:t>гравилистых</w:t>
      </w:r>
      <w:proofErr w:type="spellEnd"/>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песков</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общая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мощность</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достигает</w:t>
      </w:r>
      <w:r w:rsidRPr="003567E8">
        <w:rPr>
          <w:rFonts w:cs="Times New Roman"/>
          <w:bCs/>
          <w:color w:val="000000" w:themeColor="text1"/>
          <w:sz w:val="28"/>
          <w:szCs w:val="28"/>
        </w:rPr>
        <w:t xml:space="preserve"> 25-30 </w:t>
      </w:r>
      <w:r w:rsidRPr="003567E8">
        <w:rPr>
          <w:rFonts w:cs="Times New Roman" w:hint="eastAsia"/>
          <w:bCs/>
          <w:color w:val="000000" w:themeColor="text1"/>
          <w:sz w:val="28"/>
          <w:szCs w:val="28"/>
        </w:rPr>
        <w:t>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Коренные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породы</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представлены</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песчаными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породами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неогена</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глинами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известняками</w:t>
      </w:r>
      <w:r w:rsidRPr="003567E8">
        <w:rPr>
          <w:rFonts w:cs="Times New Roman"/>
          <w:bCs/>
          <w:color w:val="000000" w:themeColor="text1"/>
          <w:sz w:val="28"/>
          <w:szCs w:val="28"/>
        </w:rPr>
        <w:t xml:space="preserve"> </w:t>
      </w:r>
      <w:proofErr w:type="spellStart"/>
      <w:r w:rsidRPr="003567E8">
        <w:rPr>
          <w:rFonts w:cs="Times New Roman" w:hint="eastAsia"/>
          <w:bCs/>
          <w:color w:val="000000" w:themeColor="text1"/>
          <w:sz w:val="28"/>
          <w:szCs w:val="28"/>
        </w:rPr>
        <w:t>стешского</w:t>
      </w:r>
      <w:proofErr w:type="spellEnd"/>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тарусского</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и</w:t>
      </w:r>
      <w:r w:rsidRPr="003567E8">
        <w:rPr>
          <w:rFonts w:cs="Times New Roman"/>
          <w:bCs/>
          <w:color w:val="000000" w:themeColor="text1"/>
          <w:sz w:val="28"/>
          <w:szCs w:val="28"/>
        </w:rPr>
        <w:t xml:space="preserve"> </w:t>
      </w:r>
      <w:proofErr w:type="spellStart"/>
      <w:r w:rsidRPr="003567E8">
        <w:rPr>
          <w:rFonts w:cs="Times New Roman"/>
          <w:bCs/>
          <w:color w:val="000000" w:themeColor="text1"/>
          <w:sz w:val="28"/>
          <w:szCs w:val="28"/>
        </w:rPr>
        <w:t>протвинского</w:t>
      </w:r>
      <w:proofErr w:type="spellEnd"/>
      <w:r w:rsidRPr="003567E8">
        <w:rPr>
          <w:rFonts w:cs="Times New Roman"/>
          <w:bCs/>
          <w:color w:val="000000" w:themeColor="text1"/>
          <w:sz w:val="28"/>
          <w:szCs w:val="28"/>
        </w:rPr>
        <w:t xml:space="preserve"> горизонта </w:t>
      </w:r>
      <w:r w:rsidRPr="003567E8">
        <w:rPr>
          <w:rFonts w:cs="Times New Roman" w:hint="eastAsia"/>
          <w:bCs/>
          <w:color w:val="000000" w:themeColor="text1"/>
          <w:sz w:val="28"/>
          <w:szCs w:val="28"/>
        </w:rPr>
        <w:t>нижнего</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карбона</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Глубина</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залегания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грунтовых</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вод</w:t>
      </w:r>
      <w:r w:rsidRPr="003567E8">
        <w:rPr>
          <w:rFonts w:cs="Times New Roman"/>
          <w:bCs/>
          <w:color w:val="000000" w:themeColor="text1"/>
          <w:sz w:val="28"/>
          <w:szCs w:val="28"/>
        </w:rPr>
        <w:t xml:space="preserve"> 1,5-3,0 </w:t>
      </w:r>
      <w:r w:rsidRPr="003567E8">
        <w:rPr>
          <w:rFonts w:cs="Times New Roman" w:hint="eastAsia"/>
          <w:bCs/>
          <w:color w:val="000000" w:themeColor="text1"/>
          <w:sz w:val="28"/>
          <w:szCs w:val="28"/>
        </w:rPr>
        <w:t>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Почвы</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дерново</w:t>
      </w:r>
      <w:r w:rsidRPr="003567E8">
        <w:rPr>
          <w:rFonts w:cs="Times New Roman"/>
          <w:bCs/>
          <w:color w:val="000000" w:themeColor="text1"/>
          <w:sz w:val="28"/>
          <w:szCs w:val="28"/>
        </w:rPr>
        <w:t>-</w:t>
      </w:r>
      <w:r w:rsidRPr="003567E8">
        <w:rPr>
          <w:rFonts w:cs="Times New Roman" w:hint="eastAsia"/>
          <w:bCs/>
          <w:color w:val="000000" w:themeColor="text1"/>
          <w:sz w:val="28"/>
          <w:szCs w:val="28"/>
        </w:rPr>
        <w:t>слабо</w:t>
      </w:r>
      <w:r w:rsidRPr="003567E8">
        <w:rPr>
          <w:rFonts w:cs="Times New Roman"/>
          <w:bCs/>
          <w:color w:val="000000" w:themeColor="text1"/>
          <w:sz w:val="28"/>
          <w:szCs w:val="28"/>
        </w:rPr>
        <w:t>-</w:t>
      </w:r>
      <w:r w:rsidRPr="003567E8">
        <w:rPr>
          <w:rFonts w:cs="Times New Roman" w:hint="eastAsia"/>
          <w:bCs/>
          <w:color w:val="000000" w:themeColor="text1"/>
          <w:sz w:val="28"/>
          <w:szCs w:val="28"/>
        </w:rPr>
        <w:t>среднеподзолистые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местами</w:t>
      </w:r>
      <w:r w:rsidRPr="003567E8">
        <w:rPr>
          <w:rFonts w:cs="Times New Roman"/>
          <w:bCs/>
          <w:color w:val="000000" w:themeColor="text1"/>
          <w:sz w:val="28"/>
          <w:szCs w:val="28"/>
        </w:rPr>
        <w:t xml:space="preserve"> глееватые на </w:t>
      </w:r>
      <w:r w:rsidRPr="003567E8">
        <w:rPr>
          <w:rFonts w:cs="Times New Roman" w:hint="eastAsia"/>
          <w:bCs/>
          <w:color w:val="000000" w:themeColor="text1"/>
          <w:sz w:val="28"/>
          <w:szCs w:val="28"/>
        </w:rPr>
        <w:t>суглинистой</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основе</w:t>
      </w:r>
      <w:r w:rsidRPr="003567E8">
        <w:rPr>
          <w:rFonts w:cs="Times New Roman"/>
          <w:bCs/>
          <w:color w:val="000000" w:themeColor="text1"/>
          <w:sz w:val="28"/>
          <w:szCs w:val="28"/>
        </w:rPr>
        <w:t>.</w:t>
      </w:r>
    </w:p>
    <w:p w:rsidR="008F1E35" w:rsidRPr="003567E8" w:rsidRDefault="008F1E35" w:rsidP="008F1E35">
      <w:pPr>
        <w:pStyle w:val="Main"/>
        <w:spacing w:line="240" w:lineRule="auto"/>
        <w:ind w:firstLine="851"/>
        <w:rPr>
          <w:rFonts w:cs="Times New Roman"/>
          <w:bCs/>
          <w:color w:val="000000" w:themeColor="text1"/>
          <w:sz w:val="28"/>
          <w:szCs w:val="28"/>
        </w:rPr>
      </w:pPr>
      <w:r w:rsidRPr="003567E8">
        <w:rPr>
          <w:rFonts w:cs="Times New Roman" w:hint="eastAsia"/>
          <w:bCs/>
          <w:color w:val="000000" w:themeColor="text1"/>
          <w:sz w:val="28"/>
          <w:szCs w:val="28"/>
        </w:rPr>
        <w:lastRenderedPageBreak/>
        <w:t>Второй</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тип</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Пологоволнистая</w:t>
      </w:r>
      <w:r w:rsidRPr="003567E8">
        <w:rPr>
          <w:rFonts w:cs="Times New Roman"/>
          <w:bCs/>
          <w:color w:val="000000" w:themeColor="text1"/>
          <w:sz w:val="28"/>
          <w:szCs w:val="28"/>
        </w:rPr>
        <w:t xml:space="preserve"> </w:t>
      </w:r>
      <w:proofErr w:type="spellStart"/>
      <w:r w:rsidRPr="003567E8">
        <w:rPr>
          <w:rFonts w:cs="Times New Roman" w:hint="eastAsia"/>
          <w:bCs/>
          <w:color w:val="000000" w:themeColor="text1"/>
          <w:sz w:val="28"/>
          <w:szCs w:val="28"/>
        </w:rPr>
        <w:t>водноледниковая</w:t>
      </w:r>
      <w:proofErr w:type="spellEnd"/>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слаборасчлененная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равнина</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Данный</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ландшафт</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занимает</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промежуточное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место</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между</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первым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типом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ландшафта</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третьим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Геологическое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строение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аналогично</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первому</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типу</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Рельеф</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плохо</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дренирован</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заболочен</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Глубина</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залегания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грунтовых</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вод</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до</w:t>
      </w:r>
      <w:r w:rsidRPr="003567E8">
        <w:rPr>
          <w:rFonts w:cs="Times New Roman"/>
          <w:bCs/>
          <w:color w:val="000000" w:themeColor="text1"/>
          <w:sz w:val="28"/>
          <w:szCs w:val="28"/>
        </w:rPr>
        <w:t xml:space="preserve"> 2,0 </w:t>
      </w:r>
      <w:r w:rsidRPr="003567E8">
        <w:rPr>
          <w:rFonts w:cs="Times New Roman" w:hint="eastAsia"/>
          <w:bCs/>
          <w:color w:val="000000" w:themeColor="text1"/>
          <w:sz w:val="28"/>
          <w:szCs w:val="28"/>
        </w:rPr>
        <w:t>м</w:t>
      </w:r>
      <w:r w:rsidRPr="003567E8">
        <w:rPr>
          <w:rFonts w:cs="Times New Roman"/>
          <w:bCs/>
          <w:color w:val="000000" w:themeColor="text1"/>
          <w:sz w:val="28"/>
          <w:szCs w:val="28"/>
        </w:rPr>
        <w:t>.</w:t>
      </w:r>
      <w:r w:rsidR="003344E8"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Абсолютные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отметки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рельефа</w:t>
      </w:r>
      <w:r w:rsidR="003344E8" w:rsidRPr="003567E8">
        <w:rPr>
          <w:rFonts w:cs="Times New Roman"/>
          <w:bCs/>
          <w:color w:val="000000" w:themeColor="text1"/>
          <w:sz w:val="28"/>
          <w:szCs w:val="28"/>
        </w:rPr>
        <w:t xml:space="preserve"> </w:t>
      </w:r>
      <w:proofErr w:type="spellStart"/>
      <w:r w:rsidRPr="003567E8">
        <w:rPr>
          <w:rFonts w:cs="Times New Roman" w:hint="eastAsia"/>
          <w:bCs/>
          <w:color w:val="000000" w:themeColor="text1"/>
          <w:sz w:val="28"/>
          <w:szCs w:val="28"/>
        </w:rPr>
        <w:t>колеблятся</w:t>
      </w:r>
      <w:proofErr w:type="spellEnd"/>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от</w:t>
      </w:r>
      <w:r w:rsidRPr="003567E8">
        <w:rPr>
          <w:rFonts w:cs="Times New Roman"/>
          <w:bCs/>
          <w:color w:val="000000" w:themeColor="text1"/>
          <w:sz w:val="28"/>
          <w:szCs w:val="28"/>
        </w:rPr>
        <w:t xml:space="preserve"> 175 </w:t>
      </w:r>
      <w:r w:rsidRPr="003567E8">
        <w:rPr>
          <w:rFonts w:cs="Times New Roman" w:hint="eastAsia"/>
          <w:bCs/>
          <w:color w:val="000000" w:themeColor="text1"/>
          <w:sz w:val="28"/>
          <w:szCs w:val="28"/>
        </w:rPr>
        <w:t>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до</w:t>
      </w:r>
      <w:r w:rsidRPr="003567E8">
        <w:rPr>
          <w:rFonts w:cs="Times New Roman"/>
          <w:bCs/>
          <w:color w:val="000000" w:themeColor="text1"/>
          <w:sz w:val="28"/>
          <w:szCs w:val="28"/>
        </w:rPr>
        <w:t xml:space="preserve"> 190 </w:t>
      </w:r>
      <w:r w:rsidRPr="003567E8">
        <w:rPr>
          <w:rFonts w:cs="Times New Roman" w:hint="eastAsia"/>
          <w:bCs/>
          <w:color w:val="000000" w:themeColor="text1"/>
          <w:sz w:val="28"/>
          <w:szCs w:val="28"/>
        </w:rPr>
        <w:t>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Почвы</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дерново</w:t>
      </w:r>
      <w:r w:rsidR="003344E8" w:rsidRPr="003567E8">
        <w:rPr>
          <w:rFonts w:cs="Times New Roman"/>
          <w:bCs/>
          <w:color w:val="000000" w:themeColor="text1"/>
          <w:sz w:val="28"/>
          <w:szCs w:val="28"/>
        </w:rPr>
        <w:t>-</w:t>
      </w:r>
      <w:r w:rsidRPr="003567E8">
        <w:rPr>
          <w:rFonts w:cs="Times New Roman"/>
          <w:bCs/>
          <w:color w:val="000000" w:themeColor="text1"/>
          <w:sz w:val="28"/>
          <w:szCs w:val="28"/>
        </w:rPr>
        <w:t xml:space="preserve">среднеподзолистые глееватые </w:t>
      </w:r>
      <w:r w:rsidRPr="003567E8">
        <w:rPr>
          <w:rFonts w:cs="Times New Roman" w:hint="eastAsia"/>
          <w:bCs/>
          <w:color w:val="000000" w:themeColor="text1"/>
          <w:sz w:val="28"/>
          <w:szCs w:val="28"/>
        </w:rPr>
        <w:t>на</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суглинистой</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основе</w:t>
      </w:r>
      <w:r w:rsidRPr="003567E8">
        <w:rPr>
          <w:rFonts w:cs="Times New Roman"/>
          <w:bCs/>
          <w:color w:val="000000" w:themeColor="text1"/>
          <w:sz w:val="28"/>
          <w:szCs w:val="28"/>
        </w:rPr>
        <w:t>.</w:t>
      </w:r>
    </w:p>
    <w:p w:rsidR="008F1E35" w:rsidRPr="003567E8" w:rsidRDefault="008F1E35" w:rsidP="008F1E35">
      <w:pPr>
        <w:pStyle w:val="Main"/>
        <w:spacing w:line="240" w:lineRule="auto"/>
        <w:ind w:firstLine="851"/>
        <w:rPr>
          <w:rFonts w:cs="Times New Roman"/>
          <w:bCs/>
          <w:color w:val="000000" w:themeColor="text1"/>
          <w:sz w:val="28"/>
          <w:szCs w:val="28"/>
        </w:rPr>
      </w:pPr>
      <w:r w:rsidRPr="003567E8">
        <w:rPr>
          <w:rFonts w:cs="Times New Roman" w:hint="eastAsia"/>
          <w:bCs/>
          <w:color w:val="000000" w:themeColor="text1"/>
          <w:sz w:val="28"/>
          <w:szCs w:val="28"/>
        </w:rPr>
        <w:t>Третий</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тип</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Плоская</w:t>
      </w:r>
      <w:r w:rsidRPr="003567E8">
        <w:rPr>
          <w:rFonts w:cs="Times New Roman"/>
          <w:bCs/>
          <w:color w:val="000000" w:themeColor="text1"/>
          <w:sz w:val="28"/>
          <w:szCs w:val="28"/>
        </w:rPr>
        <w:t xml:space="preserve"> </w:t>
      </w:r>
      <w:proofErr w:type="spellStart"/>
      <w:r w:rsidRPr="003567E8">
        <w:rPr>
          <w:rFonts w:cs="Times New Roman" w:hint="eastAsia"/>
          <w:bCs/>
          <w:color w:val="000000" w:themeColor="text1"/>
          <w:sz w:val="28"/>
          <w:szCs w:val="28"/>
        </w:rPr>
        <w:t>водноледниковая</w:t>
      </w:r>
      <w:proofErr w:type="spellEnd"/>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зандровая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слаборасчлененная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равнина</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Четвертичные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образования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представлены</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покровными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и</w:t>
      </w:r>
      <w:r w:rsidRPr="003567E8">
        <w:rPr>
          <w:rFonts w:cs="Times New Roman"/>
          <w:bCs/>
          <w:color w:val="000000" w:themeColor="text1"/>
          <w:sz w:val="28"/>
          <w:szCs w:val="28"/>
        </w:rPr>
        <w:t xml:space="preserve"> </w:t>
      </w:r>
      <w:proofErr w:type="spellStart"/>
      <w:r w:rsidRPr="003567E8">
        <w:rPr>
          <w:rFonts w:cs="Times New Roman" w:hint="eastAsia"/>
          <w:bCs/>
          <w:color w:val="000000" w:themeColor="text1"/>
          <w:sz w:val="28"/>
          <w:szCs w:val="28"/>
        </w:rPr>
        <w:t>водноледниковыми</w:t>
      </w:r>
      <w:proofErr w:type="spellEnd"/>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суглинками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с</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прослоями</w:t>
      </w:r>
      <w:r w:rsidRPr="003567E8">
        <w:rPr>
          <w:rFonts w:cs="Times New Roman"/>
          <w:bCs/>
          <w:color w:val="000000" w:themeColor="text1"/>
          <w:sz w:val="28"/>
          <w:szCs w:val="28"/>
        </w:rPr>
        <w:t xml:space="preserve"> </w:t>
      </w:r>
      <w:proofErr w:type="spellStart"/>
      <w:r w:rsidRPr="003567E8">
        <w:rPr>
          <w:rFonts w:cs="Times New Roman" w:hint="eastAsia"/>
          <w:bCs/>
          <w:color w:val="000000" w:themeColor="text1"/>
          <w:sz w:val="28"/>
          <w:szCs w:val="28"/>
        </w:rPr>
        <w:t>гравилистых</w:t>
      </w:r>
      <w:proofErr w:type="spellEnd"/>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песков</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и</w:t>
      </w:r>
      <w:r w:rsidRPr="003567E8">
        <w:rPr>
          <w:rFonts w:cs="Times New Roman"/>
          <w:bCs/>
          <w:color w:val="000000" w:themeColor="text1"/>
          <w:sz w:val="28"/>
          <w:szCs w:val="28"/>
        </w:rPr>
        <w:t xml:space="preserve"> </w:t>
      </w:r>
      <w:r w:rsidR="003344E8" w:rsidRPr="003567E8">
        <w:rPr>
          <w:rFonts w:cs="Times New Roman"/>
          <w:bCs/>
          <w:color w:val="000000" w:themeColor="text1"/>
          <w:sz w:val="28"/>
          <w:szCs w:val="28"/>
        </w:rPr>
        <w:t>песков,</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песчано</w:t>
      </w:r>
      <w:r w:rsidRPr="003567E8">
        <w:rPr>
          <w:rFonts w:cs="Times New Roman"/>
          <w:bCs/>
          <w:color w:val="000000" w:themeColor="text1"/>
          <w:sz w:val="28"/>
          <w:szCs w:val="28"/>
        </w:rPr>
        <w:t>-</w:t>
      </w:r>
      <w:r w:rsidRPr="003567E8">
        <w:rPr>
          <w:rFonts w:cs="Times New Roman" w:hint="eastAsia"/>
          <w:bCs/>
          <w:color w:val="000000" w:themeColor="text1"/>
          <w:sz w:val="28"/>
          <w:szCs w:val="28"/>
        </w:rPr>
        <w:t>гравийных</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смесей</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Общая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мощность</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варьируется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от</w:t>
      </w:r>
      <w:r w:rsidRPr="003567E8">
        <w:rPr>
          <w:rFonts w:cs="Times New Roman"/>
          <w:bCs/>
          <w:color w:val="000000" w:themeColor="text1"/>
          <w:sz w:val="28"/>
          <w:szCs w:val="28"/>
        </w:rPr>
        <w:t xml:space="preserve"> 4,0 </w:t>
      </w:r>
      <w:r w:rsidRPr="003567E8">
        <w:rPr>
          <w:rFonts w:cs="Times New Roman" w:hint="eastAsia"/>
          <w:bCs/>
          <w:color w:val="000000" w:themeColor="text1"/>
          <w:sz w:val="28"/>
          <w:szCs w:val="28"/>
        </w:rPr>
        <w:t>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до</w:t>
      </w:r>
      <w:r w:rsidRPr="003567E8">
        <w:rPr>
          <w:rFonts w:cs="Times New Roman"/>
          <w:bCs/>
          <w:color w:val="000000" w:themeColor="text1"/>
          <w:sz w:val="28"/>
          <w:szCs w:val="28"/>
        </w:rPr>
        <w:t xml:space="preserve"> 25,0 </w:t>
      </w:r>
      <w:r w:rsidRPr="003567E8">
        <w:rPr>
          <w:rFonts w:cs="Times New Roman" w:hint="eastAsia"/>
          <w:bCs/>
          <w:color w:val="000000" w:themeColor="text1"/>
          <w:sz w:val="28"/>
          <w:szCs w:val="28"/>
        </w:rPr>
        <w:t>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Коренные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породы</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те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же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что</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в</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первом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типе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Глубина</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залегания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грунтовых</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вод</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колеблется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от</w:t>
      </w:r>
      <w:r w:rsidRPr="003567E8">
        <w:rPr>
          <w:rFonts w:cs="Times New Roman"/>
          <w:bCs/>
          <w:color w:val="000000" w:themeColor="text1"/>
          <w:sz w:val="28"/>
          <w:szCs w:val="28"/>
        </w:rPr>
        <w:t xml:space="preserve"> 1,0 </w:t>
      </w:r>
      <w:r w:rsidRPr="003567E8">
        <w:rPr>
          <w:rFonts w:cs="Times New Roman" w:hint="eastAsia"/>
          <w:bCs/>
          <w:color w:val="000000" w:themeColor="text1"/>
          <w:sz w:val="28"/>
          <w:szCs w:val="28"/>
        </w:rPr>
        <w:t>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до</w:t>
      </w:r>
      <w:r w:rsidRPr="003567E8">
        <w:rPr>
          <w:rFonts w:cs="Times New Roman"/>
          <w:bCs/>
          <w:color w:val="000000" w:themeColor="text1"/>
          <w:sz w:val="28"/>
          <w:szCs w:val="28"/>
        </w:rPr>
        <w:t xml:space="preserve"> 4,0 </w:t>
      </w:r>
      <w:r w:rsidRPr="003567E8">
        <w:rPr>
          <w:rFonts w:cs="Times New Roman" w:hint="eastAsia"/>
          <w:bCs/>
          <w:color w:val="000000" w:themeColor="text1"/>
          <w:sz w:val="28"/>
          <w:szCs w:val="28"/>
        </w:rPr>
        <w:t>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Почвы</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те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же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что</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в</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третьем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типе</w:t>
      </w:r>
      <w:r w:rsidRPr="003567E8">
        <w:rPr>
          <w:rFonts w:cs="Times New Roman"/>
          <w:bCs/>
          <w:color w:val="000000" w:themeColor="text1"/>
          <w:sz w:val="28"/>
          <w:szCs w:val="28"/>
        </w:rPr>
        <w:t>.</w:t>
      </w:r>
    </w:p>
    <w:p w:rsidR="00367AFF" w:rsidRPr="003567E8" w:rsidRDefault="008F1E35" w:rsidP="008F1E35">
      <w:pPr>
        <w:pStyle w:val="Main"/>
        <w:spacing w:line="240" w:lineRule="auto"/>
        <w:ind w:firstLine="851"/>
        <w:rPr>
          <w:rFonts w:cs="Times New Roman"/>
          <w:bCs/>
          <w:color w:val="000000" w:themeColor="text1"/>
          <w:sz w:val="28"/>
          <w:szCs w:val="28"/>
        </w:rPr>
      </w:pPr>
      <w:r w:rsidRPr="003567E8">
        <w:rPr>
          <w:rFonts w:cs="Times New Roman" w:hint="eastAsia"/>
          <w:bCs/>
          <w:color w:val="000000" w:themeColor="text1"/>
          <w:sz w:val="28"/>
          <w:szCs w:val="28"/>
        </w:rPr>
        <w:t>Четвертый</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тип</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Плоская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аллювиальная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равнина</w:t>
      </w:r>
      <w:r w:rsidR="003344E8"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Сложен</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ландшафт</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аллювиальными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песками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суглинками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Коренные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породы</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представлены</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карбонатно</w:t>
      </w:r>
      <w:r w:rsidRPr="003567E8">
        <w:rPr>
          <w:rFonts w:cs="Times New Roman"/>
          <w:bCs/>
          <w:color w:val="000000" w:themeColor="text1"/>
          <w:sz w:val="28"/>
          <w:szCs w:val="28"/>
        </w:rPr>
        <w:t>-</w:t>
      </w:r>
      <w:r w:rsidRPr="003567E8">
        <w:rPr>
          <w:rFonts w:cs="Times New Roman" w:hint="eastAsia"/>
          <w:bCs/>
          <w:color w:val="000000" w:themeColor="text1"/>
          <w:sz w:val="28"/>
          <w:szCs w:val="28"/>
        </w:rPr>
        <w:t>терригенным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комплексом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окской</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толщи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нижнего</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карбона</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Глубина</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залегания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грунтовых</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вод</w:t>
      </w:r>
      <w:r w:rsidRPr="003567E8">
        <w:rPr>
          <w:rFonts w:cs="Times New Roman"/>
          <w:bCs/>
          <w:color w:val="000000" w:themeColor="text1"/>
          <w:sz w:val="28"/>
          <w:szCs w:val="28"/>
        </w:rPr>
        <w:t xml:space="preserve"> 0,5-1,5 </w:t>
      </w:r>
      <w:r w:rsidRPr="003567E8">
        <w:rPr>
          <w:rFonts w:cs="Times New Roman" w:hint="eastAsia"/>
          <w:bCs/>
          <w:color w:val="000000" w:themeColor="text1"/>
          <w:sz w:val="28"/>
          <w:szCs w:val="28"/>
        </w:rPr>
        <w:t>м</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Зона</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постоянного</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подтопления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и</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весеннего</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затопления</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Почвы</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аллювиальные</w:t>
      </w:r>
      <w:r w:rsidRPr="003567E8">
        <w:rPr>
          <w:rFonts w:cs="Times New Roman"/>
          <w:bCs/>
          <w:color w:val="000000" w:themeColor="text1"/>
          <w:sz w:val="28"/>
          <w:szCs w:val="28"/>
        </w:rPr>
        <w:t xml:space="preserve"> </w:t>
      </w:r>
      <w:r w:rsidRPr="003567E8">
        <w:rPr>
          <w:rFonts w:cs="Times New Roman" w:hint="eastAsia"/>
          <w:bCs/>
          <w:color w:val="000000" w:themeColor="text1"/>
          <w:sz w:val="28"/>
          <w:szCs w:val="28"/>
        </w:rPr>
        <w:t>луговые</w:t>
      </w:r>
      <w:r w:rsidRPr="003567E8">
        <w:rPr>
          <w:rFonts w:cs="Times New Roman"/>
          <w:bCs/>
          <w:color w:val="000000" w:themeColor="text1"/>
          <w:sz w:val="28"/>
          <w:szCs w:val="28"/>
        </w:rPr>
        <w:t>.</w:t>
      </w:r>
    </w:p>
    <w:p w:rsidR="00940BB3" w:rsidRPr="003567E8" w:rsidRDefault="00940BB3" w:rsidP="00CC4D27">
      <w:pPr>
        <w:suppressAutoHyphens/>
        <w:ind w:firstLine="851"/>
        <w:jc w:val="both"/>
        <w:rPr>
          <w:rFonts w:ascii="Times New Roman" w:hAnsi="Times New Roman"/>
          <w:color w:val="000000" w:themeColor="text1"/>
          <w:sz w:val="28"/>
          <w:szCs w:val="28"/>
          <w:lang w:val="ru-RU" w:eastAsia="zh-CN"/>
        </w:rPr>
      </w:pPr>
      <w:r w:rsidRPr="003567E8">
        <w:rPr>
          <w:rFonts w:ascii="Times New Roman" w:hAnsi="Times New Roman"/>
          <w:color w:val="000000" w:themeColor="text1"/>
          <w:sz w:val="28"/>
          <w:szCs w:val="28"/>
          <w:lang w:val="ru-RU" w:eastAsia="zh-CN"/>
        </w:rPr>
        <w:t xml:space="preserve">Ниже приводится </w:t>
      </w:r>
      <w:r w:rsidR="00734453" w:rsidRPr="003567E8">
        <w:rPr>
          <w:rFonts w:ascii="Times New Roman" w:hAnsi="Times New Roman"/>
          <w:color w:val="000000" w:themeColor="text1"/>
          <w:sz w:val="28"/>
          <w:szCs w:val="28"/>
          <w:lang w:val="ru-RU" w:eastAsia="zh-CN"/>
        </w:rPr>
        <w:t>таблица по</w:t>
      </w:r>
      <w:r w:rsidRPr="003567E8">
        <w:rPr>
          <w:rFonts w:ascii="Times New Roman" w:hAnsi="Times New Roman"/>
          <w:color w:val="000000" w:themeColor="text1"/>
          <w:sz w:val="28"/>
          <w:szCs w:val="28"/>
          <w:lang w:val="ru-RU" w:eastAsia="zh-CN"/>
        </w:rPr>
        <w:t xml:space="preserve"> инженерно-геологическому районированию территории муниципального образования сельского поселения </w:t>
      </w:r>
      <w:r w:rsidR="00CC4D27" w:rsidRPr="003567E8">
        <w:rPr>
          <w:rFonts w:ascii="Times New Roman" w:hAnsi="Times New Roman"/>
          <w:color w:val="000000" w:themeColor="text1"/>
          <w:sz w:val="28"/>
          <w:szCs w:val="28"/>
          <w:lang w:val="ru-RU" w:eastAsia="zh-CN"/>
        </w:rPr>
        <w:t>«</w:t>
      </w:r>
      <w:r w:rsidR="00982823" w:rsidRPr="003567E8">
        <w:rPr>
          <w:rFonts w:ascii="Times New Roman" w:hAnsi="Times New Roman" w:hint="eastAsia"/>
          <w:color w:val="000000" w:themeColor="text1"/>
          <w:sz w:val="28"/>
          <w:szCs w:val="28"/>
          <w:lang w:val="ru-RU" w:eastAsia="zh-CN"/>
        </w:rPr>
        <w:t>Деревня Рябцево</w:t>
      </w:r>
      <w:r w:rsidR="00CC4D27" w:rsidRPr="003567E8">
        <w:rPr>
          <w:rFonts w:ascii="Times New Roman" w:hAnsi="Times New Roman" w:hint="eastAsia"/>
          <w:color w:val="000000" w:themeColor="text1"/>
          <w:sz w:val="28"/>
          <w:szCs w:val="28"/>
          <w:lang w:val="ru-RU" w:eastAsia="zh-CN"/>
        </w:rPr>
        <w:t>»</w:t>
      </w:r>
      <w:r w:rsidR="00CC4D27" w:rsidRPr="003567E8">
        <w:rPr>
          <w:rFonts w:ascii="Times New Roman" w:hAnsi="Times New Roman"/>
          <w:color w:val="000000" w:themeColor="text1"/>
          <w:sz w:val="28"/>
          <w:szCs w:val="28"/>
          <w:lang w:val="ru-RU" w:eastAsia="zh-CN"/>
        </w:rPr>
        <w:t>.</w:t>
      </w:r>
    </w:p>
    <w:p w:rsidR="00556B0C" w:rsidRPr="003567E8" w:rsidRDefault="00556B0C" w:rsidP="00734453">
      <w:pPr>
        <w:suppressAutoHyphens/>
        <w:spacing w:before="120"/>
        <w:jc w:val="both"/>
        <w:rPr>
          <w:rFonts w:ascii="Times New Roman" w:hAnsi="Times New Roman"/>
          <w:b/>
          <w:color w:val="000000" w:themeColor="text1"/>
          <w:lang w:val="ru-RU" w:eastAsia="zh-CN"/>
        </w:rPr>
      </w:pPr>
      <w:r w:rsidRPr="003567E8">
        <w:rPr>
          <w:rFonts w:ascii="Times New Roman" w:hAnsi="Times New Roman" w:hint="eastAsia"/>
          <w:b/>
          <w:color w:val="000000" w:themeColor="text1"/>
          <w:lang w:val="ru-RU" w:eastAsia="zh-CN"/>
        </w:rPr>
        <w:t>Таблица</w:t>
      </w:r>
      <w:r w:rsidRPr="003567E8">
        <w:rPr>
          <w:rFonts w:ascii="Times New Roman" w:hAnsi="Times New Roman"/>
          <w:b/>
          <w:color w:val="000000" w:themeColor="text1"/>
          <w:lang w:val="ru-RU" w:eastAsia="zh-CN"/>
        </w:rPr>
        <w:t xml:space="preserve"> </w:t>
      </w:r>
      <w:r w:rsidR="00D70A1B">
        <w:rPr>
          <w:rFonts w:ascii="Times New Roman" w:hAnsi="Times New Roman"/>
          <w:b/>
          <w:color w:val="000000" w:themeColor="text1"/>
          <w:lang w:val="ru-RU" w:eastAsia="zh-CN"/>
        </w:rPr>
        <w:t>4</w:t>
      </w:r>
      <w:r w:rsidR="00734453" w:rsidRPr="003567E8">
        <w:rPr>
          <w:rFonts w:ascii="Times New Roman" w:hAnsi="Times New Roman"/>
          <w:b/>
          <w:color w:val="000000" w:themeColor="text1"/>
          <w:lang w:val="ru-RU" w:eastAsia="zh-CN"/>
        </w:rPr>
        <w:t xml:space="preserve"> - </w:t>
      </w:r>
      <w:r w:rsidR="00734453" w:rsidRPr="003567E8">
        <w:rPr>
          <w:rFonts w:ascii="Times New Roman" w:hAnsi="Times New Roman" w:hint="eastAsia"/>
          <w:b/>
          <w:color w:val="000000" w:themeColor="text1"/>
          <w:lang w:val="ru-RU" w:eastAsia="zh-CN"/>
        </w:rPr>
        <w:t>Инженерно</w:t>
      </w:r>
      <w:r w:rsidR="00734453" w:rsidRPr="003567E8">
        <w:rPr>
          <w:rFonts w:ascii="Times New Roman" w:hAnsi="Times New Roman"/>
          <w:b/>
          <w:color w:val="000000" w:themeColor="text1"/>
          <w:lang w:val="ru-RU" w:eastAsia="zh-CN"/>
        </w:rPr>
        <w:t>-</w:t>
      </w:r>
      <w:r w:rsidR="00734453" w:rsidRPr="003567E8">
        <w:rPr>
          <w:rFonts w:ascii="Times New Roman" w:hAnsi="Times New Roman" w:hint="eastAsia"/>
          <w:b/>
          <w:color w:val="000000" w:themeColor="text1"/>
          <w:lang w:val="ru-RU" w:eastAsia="zh-CN"/>
        </w:rPr>
        <w:t>геологическое</w:t>
      </w:r>
      <w:r w:rsidR="00734453" w:rsidRPr="003567E8">
        <w:rPr>
          <w:rFonts w:ascii="Times New Roman" w:hAnsi="Times New Roman"/>
          <w:b/>
          <w:color w:val="000000" w:themeColor="text1"/>
          <w:lang w:val="ru-RU" w:eastAsia="zh-CN"/>
        </w:rPr>
        <w:t xml:space="preserve"> </w:t>
      </w:r>
      <w:r w:rsidR="00734453" w:rsidRPr="003567E8">
        <w:rPr>
          <w:rFonts w:ascii="Times New Roman" w:hAnsi="Times New Roman" w:hint="eastAsia"/>
          <w:b/>
          <w:color w:val="000000" w:themeColor="text1"/>
          <w:lang w:val="ru-RU" w:eastAsia="zh-CN"/>
        </w:rPr>
        <w:t>районирование</w:t>
      </w:r>
    </w:p>
    <w:tbl>
      <w:tblPr>
        <w:tblW w:w="5125" w:type="pct"/>
        <w:tblCellMar>
          <w:top w:w="55" w:type="dxa"/>
          <w:left w:w="55" w:type="dxa"/>
          <w:bottom w:w="55" w:type="dxa"/>
          <w:right w:w="55" w:type="dxa"/>
        </w:tblCellMar>
        <w:tblLook w:val="0000" w:firstRow="0" w:lastRow="0" w:firstColumn="0" w:lastColumn="0" w:noHBand="0" w:noVBand="0"/>
      </w:tblPr>
      <w:tblGrid>
        <w:gridCol w:w="1896"/>
        <w:gridCol w:w="446"/>
        <w:gridCol w:w="2142"/>
        <w:gridCol w:w="2033"/>
        <w:gridCol w:w="2895"/>
      </w:tblGrid>
      <w:tr w:rsidR="00940BB3" w:rsidRPr="00FF0497" w:rsidTr="007F0C9D">
        <w:trPr>
          <w:tblHeader/>
        </w:trPr>
        <w:tc>
          <w:tcPr>
            <w:tcW w:w="1244" w:type="pct"/>
            <w:gridSpan w:val="2"/>
            <w:vMerge w:val="restart"/>
            <w:tcBorders>
              <w:top w:val="single" w:sz="4" w:space="0" w:color="000000"/>
              <w:left w:val="single" w:sz="4" w:space="0" w:color="000000"/>
              <w:bottom w:val="single" w:sz="4" w:space="0" w:color="000000"/>
            </w:tcBorders>
            <w:shd w:val="clear" w:color="auto" w:fill="auto"/>
            <w:vAlign w:val="center"/>
          </w:tcPr>
          <w:p w:rsidR="00940BB3" w:rsidRPr="00FF0497" w:rsidRDefault="00940BB3" w:rsidP="00556B0C">
            <w:pPr>
              <w:widowControl w:val="0"/>
              <w:suppressAutoHyphens/>
              <w:snapToGrid w:val="0"/>
              <w:jc w:val="center"/>
              <w:rPr>
                <w:rFonts w:ascii="Times New Roman" w:hAnsi="Times New Roman"/>
                <w:b/>
                <w:color w:val="000000" w:themeColor="text1"/>
                <w:kern w:val="1"/>
                <w:sz w:val="22"/>
                <w:szCs w:val="22"/>
                <w:lang w:val="ru-RU" w:eastAsia="zh-CN"/>
              </w:rPr>
            </w:pPr>
            <w:r w:rsidRPr="00FF0497">
              <w:rPr>
                <w:rFonts w:ascii="Times New Roman" w:hAnsi="Times New Roman"/>
                <w:b/>
                <w:color w:val="000000" w:themeColor="text1"/>
                <w:kern w:val="1"/>
                <w:sz w:val="22"/>
                <w:szCs w:val="22"/>
                <w:lang w:val="ru-RU" w:eastAsia="zh-CN"/>
              </w:rPr>
              <w:t>Области (морфогенетические типы рельефа)</w:t>
            </w:r>
          </w:p>
        </w:tc>
        <w:tc>
          <w:tcPr>
            <w:tcW w:w="2218" w:type="pct"/>
            <w:gridSpan w:val="2"/>
            <w:tcBorders>
              <w:top w:val="single" w:sz="4" w:space="0" w:color="000000"/>
              <w:left w:val="single" w:sz="4" w:space="0" w:color="000000"/>
              <w:bottom w:val="single" w:sz="4" w:space="0" w:color="000000"/>
            </w:tcBorders>
            <w:shd w:val="clear" w:color="auto" w:fill="auto"/>
            <w:vAlign w:val="center"/>
          </w:tcPr>
          <w:p w:rsidR="00940BB3" w:rsidRPr="00FF0497" w:rsidRDefault="00940BB3" w:rsidP="00556B0C">
            <w:pPr>
              <w:widowControl w:val="0"/>
              <w:suppressAutoHyphens/>
              <w:snapToGrid w:val="0"/>
              <w:jc w:val="center"/>
              <w:rPr>
                <w:rFonts w:ascii="Times New Roman" w:hAnsi="Times New Roman"/>
                <w:b/>
                <w:color w:val="000000" w:themeColor="text1"/>
                <w:kern w:val="1"/>
                <w:sz w:val="22"/>
                <w:szCs w:val="22"/>
                <w:lang w:val="ru-RU" w:eastAsia="zh-CN"/>
              </w:rPr>
            </w:pPr>
            <w:r w:rsidRPr="00FF0497">
              <w:rPr>
                <w:rFonts w:ascii="Times New Roman" w:hAnsi="Times New Roman"/>
                <w:b/>
                <w:color w:val="000000" w:themeColor="text1"/>
                <w:kern w:val="1"/>
                <w:sz w:val="22"/>
                <w:szCs w:val="22"/>
                <w:lang w:val="ru-RU" w:eastAsia="zh-CN"/>
              </w:rPr>
              <w:t>Районы (</w:t>
            </w:r>
            <w:proofErr w:type="spellStart"/>
            <w:r w:rsidRPr="00FF0497">
              <w:rPr>
                <w:rFonts w:ascii="Times New Roman" w:hAnsi="Times New Roman"/>
                <w:b/>
                <w:color w:val="000000" w:themeColor="text1"/>
                <w:kern w:val="1"/>
                <w:sz w:val="22"/>
                <w:szCs w:val="22"/>
                <w:lang w:val="ru-RU" w:eastAsia="zh-CN"/>
              </w:rPr>
              <w:t>стратиграфо</w:t>
            </w:r>
            <w:proofErr w:type="spellEnd"/>
            <w:r w:rsidRPr="00FF0497">
              <w:rPr>
                <w:rFonts w:ascii="Times New Roman" w:hAnsi="Times New Roman"/>
                <w:b/>
                <w:color w:val="000000" w:themeColor="text1"/>
                <w:kern w:val="1"/>
                <w:sz w:val="22"/>
                <w:szCs w:val="22"/>
                <w:lang w:val="ru-RU" w:eastAsia="zh-CN"/>
              </w:rPr>
              <w:t>-генетические комплексы)</w:t>
            </w:r>
          </w:p>
        </w:tc>
        <w:tc>
          <w:tcPr>
            <w:tcW w:w="153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BB3" w:rsidRPr="00FF0497" w:rsidRDefault="00940BB3" w:rsidP="00556B0C">
            <w:pPr>
              <w:widowControl w:val="0"/>
              <w:suppressAutoHyphens/>
              <w:snapToGrid w:val="0"/>
              <w:jc w:val="center"/>
              <w:rPr>
                <w:rFonts w:ascii="Times New Roman" w:hAnsi="Times New Roman"/>
                <w:b/>
                <w:color w:val="000000" w:themeColor="text1"/>
                <w:kern w:val="1"/>
                <w:sz w:val="22"/>
                <w:szCs w:val="22"/>
                <w:lang w:eastAsia="zh-CN"/>
              </w:rPr>
            </w:pPr>
            <w:r w:rsidRPr="00FF0497">
              <w:rPr>
                <w:rFonts w:ascii="Times New Roman" w:hAnsi="Times New Roman"/>
                <w:b/>
                <w:color w:val="000000" w:themeColor="text1"/>
                <w:kern w:val="1"/>
                <w:sz w:val="22"/>
                <w:szCs w:val="22"/>
                <w:lang w:val="ru-RU" w:eastAsia="zh-CN"/>
              </w:rPr>
              <w:t>Инженерно-геологические особенности, прогнозируемые изменения свойств грунтов, процессов и явлений. Условия строительного освоения территории</w:t>
            </w:r>
          </w:p>
        </w:tc>
      </w:tr>
      <w:tr w:rsidR="00940BB3" w:rsidRPr="00FF0497" w:rsidTr="007F0C9D">
        <w:trPr>
          <w:tblHeader/>
        </w:trPr>
        <w:tc>
          <w:tcPr>
            <w:tcW w:w="1244" w:type="pct"/>
            <w:gridSpan w:val="2"/>
            <w:vMerge/>
            <w:tcBorders>
              <w:top w:val="single" w:sz="4" w:space="0" w:color="000000"/>
              <w:left w:val="single" w:sz="4" w:space="0" w:color="000000"/>
              <w:bottom w:val="single" w:sz="4" w:space="0" w:color="000000"/>
            </w:tcBorders>
            <w:shd w:val="clear" w:color="auto" w:fill="auto"/>
            <w:vAlign w:val="center"/>
          </w:tcPr>
          <w:p w:rsidR="00940BB3" w:rsidRPr="00FF0497" w:rsidRDefault="00940BB3" w:rsidP="00556B0C">
            <w:pPr>
              <w:suppressAutoHyphens/>
              <w:snapToGrid w:val="0"/>
              <w:jc w:val="center"/>
              <w:rPr>
                <w:rFonts w:ascii="Times New Roman" w:hAnsi="Times New Roman"/>
                <w:b/>
                <w:color w:val="000000" w:themeColor="text1"/>
                <w:sz w:val="22"/>
                <w:szCs w:val="22"/>
                <w:lang w:val="ru-RU" w:eastAsia="zh-CN"/>
              </w:rPr>
            </w:pPr>
          </w:p>
        </w:tc>
        <w:tc>
          <w:tcPr>
            <w:tcW w:w="1138" w:type="pct"/>
            <w:tcBorders>
              <w:top w:val="single" w:sz="4" w:space="0" w:color="000000"/>
              <w:left w:val="single" w:sz="4" w:space="0" w:color="000000"/>
              <w:bottom w:val="single" w:sz="4" w:space="0" w:color="000000"/>
            </w:tcBorders>
            <w:shd w:val="clear" w:color="auto" w:fill="auto"/>
            <w:vAlign w:val="center"/>
          </w:tcPr>
          <w:p w:rsidR="00940BB3" w:rsidRPr="00FF0497" w:rsidRDefault="00940BB3" w:rsidP="00556B0C">
            <w:pPr>
              <w:widowControl w:val="0"/>
              <w:suppressAutoHyphens/>
              <w:snapToGrid w:val="0"/>
              <w:jc w:val="center"/>
              <w:rPr>
                <w:rFonts w:ascii="Times New Roman" w:hAnsi="Times New Roman"/>
                <w:b/>
                <w:color w:val="000000" w:themeColor="text1"/>
                <w:kern w:val="1"/>
                <w:sz w:val="22"/>
                <w:szCs w:val="22"/>
                <w:lang w:val="ru-RU" w:eastAsia="zh-CN"/>
              </w:rPr>
            </w:pPr>
            <w:r w:rsidRPr="00FF0497">
              <w:rPr>
                <w:rFonts w:ascii="Times New Roman" w:hAnsi="Times New Roman"/>
                <w:b/>
                <w:color w:val="000000" w:themeColor="text1"/>
                <w:kern w:val="1"/>
                <w:sz w:val="22"/>
                <w:szCs w:val="22"/>
                <w:lang w:val="ru-RU" w:eastAsia="zh-CN"/>
              </w:rPr>
              <w:t>Краткая геологическая характеристика</w:t>
            </w:r>
          </w:p>
        </w:tc>
        <w:tc>
          <w:tcPr>
            <w:tcW w:w="1080" w:type="pct"/>
            <w:tcBorders>
              <w:top w:val="single" w:sz="4" w:space="0" w:color="000000"/>
              <w:left w:val="single" w:sz="4" w:space="0" w:color="000000"/>
              <w:bottom w:val="single" w:sz="4" w:space="0" w:color="000000"/>
            </w:tcBorders>
            <w:shd w:val="clear" w:color="auto" w:fill="auto"/>
            <w:vAlign w:val="center"/>
          </w:tcPr>
          <w:p w:rsidR="00940BB3" w:rsidRPr="00FF0497" w:rsidRDefault="00940BB3" w:rsidP="00556B0C">
            <w:pPr>
              <w:widowControl w:val="0"/>
              <w:suppressAutoHyphens/>
              <w:snapToGrid w:val="0"/>
              <w:jc w:val="center"/>
              <w:rPr>
                <w:rFonts w:ascii="Times New Roman" w:hAnsi="Times New Roman"/>
                <w:color w:val="000000" w:themeColor="text1"/>
                <w:kern w:val="1"/>
                <w:sz w:val="22"/>
                <w:szCs w:val="22"/>
                <w:lang w:eastAsia="zh-CN"/>
              </w:rPr>
            </w:pPr>
            <w:r w:rsidRPr="00FF0497">
              <w:rPr>
                <w:rFonts w:ascii="Times New Roman" w:hAnsi="Times New Roman"/>
                <w:b/>
                <w:color w:val="000000" w:themeColor="text1"/>
                <w:kern w:val="1"/>
                <w:sz w:val="22"/>
                <w:szCs w:val="22"/>
                <w:lang w:val="ru-RU" w:eastAsia="zh-CN"/>
              </w:rPr>
              <w:t>Экзогенные геологические процессы</w:t>
            </w:r>
          </w:p>
        </w:tc>
        <w:tc>
          <w:tcPr>
            <w:tcW w:w="1538" w:type="pct"/>
            <w:vMerge/>
            <w:tcBorders>
              <w:top w:val="single" w:sz="4" w:space="0" w:color="000000"/>
              <w:left w:val="single" w:sz="4" w:space="0" w:color="000000"/>
              <w:bottom w:val="single" w:sz="4" w:space="0" w:color="000000"/>
              <w:right w:val="single" w:sz="4" w:space="0" w:color="000000"/>
            </w:tcBorders>
            <w:shd w:val="clear" w:color="auto" w:fill="auto"/>
          </w:tcPr>
          <w:p w:rsidR="00940BB3" w:rsidRPr="00FF0497" w:rsidRDefault="00940BB3" w:rsidP="00556B0C">
            <w:pPr>
              <w:suppressAutoHyphens/>
              <w:snapToGrid w:val="0"/>
              <w:jc w:val="both"/>
              <w:rPr>
                <w:rFonts w:ascii="Times New Roman" w:hAnsi="Times New Roman"/>
                <w:color w:val="000000" w:themeColor="text1"/>
                <w:sz w:val="22"/>
                <w:szCs w:val="22"/>
                <w:lang w:val="ru-RU" w:eastAsia="zh-CN"/>
              </w:rPr>
            </w:pPr>
          </w:p>
        </w:tc>
      </w:tr>
      <w:tr w:rsidR="00940BB3" w:rsidRPr="00FF0497" w:rsidTr="007F0C9D">
        <w:trPr>
          <w:trHeight w:val="165"/>
          <w:tblHeader/>
        </w:trPr>
        <w:tc>
          <w:tcPr>
            <w:tcW w:w="1244" w:type="pct"/>
            <w:gridSpan w:val="2"/>
            <w:tcBorders>
              <w:top w:val="single" w:sz="4" w:space="0" w:color="000000"/>
              <w:left w:val="single" w:sz="4" w:space="0" w:color="000000"/>
              <w:bottom w:val="single" w:sz="4" w:space="0" w:color="000000"/>
            </w:tcBorders>
            <w:shd w:val="clear" w:color="auto" w:fill="auto"/>
            <w:vAlign w:val="center"/>
          </w:tcPr>
          <w:p w:rsidR="00940BB3" w:rsidRPr="00FF0497" w:rsidRDefault="00940BB3" w:rsidP="00556B0C">
            <w:pPr>
              <w:widowControl w:val="0"/>
              <w:suppressAutoHyphens/>
              <w:snapToGrid w:val="0"/>
              <w:jc w:val="center"/>
              <w:rPr>
                <w:rFonts w:ascii="Times New Roman" w:hAnsi="Times New Roman"/>
                <w:color w:val="000000" w:themeColor="text1"/>
                <w:kern w:val="1"/>
                <w:sz w:val="22"/>
                <w:szCs w:val="22"/>
                <w:lang w:val="ru-RU" w:eastAsia="zh-CN"/>
              </w:rPr>
            </w:pPr>
            <w:r w:rsidRPr="00FF0497">
              <w:rPr>
                <w:rFonts w:ascii="Times New Roman" w:hAnsi="Times New Roman"/>
                <w:color w:val="000000" w:themeColor="text1"/>
                <w:kern w:val="1"/>
                <w:sz w:val="22"/>
                <w:szCs w:val="22"/>
                <w:lang w:val="ru-RU" w:eastAsia="zh-CN"/>
              </w:rPr>
              <w:t>1</w:t>
            </w:r>
          </w:p>
        </w:tc>
        <w:tc>
          <w:tcPr>
            <w:tcW w:w="1138" w:type="pct"/>
            <w:tcBorders>
              <w:top w:val="single" w:sz="4" w:space="0" w:color="000000"/>
              <w:left w:val="single" w:sz="4" w:space="0" w:color="000000"/>
              <w:bottom w:val="single" w:sz="4" w:space="0" w:color="000000"/>
            </w:tcBorders>
            <w:shd w:val="clear" w:color="auto" w:fill="auto"/>
          </w:tcPr>
          <w:p w:rsidR="00940BB3" w:rsidRPr="00FF0497" w:rsidRDefault="00940BB3" w:rsidP="00556B0C">
            <w:pPr>
              <w:widowControl w:val="0"/>
              <w:suppressAutoHyphens/>
              <w:snapToGrid w:val="0"/>
              <w:jc w:val="center"/>
              <w:rPr>
                <w:rFonts w:ascii="Times New Roman" w:hAnsi="Times New Roman"/>
                <w:color w:val="000000" w:themeColor="text1"/>
                <w:kern w:val="1"/>
                <w:sz w:val="22"/>
                <w:szCs w:val="22"/>
                <w:lang w:val="ru-RU" w:eastAsia="zh-CN"/>
              </w:rPr>
            </w:pPr>
            <w:r w:rsidRPr="00FF0497">
              <w:rPr>
                <w:rFonts w:ascii="Times New Roman" w:hAnsi="Times New Roman"/>
                <w:color w:val="000000" w:themeColor="text1"/>
                <w:kern w:val="1"/>
                <w:sz w:val="22"/>
                <w:szCs w:val="22"/>
                <w:lang w:val="ru-RU" w:eastAsia="zh-CN"/>
              </w:rPr>
              <w:t>2</w:t>
            </w:r>
          </w:p>
        </w:tc>
        <w:tc>
          <w:tcPr>
            <w:tcW w:w="1080" w:type="pct"/>
            <w:tcBorders>
              <w:top w:val="single" w:sz="4" w:space="0" w:color="000000"/>
              <w:left w:val="single" w:sz="4" w:space="0" w:color="000000"/>
              <w:bottom w:val="single" w:sz="4" w:space="0" w:color="000000"/>
            </w:tcBorders>
            <w:shd w:val="clear" w:color="auto" w:fill="auto"/>
          </w:tcPr>
          <w:p w:rsidR="00940BB3" w:rsidRPr="00FF0497" w:rsidRDefault="00940BB3" w:rsidP="00556B0C">
            <w:pPr>
              <w:widowControl w:val="0"/>
              <w:suppressAutoHyphens/>
              <w:snapToGrid w:val="0"/>
              <w:jc w:val="center"/>
              <w:rPr>
                <w:rFonts w:ascii="Times New Roman" w:hAnsi="Times New Roman"/>
                <w:color w:val="000000" w:themeColor="text1"/>
                <w:kern w:val="1"/>
                <w:sz w:val="22"/>
                <w:szCs w:val="22"/>
                <w:lang w:val="ru-RU" w:eastAsia="zh-CN"/>
              </w:rPr>
            </w:pPr>
            <w:r w:rsidRPr="00FF0497">
              <w:rPr>
                <w:rFonts w:ascii="Times New Roman" w:hAnsi="Times New Roman"/>
                <w:color w:val="000000" w:themeColor="text1"/>
                <w:kern w:val="1"/>
                <w:sz w:val="22"/>
                <w:szCs w:val="22"/>
                <w:lang w:val="ru-RU" w:eastAsia="zh-CN"/>
              </w:rPr>
              <w:t>3</w:t>
            </w:r>
          </w:p>
        </w:tc>
        <w:tc>
          <w:tcPr>
            <w:tcW w:w="1538" w:type="pct"/>
            <w:tcBorders>
              <w:top w:val="single" w:sz="4" w:space="0" w:color="000000"/>
              <w:left w:val="single" w:sz="4" w:space="0" w:color="000000"/>
              <w:bottom w:val="single" w:sz="4" w:space="0" w:color="000000"/>
              <w:right w:val="single" w:sz="4" w:space="0" w:color="000000"/>
            </w:tcBorders>
            <w:shd w:val="clear" w:color="auto" w:fill="auto"/>
          </w:tcPr>
          <w:p w:rsidR="00940BB3" w:rsidRPr="00FF0497" w:rsidRDefault="00940BB3" w:rsidP="00556B0C">
            <w:pPr>
              <w:widowControl w:val="0"/>
              <w:suppressAutoHyphens/>
              <w:snapToGrid w:val="0"/>
              <w:jc w:val="center"/>
              <w:rPr>
                <w:rFonts w:ascii="Times New Roman" w:hAnsi="Times New Roman"/>
                <w:color w:val="000000" w:themeColor="text1"/>
                <w:kern w:val="1"/>
                <w:sz w:val="22"/>
                <w:szCs w:val="22"/>
                <w:lang w:val="ru-RU" w:eastAsia="zh-CN"/>
              </w:rPr>
            </w:pPr>
            <w:r w:rsidRPr="00FF0497">
              <w:rPr>
                <w:rFonts w:ascii="Times New Roman" w:hAnsi="Times New Roman"/>
                <w:color w:val="000000" w:themeColor="text1"/>
                <w:kern w:val="1"/>
                <w:sz w:val="22"/>
                <w:szCs w:val="22"/>
                <w:lang w:val="ru-RU" w:eastAsia="zh-CN"/>
              </w:rPr>
              <w:t>4</w:t>
            </w:r>
          </w:p>
        </w:tc>
      </w:tr>
      <w:tr w:rsidR="00940BB3" w:rsidRPr="009C767A" w:rsidTr="007F0C9D">
        <w:trPr>
          <w:cantSplit/>
          <w:trHeight w:val="1134"/>
        </w:trPr>
        <w:tc>
          <w:tcPr>
            <w:tcW w:w="1007" w:type="pct"/>
            <w:vMerge w:val="restart"/>
            <w:tcBorders>
              <w:top w:val="single" w:sz="4" w:space="0" w:color="000000"/>
              <w:left w:val="single" w:sz="4" w:space="0" w:color="000000"/>
              <w:bottom w:val="single" w:sz="4" w:space="0" w:color="000000"/>
            </w:tcBorders>
            <w:shd w:val="clear" w:color="auto" w:fill="auto"/>
            <w:vAlign w:val="center"/>
          </w:tcPr>
          <w:p w:rsidR="00940BB3" w:rsidRPr="00FF0497" w:rsidRDefault="00940BB3" w:rsidP="00556B0C">
            <w:pPr>
              <w:widowControl w:val="0"/>
              <w:suppressAutoHyphens/>
              <w:snapToGrid w:val="0"/>
              <w:ind w:left="113" w:right="113"/>
              <w:jc w:val="center"/>
              <w:rPr>
                <w:rFonts w:ascii="Times New Roman" w:hAnsi="Times New Roman"/>
                <w:color w:val="000000" w:themeColor="text1"/>
                <w:kern w:val="1"/>
                <w:sz w:val="22"/>
                <w:szCs w:val="22"/>
                <w:lang w:val="ru-RU" w:eastAsia="zh-CN"/>
              </w:rPr>
            </w:pPr>
            <w:r w:rsidRPr="00FF0497">
              <w:rPr>
                <w:rFonts w:ascii="Times New Roman" w:hAnsi="Times New Roman"/>
                <w:color w:val="000000" w:themeColor="text1"/>
                <w:kern w:val="1"/>
                <w:sz w:val="22"/>
                <w:szCs w:val="22"/>
                <w:lang w:val="ru-RU" w:eastAsia="zh-CN"/>
              </w:rPr>
              <w:t>Ландшафты эрозионно-аккумулятивных равнин.</w:t>
            </w:r>
          </w:p>
        </w:tc>
        <w:tc>
          <w:tcPr>
            <w:tcW w:w="237" w:type="pct"/>
            <w:tcBorders>
              <w:top w:val="single" w:sz="4" w:space="0" w:color="000000"/>
              <w:left w:val="single" w:sz="4" w:space="0" w:color="000000"/>
              <w:bottom w:val="single" w:sz="4" w:space="0" w:color="000000"/>
            </w:tcBorders>
            <w:shd w:val="clear" w:color="auto" w:fill="auto"/>
            <w:vAlign w:val="center"/>
          </w:tcPr>
          <w:p w:rsidR="00940BB3" w:rsidRPr="00FF0497" w:rsidRDefault="00940BB3" w:rsidP="00556B0C">
            <w:pPr>
              <w:widowControl w:val="0"/>
              <w:suppressAutoHyphens/>
              <w:snapToGrid w:val="0"/>
              <w:ind w:left="113" w:right="113"/>
              <w:jc w:val="right"/>
              <w:rPr>
                <w:rFonts w:ascii="Times New Roman" w:hAnsi="Times New Roman"/>
                <w:color w:val="000000" w:themeColor="text1"/>
                <w:kern w:val="1"/>
                <w:sz w:val="22"/>
                <w:szCs w:val="22"/>
                <w:lang w:eastAsia="zh-CN"/>
              </w:rPr>
            </w:pPr>
            <w:r w:rsidRPr="00FF0497">
              <w:rPr>
                <w:rFonts w:ascii="Times New Roman" w:hAnsi="Times New Roman"/>
                <w:color w:val="000000" w:themeColor="text1"/>
                <w:kern w:val="1"/>
                <w:sz w:val="22"/>
                <w:szCs w:val="22"/>
                <w:lang w:val="ru-RU" w:eastAsia="zh-CN"/>
              </w:rPr>
              <w:t>1</w:t>
            </w:r>
          </w:p>
        </w:tc>
        <w:tc>
          <w:tcPr>
            <w:tcW w:w="1138" w:type="pct"/>
            <w:tcBorders>
              <w:top w:val="single" w:sz="4" w:space="0" w:color="000000"/>
              <w:left w:val="single" w:sz="4" w:space="0" w:color="000000"/>
              <w:bottom w:val="single" w:sz="4" w:space="0" w:color="000000"/>
            </w:tcBorders>
            <w:shd w:val="clear" w:color="auto" w:fill="auto"/>
          </w:tcPr>
          <w:p w:rsidR="00940BB3" w:rsidRPr="00FF0497" w:rsidRDefault="00940BB3" w:rsidP="007F0C9D">
            <w:pPr>
              <w:suppressAutoHyphens/>
              <w:snapToGrid w:val="0"/>
              <w:jc w:val="center"/>
              <w:rPr>
                <w:rFonts w:ascii="Times New Roman" w:hAnsi="Times New Roman"/>
                <w:color w:val="000000" w:themeColor="text1"/>
                <w:sz w:val="22"/>
                <w:szCs w:val="22"/>
                <w:lang w:val="ru-RU" w:eastAsia="zh-CN"/>
              </w:rPr>
            </w:pPr>
            <w:r w:rsidRPr="00FF0497">
              <w:rPr>
                <w:rFonts w:ascii="Times New Roman" w:hAnsi="Times New Roman"/>
                <w:color w:val="000000" w:themeColor="text1"/>
                <w:sz w:val="22"/>
                <w:szCs w:val="22"/>
                <w:lang w:val="ru-RU" w:eastAsia="zh-CN"/>
              </w:rPr>
              <w:t>Развити</w:t>
            </w:r>
            <w:r w:rsidR="00556B0C" w:rsidRPr="00FF0497">
              <w:rPr>
                <w:rFonts w:ascii="Times New Roman" w:hAnsi="Times New Roman"/>
                <w:color w:val="000000" w:themeColor="text1"/>
                <w:sz w:val="22"/>
                <w:szCs w:val="22"/>
                <w:lang w:val="ru-RU" w:eastAsia="zh-CN"/>
              </w:rPr>
              <w:t>е</w:t>
            </w:r>
            <w:r w:rsidRPr="00FF0497">
              <w:rPr>
                <w:rFonts w:ascii="Times New Roman" w:hAnsi="Times New Roman"/>
                <w:color w:val="000000" w:themeColor="text1"/>
                <w:sz w:val="22"/>
                <w:szCs w:val="22"/>
                <w:lang w:val="ru-RU" w:eastAsia="zh-CN"/>
              </w:rPr>
              <w:t xml:space="preserve"> </w:t>
            </w:r>
            <w:proofErr w:type="spellStart"/>
            <w:r w:rsidRPr="00FF0497">
              <w:rPr>
                <w:rFonts w:ascii="Times New Roman" w:hAnsi="Times New Roman"/>
                <w:color w:val="000000" w:themeColor="text1"/>
                <w:sz w:val="22"/>
                <w:szCs w:val="22"/>
                <w:lang w:val="ru-RU" w:eastAsia="zh-CN"/>
              </w:rPr>
              <w:t>среднечетвертичных</w:t>
            </w:r>
            <w:proofErr w:type="spellEnd"/>
            <w:r w:rsidRPr="00FF0497">
              <w:rPr>
                <w:rFonts w:ascii="Times New Roman" w:hAnsi="Times New Roman"/>
                <w:color w:val="000000" w:themeColor="text1"/>
                <w:sz w:val="22"/>
                <w:szCs w:val="22"/>
                <w:lang w:val="ru-RU" w:eastAsia="zh-CN"/>
              </w:rPr>
              <w:t xml:space="preserve"> </w:t>
            </w:r>
            <w:proofErr w:type="spellStart"/>
            <w:r w:rsidRPr="00FF0497">
              <w:rPr>
                <w:rFonts w:ascii="Times New Roman" w:hAnsi="Times New Roman"/>
                <w:color w:val="000000" w:themeColor="text1"/>
                <w:sz w:val="22"/>
                <w:szCs w:val="22"/>
                <w:lang w:val="ru-RU" w:eastAsia="zh-CN"/>
              </w:rPr>
              <w:t>водноледниковых</w:t>
            </w:r>
            <w:proofErr w:type="spellEnd"/>
            <w:r w:rsidRPr="00FF0497">
              <w:rPr>
                <w:rFonts w:ascii="Times New Roman" w:hAnsi="Times New Roman"/>
                <w:color w:val="000000" w:themeColor="text1"/>
                <w:sz w:val="22"/>
                <w:szCs w:val="22"/>
                <w:lang w:val="ru-RU" w:eastAsia="zh-CN"/>
              </w:rPr>
              <w:t xml:space="preserve"> отложений времен московского ледника. Подстилаются породами различных </w:t>
            </w:r>
            <w:proofErr w:type="spellStart"/>
            <w:r w:rsidRPr="00FF0497">
              <w:rPr>
                <w:rFonts w:ascii="Times New Roman" w:hAnsi="Times New Roman"/>
                <w:color w:val="000000" w:themeColor="text1"/>
                <w:sz w:val="22"/>
                <w:szCs w:val="22"/>
                <w:lang w:val="ru-RU" w:eastAsia="zh-CN"/>
              </w:rPr>
              <w:t>стратиграфо</w:t>
            </w:r>
            <w:proofErr w:type="spellEnd"/>
            <w:r w:rsidRPr="00FF0497">
              <w:rPr>
                <w:rFonts w:ascii="Times New Roman" w:hAnsi="Times New Roman"/>
                <w:color w:val="000000" w:themeColor="text1"/>
                <w:sz w:val="22"/>
                <w:szCs w:val="22"/>
                <w:lang w:val="ru-RU" w:eastAsia="zh-CN"/>
              </w:rPr>
              <w:t>-генетических комплексов.</w:t>
            </w:r>
          </w:p>
        </w:tc>
        <w:tc>
          <w:tcPr>
            <w:tcW w:w="1080" w:type="pct"/>
            <w:tcBorders>
              <w:top w:val="single" w:sz="4" w:space="0" w:color="000000"/>
              <w:left w:val="single" w:sz="4" w:space="0" w:color="000000"/>
              <w:bottom w:val="single" w:sz="4" w:space="0" w:color="000000"/>
            </w:tcBorders>
            <w:shd w:val="clear" w:color="auto" w:fill="auto"/>
          </w:tcPr>
          <w:p w:rsidR="00940BB3" w:rsidRPr="00FF0497" w:rsidRDefault="00940BB3" w:rsidP="007F0C9D">
            <w:pPr>
              <w:suppressAutoHyphens/>
              <w:snapToGrid w:val="0"/>
              <w:jc w:val="center"/>
              <w:rPr>
                <w:rFonts w:ascii="Times New Roman" w:hAnsi="Times New Roman"/>
                <w:color w:val="000000" w:themeColor="text1"/>
                <w:sz w:val="22"/>
                <w:szCs w:val="22"/>
                <w:lang w:val="ru-RU" w:eastAsia="zh-CN"/>
              </w:rPr>
            </w:pPr>
            <w:r w:rsidRPr="00FF0497">
              <w:rPr>
                <w:rFonts w:ascii="Times New Roman" w:hAnsi="Times New Roman"/>
                <w:color w:val="000000" w:themeColor="text1"/>
                <w:sz w:val="22"/>
                <w:szCs w:val="22"/>
                <w:lang w:val="ru-RU" w:eastAsia="zh-CN"/>
              </w:rPr>
              <w:t>Рельеф слаборасчлененный.</w:t>
            </w:r>
          </w:p>
          <w:p w:rsidR="00940BB3" w:rsidRPr="00FF0497" w:rsidRDefault="00940BB3" w:rsidP="007F0C9D">
            <w:pPr>
              <w:suppressAutoHyphens/>
              <w:snapToGrid w:val="0"/>
              <w:jc w:val="center"/>
              <w:rPr>
                <w:rFonts w:ascii="Times New Roman" w:hAnsi="Times New Roman"/>
                <w:color w:val="000000" w:themeColor="text1"/>
                <w:sz w:val="22"/>
                <w:szCs w:val="22"/>
                <w:lang w:val="ru-RU" w:eastAsia="zh-CN"/>
              </w:rPr>
            </w:pPr>
            <w:r w:rsidRPr="00FF0497">
              <w:rPr>
                <w:rFonts w:ascii="Times New Roman" w:hAnsi="Times New Roman"/>
                <w:color w:val="000000" w:themeColor="text1"/>
                <w:sz w:val="22"/>
                <w:szCs w:val="22"/>
                <w:lang w:val="ru-RU" w:eastAsia="zh-CN"/>
              </w:rPr>
              <w:t>Плоскостной смыв. Глубина залегания основных водонос-</w:t>
            </w:r>
          </w:p>
          <w:p w:rsidR="00940BB3" w:rsidRPr="00FF0497" w:rsidRDefault="00940BB3" w:rsidP="007F0C9D">
            <w:pPr>
              <w:suppressAutoHyphens/>
              <w:snapToGrid w:val="0"/>
              <w:jc w:val="center"/>
              <w:rPr>
                <w:rFonts w:ascii="Times New Roman" w:hAnsi="Times New Roman"/>
                <w:color w:val="000000" w:themeColor="text1"/>
                <w:sz w:val="22"/>
                <w:szCs w:val="22"/>
                <w:lang w:val="ru-RU" w:eastAsia="zh-CN"/>
              </w:rPr>
            </w:pPr>
            <w:proofErr w:type="spellStart"/>
            <w:r w:rsidRPr="00FF0497">
              <w:rPr>
                <w:rFonts w:ascii="Times New Roman" w:hAnsi="Times New Roman"/>
                <w:color w:val="000000" w:themeColor="text1"/>
                <w:sz w:val="22"/>
                <w:szCs w:val="22"/>
                <w:lang w:val="ru-RU" w:eastAsia="zh-CN"/>
              </w:rPr>
              <w:t>ных</w:t>
            </w:r>
            <w:proofErr w:type="spellEnd"/>
            <w:r w:rsidRPr="00FF0497">
              <w:rPr>
                <w:rFonts w:ascii="Times New Roman" w:hAnsi="Times New Roman"/>
                <w:color w:val="000000" w:themeColor="text1"/>
                <w:sz w:val="22"/>
                <w:szCs w:val="22"/>
                <w:lang w:val="ru-RU" w:eastAsia="zh-CN"/>
              </w:rPr>
              <w:t xml:space="preserve"> горизонтов до 2м;1-4,0м.</w:t>
            </w:r>
          </w:p>
          <w:p w:rsidR="00940BB3" w:rsidRPr="00FF0497" w:rsidRDefault="00940BB3" w:rsidP="007F0C9D">
            <w:pPr>
              <w:suppressAutoHyphens/>
              <w:snapToGrid w:val="0"/>
              <w:jc w:val="center"/>
              <w:rPr>
                <w:rFonts w:ascii="Times New Roman" w:hAnsi="Times New Roman"/>
                <w:color w:val="000000" w:themeColor="text1"/>
                <w:sz w:val="22"/>
                <w:szCs w:val="22"/>
                <w:lang w:val="ru-RU" w:eastAsia="zh-CN"/>
              </w:rPr>
            </w:pPr>
          </w:p>
        </w:tc>
        <w:tc>
          <w:tcPr>
            <w:tcW w:w="1538" w:type="pct"/>
            <w:tcBorders>
              <w:top w:val="single" w:sz="4" w:space="0" w:color="000000"/>
              <w:left w:val="single" w:sz="4" w:space="0" w:color="000000"/>
              <w:bottom w:val="single" w:sz="4" w:space="0" w:color="000000"/>
              <w:right w:val="single" w:sz="4" w:space="0" w:color="000000"/>
            </w:tcBorders>
            <w:shd w:val="clear" w:color="auto" w:fill="auto"/>
          </w:tcPr>
          <w:p w:rsidR="00940BB3" w:rsidRPr="00FF0497" w:rsidRDefault="00940BB3" w:rsidP="007F0C9D">
            <w:pPr>
              <w:suppressAutoHyphens/>
              <w:snapToGrid w:val="0"/>
              <w:jc w:val="center"/>
              <w:rPr>
                <w:rFonts w:ascii="Times New Roman" w:hAnsi="Times New Roman"/>
                <w:color w:val="000000" w:themeColor="text1"/>
                <w:sz w:val="22"/>
                <w:szCs w:val="22"/>
                <w:lang w:val="ru-RU" w:eastAsia="zh-CN"/>
              </w:rPr>
            </w:pPr>
            <w:r w:rsidRPr="00FF0497">
              <w:rPr>
                <w:rFonts w:ascii="Times New Roman" w:hAnsi="Times New Roman"/>
                <w:color w:val="000000" w:themeColor="text1"/>
                <w:sz w:val="22"/>
                <w:szCs w:val="22"/>
                <w:lang w:val="ru-RU" w:eastAsia="zh-CN"/>
              </w:rPr>
              <w:t>Супесчано-песчаные разности грунтов, легко размываются при локальных воздействиях вод с развитием суффозионного выноса сопровождаемого проявления деформации грунтов. Условия для строительства средние. Рекомендуется организация поверхностного стока и дренажа подземных вод.</w:t>
            </w:r>
          </w:p>
        </w:tc>
      </w:tr>
      <w:tr w:rsidR="00940BB3" w:rsidRPr="009C767A" w:rsidTr="007F0C9D">
        <w:trPr>
          <w:cantSplit/>
          <w:trHeight w:val="1134"/>
        </w:trPr>
        <w:tc>
          <w:tcPr>
            <w:tcW w:w="1007" w:type="pct"/>
            <w:vMerge/>
            <w:tcBorders>
              <w:top w:val="single" w:sz="4" w:space="0" w:color="000000"/>
              <w:left w:val="single" w:sz="4" w:space="0" w:color="000000"/>
              <w:bottom w:val="single" w:sz="4" w:space="0" w:color="000000"/>
            </w:tcBorders>
            <w:shd w:val="clear" w:color="auto" w:fill="auto"/>
            <w:vAlign w:val="center"/>
          </w:tcPr>
          <w:p w:rsidR="00940BB3" w:rsidRPr="00FF0497" w:rsidRDefault="00940BB3" w:rsidP="00556B0C">
            <w:pPr>
              <w:shd w:val="clear" w:color="auto" w:fill="FFFFFF"/>
              <w:suppressAutoHyphens/>
              <w:snapToGrid w:val="0"/>
              <w:spacing w:before="100" w:after="100" w:line="360" w:lineRule="auto"/>
              <w:ind w:left="113" w:right="113" w:firstLine="567"/>
              <w:jc w:val="center"/>
              <w:rPr>
                <w:rFonts w:ascii="Verdana" w:eastAsia="Arial Unicode MS" w:hAnsi="Verdana" w:cs="Arial Unicode MS"/>
                <w:color w:val="000000" w:themeColor="text1"/>
                <w:sz w:val="22"/>
                <w:szCs w:val="22"/>
                <w:lang w:val="ru-RU" w:eastAsia="zh-CN"/>
              </w:rPr>
            </w:pPr>
          </w:p>
        </w:tc>
        <w:tc>
          <w:tcPr>
            <w:tcW w:w="237" w:type="pct"/>
            <w:tcBorders>
              <w:top w:val="single" w:sz="4" w:space="0" w:color="000000"/>
              <w:left w:val="single" w:sz="4" w:space="0" w:color="000000"/>
              <w:bottom w:val="single" w:sz="4" w:space="0" w:color="000000"/>
            </w:tcBorders>
            <w:shd w:val="clear" w:color="auto" w:fill="auto"/>
            <w:vAlign w:val="center"/>
          </w:tcPr>
          <w:p w:rsidR="00940BB3" w:rsidRPr="00FF0497" w:rsidRDefault="00940BB3" w:rsidP="00556B0C">
            <w:pPr>
              <w:widowControl w:val="0"/>
              <w:suppressAutoHyphens/>
              <w:snapToGrid w:val="0"/>
              <w:ind w:left="113" w:right="113"/>
              <w:jc w:val="center"/>
              <w:rPr>
                <w:rFonts w:ascii="Times New Roman" w:hAnsi="Times New Roman"/>
                <w:color w:val="000000" w:themeColor="text1"/>
                <w:kern w:val="1"/>
                <w:sz w:val="22"/>
                <w:szCs w:val="22"/>
                <w:lang w:eastAsia="zh-CN"/>
              </w:rPr>
            </w:pPr>
            <w:r w:rsidRPr="00FF0497">
              <w:rPr>
                <w:rFonts w:ascii="Times New Roman" w:hAnsi="Times New Roman"/>
                <w:color w:val="000000" w:themeColor="text1"/>
                <w:kern w:val="1"/>
                <w:sz w:val="22"/>
                <w:szCs w:val="22"/>
                <w:lang w:val="ru-RU" w:eastAsia="zh-CN"/>
              </w:rPr>
              <w:t>2</w:t>
            </w:r>
          </w:p>
          <w:p w:rsidR="00940BB3" w:rsidRPr="00FF0497" w:rsidRDefault="00940BB3" w:rsidP="00556B0C">
            <w:pPr>
              <w:widowControl w:val="0"/>
              <w:suppressAutoHyphens/>
              <w:snapToGrid w:val="0"/>
              <w:ind w:left="113" w:right="113"/>
              <w:jc w:val="center"/>
              <w:rPr>
                <w:rFonts w:ascii="Times New Roman" w:hAnsi="Times New Roman"/>
                <w:color w:val="000000" w:themeColor="text1"/>
                <w:kern w:val="1"/>
                <w:sz w:val="22"/>
                <w:szCs w:val="22"/>
                <w:lang w:val="ru-RU" w:eastAsia="zh-CN"/>
              </w:rPr>
            </w:pPr>
          </w:p>
        </w:tc>
        <w:tc>
          <w:tcPr>
            <w:tcW w:w="1138" w:type="pct"/>
            <w:tcBorders>
              <w:top w:val="single" w:sz="4" w:space="0" w:color="000000"/>
              <w:left w:val="single" w:sz="4" w:space="0" w:color="000000"/>
              <w:bottom w:val="single" w:sz="4" w:space="0" w:color="000000"/>
            </w:tcBorders>
            <w:shd w:val="clear" w:color="auto" w:fill="auto"/>
          </w:tcPr>
          <w:p w:rsidR="00940BB3" w:rsidRPr="00FF0497" w:rsidRDefault="00940BB3" w:rsidP="00556B0C">
            <w:pPr>
              <w:suppressAutoHyphens/>
              <w:snapToGrid w:val="0"/>
              <w:rPr>
                <w:rFonts w:ascii="Times New Roman" w:hAnsi="Times New Roman"/>
                <w:color w:val="000000" w:themeColor="text1"/>
                <w:sz w:val="22"/>
                <w:szCs w:val="22"/>
                <w:lang w:val="ru-RU" w:eastAsia="zh-CN"/>
              </w:rPr>
            </w:pPr>
            <w:r w:rsidRPr="00FF0497">
              <w:rPr>
                <w:rFonts w:ascii="Times New Roman" w:hAnsi="Times New Roman"/>
                <w:color w:val="000000" w:themeColor="text1"/>
                <w:sz w:val="22"/>
                <w:szCs w:val="22"/>
                <w:lang w:val="ru-RU" w:eastAsia="zh-CN"/>
              </w:rPr>
              <w:t>Развити</w:t>
            </w:r>
            <w:r w:rsidR="00556B0C" w:rsidRPr="00FF0497">
              <w:rPr>
                <w:rFonts w:ascii="Times New Roman" w:hAnsi="Times New Roman"/>
                <w:color w:val="000000" w:themeColor="text1"/>
                <w:sz w:val="22"/>
                <w:szCs w:val="22"/>
                <w:lang w:val="ru-RU" w:eastAsia="zh-CN"/>
              </w:rPr>
              <w:t>е</w:t>
            </w:r>
            <w:r w:rsidRPr="00FF0497">
              <w:rPr>
                <w:rFonts w:ascii="Times New Roman" w:hAnsi="Times New Roman"/>
                <w:color w:val="000000" w:themeColor="text1"/>
                <w:sz w:val="22"/>
                <w:szCs w:val="22"/>
                <w:lang w:val="ru-RU" w:eastAsia="zh-CN"/>
              </w:rPr>
              <w:t xml:space="preserve"> </w:t>
            </w:r>
            <w:proofErr w:type="spellStart"/>
            <w:r w:rsidRPr="00FF0497">
              <w:rPr>
                <w:rFonts w:ascii="Times New Roman" w:hAnsi="Times New Roman"/>
                <w:color w:val="000000" w:themeColor="text1"/>
                <w:sz w:val="22"/>
                <w:szCs w:val="22"/>
                <w:lang w:val="ru-RU" w:eastAsia="zh-CN"/>
              </w:rPr>
              <w:t>среднечетвертичных</w:t>
            </w:r>
            <w:proofErr w:type="spellEnd"/>
            <w:r w:rsidRPr="00FF0497">
              <w:rPr>
                <w:rFonts w:ascii="Times New Roman" w:hAnsi="Times New Roman"/>
                <w:color w:val="000000" w:themeColor="text1"/>
                <w:sz w:val="22"/>
                <w:szCs w:val="22"/>
                <w:lang w:val="ru-RU" w:eastAsia="zh-CN"/>
              </w:rPr>
              <w:t xml:space="preserve"> моренно- </w:t>
            </w:r>
            <w:proofErr w:type="spellStart"/>
            <w:r w:rsidRPr="00FF0497">
              <w:rPr>
                <w:rFonts w:ascii="Times New Roman" w:hAnsi="Times New Roman"/>
                <w:color w:val="000000" w:themeColor="text1"/>
                <w:sz w:val="22"/>
                <w:szCs w:val="22"/>
                <w:lang w:val="ru-RU" w:eastAsia="zh-CN"/>
              </w:rPr>
              <w:t>водноледниковых</w:t>
            </w:r>
            <w:proofErr w:type="spellEnd"/>
            <w:r w:rsidRPr="00FF0497">
              <w:rPr>
                <w:rFonts w:ascii="Times New Roman" w:hAnsi="Times New Roman"/>
                <w:color w:val="000000" w:themeColor="text1"/>
                <w:sz w:val="22"/>
                <w:szCs w:val="22"/>
                <w:lang w:val="ru-RU" w:eastAsia="zh-CN"/>
              </w:rPr>
              <w:t xml:space="preserve"> </w:t>
            </w:r>
            <w:r w:rsidR="00556B0C" w:rsidRPr="00FF0497">
              <w:rPr>
                <w:rFonts w:ascii="Times New Roman" w:hAnsi="Times New Roman"/>
                <w:color w:val="000000" w:themeColor="text1"/>
                <w:sz w:val="22"/>
                <w:szCs w:val="22"/>
                <w:lang w:val="ru-RU" w:eastAsia="zh-CN"/>
              </w:rPr>
              <w:t>образований московского</w:t>
            </w:r>
            <w:r w:rsidRPr="00FF0497">
              <w:rPr>
                <w:rFonts w:ascii="Times New Roman" w:hAnsi="Times New Roman"/>
                <w:color w:val="000000" w:themeColor="text1"/>
                <w:sz w:val="22"/>
                <w:szCs w:val="22"/>
                <w:lang w:val="ru-RU" w:eastAsia="zh-CN"/>
              </w:rPr>
              <w:t xml:space="preserve"> оледенения. Подстилаются различными </w:t>
            </w:r>
            <w:proofErr w:type="spellStart"/>
            <w:r w:rsidRPr="00FF0497">
              <w:rPr>
                <w:rFonts w:ascii="Times New Roman" w:hAnsi="Times New Roman"/>
                <w:color w:val="000000" w:themeColor="text1"/>
                <w:sz w:val="22"/>
                <w:szCs w:val="22"/>
                <w:lang w:val="ru-RU" w:eastAsia="zh-CN"/>
              </w:rPr>
              <w:t>стратиграфо</w:t>
            </w:r>
            <w:proofErr w:type="spellEnd"/>
            <w:r w:rsidRPr="00FF0497">
              <w:rPr>
                <w:rFonts w:ascii="Times New Roman" w:hAnsi="Times New Roman"/>
                <w:color w:val="000000" w:themeColor="text1"/>
                <w:sz w:val="22"/>
                <w:szCs w:val="22"/>
                <w:lang w:val="ru-RU" w:eastAsia="zh-CN"/>
              </w:rPr>
              <w:t xml:space="preserve">-генетическими. </w:t>
            </w:r>
          </w:p>
        </w:tc>
        <w:tc>
          <w:tcPr>
            <w:tcW w:w="1080" w:type="pct"/>
            <w:tcBorders>
              <w:top w:val="single" w:sz="4" w:space="0" w:color="000000"/>
              <w:left w:val="single" w:sz="4" w:space="0" w:color="000000"/>
              <w:bottom w:val="single" w:sz="4" w:space="0" w:color="000000"/>
            </w:tcBorders>
            <w:shd w:val="clear" w:color="auto" w:fill="auto"/>
          </w:tcPr>
          <w:p w:rsidR="00940BB3" w:rsidRPr="00FF0497" w:rsidRDefault="00940BB3" w:rsidP="00556B0C">
            <w:pPr>
              <w:suppressAutoHyphens/>
              <w:snapToGrid w:val="0"/>
              <w:rPr>
                <w:rFonts w:ascii="Times New Roman" w:hAnsi="Times New Roman"/>
                <w:color w:val="000000" w:themeColor="text1"/>
                <w:sz w:val="22"/>
                <w:szCs w:val="22"/>
                <w:lang w:val="ru-RU" w:eastAsia="zh-CN"/>
              </w:rPr>
            </w:pPr>
            <w:r w:rsidRPr="00FF0497">
              <w:rPr>
                <w:rFonts w:ascii="Times New Roman" w:hAnsi="Times New Roman"/>
                <w:color w:val="000000" w:themeColor="text1"/>
                <w:sz w:val="22"/>
                <w:szCs w:val="22"/>
                <w:lang w:val="ru-RU" w:eastAsia="zh-CN"/>
              </w:rPr>
              <w:t xml:space="preserve">В </w:t>
            </w:r>
            <w:proofErr w:type="spellStart"/>
            <w:r w:rsidRPr="00FF0497">
              <w:rPr>
                <w:rFonts w:ascii="Times New Roman" w:hAnsi="Times New Roman"/>
                <w:color w:val="000000" w:themeColor="text1"/>
                <w:sz w:val="22"/>
                <w:szCs w:val="22"/>
                <w:lang w:val="ru-RU" w:eastAsia="zh-CN"/>
              </w:rPr>
              <w:t>межхолмовых</w:t>
            </w:r>
            <w:proofErr w:type="spellEnd"/>
            <w:r w:rsidRPr="00FF0497">
              <w:rPr>
                <w:rFonts w:ascii="Times New Roman" w:hAnsi="Times New Roman"/>
                <w:color w:val="000000" w:themeColor="text1"/>
                <w:sz w:val="22"/>
                <w:szCs w:val="22"/>
                <w:lang w:val="ru-RU" w:eastAsia="zh-CN"/>
              </w:rPr>
              <w:t xml:space="preserve"> понижениях и в местах </w:t>
            </w:r>
            <w:proofErr w:type="spellStart"/>
            <w:r w:rsidRPr="00FF0497">
              <w:rPr>
                <w:rFonts w:ascii="Times New Roman" w:hAnsi="Times New Roman"/>
                <w:color w:val="000000" w:themeColor="text1"/>
                <w:sz w:val="22"/>
                <w:szCs w:val="22"/>
                <w:lang w:val="ru-RU" w:eastAsia="zh-CN"/>
              </w:rPr>
              <w:t>перетоках</w:t>
            </w:r>
            <w:proofErr w:type="spellEnd"/>
            <w:r w:rsidRPr="00FF0497">
              <w:rPr>
                <w:rFonts w:ascii="Times New Roman" w:hAnsi="Times New Roman"/>
                <w:color w:val="000000" w:themeColor="text1"/>
                <w:sz w:val="22"/>
                <w:szCs w:val="22"/>
                <w:lang w:val="ru-RU" w:eastAsia="zh-CN"/>
              </w:rPr>
              <w:t xml:space="preserve"> талых ледниковых вод наблюдается значительное заболачивание.</w:t>
            </w:r>
          </w:p>
          <w:p w:rsidR="00940BB3" w:rsidRPr="00FF0497" w:rsidRDefault="00940BB3" w:rsidP="00556B0C">
            <w:pPr>
              <w:suppressAutoHyphens/>
              <w:snapToGrid w:val="0"/>
              <w:rPr>
                <w:rFonts w:ascii="Times New Roman" w:hAnsi="Times New Roman"/>
                <w:color w:val="000000" w:themeColor="text1"/>
                <w:sz w:val="22"/>
                <w:szCs w:val="22"/>
                <w:lang w:val="ru-RU" w:eastAsia="zh-CN"/>
              </w:rPr>
            </w:pPr>
            <w:r w:rsidRPr="00FF0497">
              <w:rPr>
                <w:rFonts w:ascii="Times New Roman" w:hAnsi="Times New Roman"/>
                <w:color w:val="000000" w:themeColor="text1"/>
                <w:sz w:val="22"/>
                <w:szCs w:val="22"/>
                <w:lang w:val="ru-RU" w:eastAsia="zh-CN"/>
              </w:rPr>
              <w:t xml:space="preserve">Глубина залегания грунтовых вод 1,5-3,0 м. </w:t>
            </w:r>
          </w:p>
        </w:tc>
        <w:tc>
          <w:tcPr>
            <w:tcW w:w="1538" w:type="pct"/>
            <w:tcBorders>
              <w:top w:val="single" w:sz="4" w:space="0" w:color="000000"/>
              <w:left w:val="single" w:sz="4" w:space="0" w:color="000000"/>
              <w:bottom w:val="single" w:sz="4" w:space="0" w:color="000000"/>
              <w:right w:val="single" w:sz="4" w:space="0" w:color="000000"/>
            </w:tcBorders>
            <w:shd w:val="clear" w:color="auto" w:fill="auto"/>
          </w:tcPr>
          <w:p w:rsidR="00940BB3" w:rsidRPr="00FF0497" w:rsidRDefault="00940BB3" w:rsidP="00556B0C">
            <w:pPr>
              <w:suppressAutoHyphens/>
              <w:snapToGrid w:val="0"/>
              <w:rPr>
                <w:rFonts w:ascii="Times New Roman" w:hAnsi="Times New Roman"/>
                <w:color w:val="000000" w:themeColor="text1"/>
                <w:sz w:val="22"/>
                <w:szCs w:val="22"/>
                <w:lang w:val="ru-RU" w:eastAsia="zh-CN"/>
              </w:rPr>
            </w:pPr>
            <w:r w:rsidRPr="00FF0497">
              <w:rPr>
                <w:rFonts w:ascii="Times New Roman" w:hAnsi="Times New Roman"/>
                <w:color w:val="000000" w:themeColor="text1"/>
                <w:sz w:val="22"/>
                <w:szCs w:val="22"/>
                <w:lang w:val="ru-RU" w:eastAsia="zh-CN"/>
              </w:rPr>
              <w:t xml:space="preserve">Покровные образования по </w:t>
            </w:r>
            <w:r w:rsidR="00556B0C" w:rsidRPr="00FF0497">
              <w:rPr>
                <w:rFonts w:ascii="Times New Roman" w:hAnsi="Times New Roman"/>
                <w:color w:val="000000" w:themeColor="text1"/>
                <w:sz w:val="22"/>
                <w:szCs w:val="22"/>
                <w:lang w:val="ru-RU" w:eastAsia="zh-CN"/>
              </w:rPr>
              <w:t>составу и</w:t>
            </w:r>
            <w:r w:rsidRPr="00FF0497">
              <w:rPr>
                <w:rFonts w:ascii="Times New Roman" w:hAnsi="Times New Roman"/>
                <w:color w:val="000000" w:themeColor="text1"/>
                <w:sz w:val="22"/>
                <w:szCs w:val="22"/>
                <w:lang w:val="ru-RU" w:eastAsia="zh-CN"/>
              </w:rPr>
              <w:t xml:space="preserve"> своим инженерно-геологическим свойствам не выдержаны на глубину и по </w:t>
            </w:r>
            <w:proofErr w:type="spellStart"/>
            <w:r w:rsidRPr="00FF0497">
              <w:rPr>
                <w:rFonts w:ascii="Times New Roman" w:hAnsi="Times New Roman"/>
                <w:color w:val="000000" w:themeColor="text1"/>
                <w:sz w:val="22"/>
                <w:szCs w:val="22"/>
                <w:lang w:val="ru-RU" w:eastAsia="zh-CN"/>
              </w:rPr>
              <w:t>латерали</w:t>
            </w:r>
            <w:proofErr w:type="spellEnd"/>
            <w:r w:rsidRPr="00FF0497">
              <w:rPr>
                <w:rFonts w:ascii="Times New Roman" w:hAnsi="Times New Roman"/>
                <w:color w:val="000000" w:themeColor="text1"/>
                <w:sz w:val="22"/>
                <w:szCs w:val="22"/>
                <w:lang w:val="ru-RU" w:eastAsia="zh-CN"/>
              </w:rPr>
              <w:t xml:space="preserve">. </w:t>
            </w:r>
          </w:p>
          <w:p w:rsidR="00940BB3" w:rsidRPr="00FF0497" w:rsidRDefault="00940BB3" w:rsidP="00556B0C">
            <w:pPr>
              <w:suppressAutoHyphens/>
              <w:snapToGrid w:val="0"/>
              <w:rPr>
                <w:rFonts w:ascii="Times New Roman" w:hAnsi="Times New Roman"/>
                <w:color w:val="000000" w:themeColor="text1"/>
                <w:sz w:val="22"/>
                <w:szCs w:val="22"/>
                <w:lang w:val="ru-RU" w:eastAsia="zh-CN"/>
              </w:rPr>
            </w:pPr>
            <w:r w:rsidRPr="00FF0497">
              <w:rPr>
                <w:rFonts w:ascii="Times New Roman" w:hAnsi="Times New Roman"/>
                <w:color w:val="000000" w:themeColor="text1"/>
                <w:sz w:val="22"/>
                <w:szCs w:val="22"/>
                <w:lang w:val="ru-RU" w:eastAsia="zh-CN"/>
              </w:rPr>
              <w:t xml:space="preserve">Условия для строительства простые. Для ландшафтов 3,4 типа наличие супесчано-песчаных грунтов </w:t>
            </w:r>
            <w:proofErr w:type="spellStart"/>
            <w:r w:rsidRPr="00FF0497">
              <w:rPr>
                <w:rFonts w:ascii="Times New Roman" w:hAnsi="Times New Roman"/>
                <w:color w:val="000000" w:themeColor="text1"/>
                <w:sz w:val="22"/>
                <w:szCs w:val="22"/>
                <w:lang w:val="ru-RU" w:eastAsia="zh-CN"/>
              </w:rPr>
              <w:t>суффозионно</w:t>
            </w:r>
            <w:proofErr w:type="spellEnd"/>
            <w:r w:rsidRPr="00FF0497">
              <w:rPr>
                <w:rFonts w:ascii="Times New Roman" w:hAnsi="Times New Roman"/>
                <w:color w:val="000000" w:themeColor="text1"/>
                <w:sz w:val="22"/>
                <w:szCs w:val="22"/>
                <w:lang w:val="ru-RU" w:eastAsia="zh-CN"/>
              </w:rPr>
              <w:t xml:space="preserve"> неустойчивых, создают предпосылки для локальных деформаций обводненных грунтов. Условием для строительства является глубина залегания грунтовых вод, условия от простых до сложных.</w:t>
            </w:r>
          </w:p>
          <w:p w:rsidR="00940BB3" w:rsidRPr="00FF0497" w:rsidRDefault="00940BB3" w:rsidP="00556B0C">
            <w:pPr>
              <w:suppressAutoHyphens/>
              <w:snapToGrid w:val="0"/>
              <w:rPr>
                <w:rFonts w:ascii="Times New Roman" w:hAnsi="Times New Roman"/>
                <w:color w:val="000000" w:themeColor="text1"/>
                <w:sz w:val="22"/>
                <w:szCs w:val="22"/>
                <w:lang w:val="ru-RU" w:eastAsia="zh-CN"/>
              </w:rPr>
            </w:pPr>
          </w:p>
        </w:tc>
      </w:tr>
      <w:tr w:rsidR="00940BB3" w:rsidRPr="009C767A" w:rsidTr="007F0C9D">
        <w:trPr>
          <w:cantSplit/>
          <w:trHeight w:val="2503"/>
        </w:trPr>
        <w:tc>
          <w:tcPr>
            <w:tcW w:w="1007" w:type="pct"/>
            <w:tcBorders>
              <w:top w:val="single" w:sz="4" w:space="0" w:color="000000"/>
              <w:left w:val="single" w:sz="4" w:space="0" w:color="000000"/>
              <w:bottom w:val="single" w:sz="4" w:space="0" w:color="000000"/>
            </w:tcBorders>
            <w:shd w:val="clear" w:color="auto" w:fill="auto"/>
            <w:vAlign w:val="center"/>
          </w:tcPr>
          <w:p w:rsidR="00940BB3" w:rsidRPr="00FF0497" w:rsidRDefault="00940BB3" w:rsidP="00556B0C">
            <w:pPr>
              <w:widowControl w:val="0"/>
              <w:suppressAutoHyphens/>
              <w:snapToGrid w:val="0"/>
              <w:ind w:left="113" w:right="113"/>
              <w:jc w:val="center"/>
              <w:rPr>
                <w:rFonts w:ascii="Times New Roman" w:hAnsi="Times New Roman"/>
                <w:color w:val="000000" w:themeColor="text1"/>
                <w:kern w:val="1"/>
                <w:sz w:val="22"/>
                <w:szCs w:val="22"/>
                <w:lang w:val="ru-RU" w:eastAsia="zh-CN"/>
              </w:rPr>
            </w:pPr>
            <w:r w:rsidRPr="00FF0497">
              <w:rPr>
                <w:rFonts w:ascii="Times New Roman" w:hAnsi="Times New Roman"/>
                <w:color w:val="000000" w:themeColor="text1"/>
                <w:kern w:val="1"/>
                <w:sz w:val="22"/>
                <w:szCs w:val="22"/>
                <w:lang w:val="ru-RU" w:eastAsia="zh-CN"/>
              </w:rPr>
              <w:t>Ландшафты эрозионно-аккумулятивных равнин.</w:t>
            </w:r>
          </w:p>
        </w:tc>
        <w:tc>
          <w:tcPr>
            <w:tcW w:w="237" w:type="pct"/>
            <w:tcBorders>
              <w:top w:val="single" w:sz="4" w:space="0" w:color="000000"/>
              <w:left w:val="single" w:sz="4" w:space="0" w:color="000000"/>
              <w:bottom w:val="single" w:sz="4" w:space="0" w:color="000000"/>
            </w:tcBorders>
            <w:shd w:val="clear" w:color="auto" w:fill="auto"/>
            <w:vAlign w:val="center"/>
          </w:tcPr>
          <w:p w:rsidR="00940BB3" w:rsidRPr="00FF0497" w:rsidRDefault="00B87328" w:rsidP="00556B0C">
            <w:pPr>
              <w:widowControl w:val="0"/>
              <w:suppressAutoHyphens/>
              <w:snapToGrid w:val="0"/>
              <w:ind w:right="113"/>
              <w:jc w:val="center"/>
              <w:rPr>
                <w:rFonts w:ascii="Times New Roman" w:hAnsi="Times New Roman"/>
                <w:color w:val="000000" w:themeColor="text1"/>
                <w:kern w:val="1"/>
                <w:sz w:val="22"/>
                <w:szCs w:val="22"/>
                <w:lang w:val="ru-RU" w:eastAsia="zh-CN"/>
              </w:rPr>
            </w:pPr>
            <w:r w:rsidRPr="00FF0497">
              <w:rPr>
                <w:rFonts w:ascii="Times New Roman" w:hAnsi="Times New Roman"/>
                <w:color w:val="000000" w:themeColor="text1"/>
                <w:kern w:val="1"/>
                <w:sz w:val="22"/>
                <w:szCs w:val="22"/>
                <w:lang w:val="ru-RU" w:eastAsia="zh-CN"/>
              </w:rPr>
              <w:t>3</w:t>
            </w:r>
          </w:p>
          <w:p w:rsidR="00940BB3" w:rsidRPr="00FF0497" w:rsidRDefault="00940BB3" w:rsidP="00556B0C">
            <w:pPr>
              <w:widowControl w:val="0"/>
              <w:suppressAutoHyphens/>
              <w:snapToGrid w:val="0"/>
              <w:ind w:right="113"/>
              <w:rPr>
                <w:rFonts w:ascii="Times New Roman" w:hAnsi="Times New Roman"/>
                <w:color w:val="000000" w:themeColor="text1"/>
                <w:kern w:val="1"/>
                <w:sz w:val="22"/>
                <w:szCs w:val="22"/>
                <w:lang w:eastAsia="zh-CN"/>
              </w:rPr>
            </w:pPr>
          </w:p>
        </w:tc>
        <w:tc>
          <w:tcPr>
            <w:tcW w:w="1138" w:type="pct"/>
            <w:tcBorders>
              <w:top w:val="single" w:sz="4" w:space="0" w:color="000000"/>
              <w:left w:val="single" w:sz="4" w:space="0" w:color="000000"/>
              <w:bottom w:val="single" w:sz="4" w:space="0" w:color="000000"/>
            </w:tcBorders>
            <w:shd w:val="clear" w:color="auto" w:fill="auto"/>
          </w:tcPr>
          <w:p w:rsidR="00940BB3" w:rsidRPr="00FF0497" w:rsidRDefault="00940BB3" w:rsidP="00556B0C">
            <w:pPr>
              <w:suppressAutoHyphens/>
              <w:snapToGrid w:val="0"/>
              <w:rPr>
                <w:rFonts w:ascii="Times New Roman" w:hAnsi="Times New Roman"/>
                <w:color w:val="000000" w:themeColor="text1"/>
                <w:sz w:val="22"/>
                <w:szCs w:val="22"/>
                <w:lang w:val="ru-RU" w:eastAsia="zh-CN"/>
              </w:rPr>
            </w:pPr>
            <w:r w:rsidRPr="00FF0497">
              <w:rPr>
                <w:rFonts w:ascii="Times New Roman" w:hAnsi="Times New Roman"/>
                <w:color w:val="000000" w:themeColor="text1"/>
                <w:sz w:val="22"/>
                <w:szCs w:val="22"/>
                <w:lang w:val="ru-RU" w:eastAsia="zh-CN"/>
              </w:rPr>
              <w:t>Развити</w:t>
            </w:r>
            <w:r w:rsidR="00B87328" w:rsidRPr="00FF0497">
              <w:rPr>
                <w:rFonts w:ascii="Times New Roman" w:hAnsi="Times New Roman"/>
                <w:color w:val="000000" w:themeColor="text1"/>
                <w:sz w:val="22"/>
                <w:szCs w:val="22"/>
                <w:lang w:val="ru-RU" w:eastAsia="zh-CN"/>
              </w:rPr>
              <w:t xml:space="preserve">е </w:t>
            </w:r>
            <w:proofErr w:type="spellStart"/>
            <w:r w:rsidRPr="00FF0497">
              <w:rPr>
                <w:rFonts w:ascii="Times New Roman" w:hAnsi="Times New Roman"/>
                <w:color w:val="000000" w:themeColor="text1"/>
                <w:sz w:val="22"/>
                <w:szCs w:val="22"/>
                <w:lang w:val="ru-RU" w:eastAsia="zh-CN"/>
              </w:rPr>
              <w:t>позднечетвертичных</w:t>
            </w:r>
            <w:proofErr w:type="spellEnd"/>
            <w:r w:rsidRPr="00FF0497">
              <w:rPr>
                <w:rFonts w:ascii="Times New Roman" w:hAnsi="Times New Roman"/>
                <w:color w:val="000000" w:themeColor="text1"/>
                <w:sz w:val="22"/>
                <w:szCs w:val="22"/>
                <w:lang w:val="ru-RU" w:eastAsia="zh-CN"/>
              </w:rPr>
              <w:t>-отложений речных террас.</w:t>
            </w:r>
          </w:p>
          <w:p w:rsidR="00940BB3" w:rsidRPr="00FF0497" w:rsidRDefault="00940BB3" w:rsidP="00556B0C">
            <w:pPr>
              <w:suppressAutoHyphens/>
              <w:snapToGrid w:val="0"/>
              <w:rPr>
                <w:rFonts w:ascii="Times New Roman" w:hAnsi="Times New Roman"/>
                <w:color w:val="000000" w:themeColor="text1"/>
                <w:sz w:val="22"/>
                <w:szCs w:val="22"/>
                <w:lang w:val="ru-RU" w:eastAsia="zh-CN"/>
              </w:rPr>
            </w:pPr>
            <w:r w:rsidRPr="00FF0497">
              <w:rPr>
                <w:rFonts w:ascii="Times New Roman" w:hAnsi="Times New Roman"/>
                <w:color w:val="000000" w:themeColor="text1"/>
                <w:sz w:val="22"/>
                <w:szCs w:val="22"/>
                <w:lang w:val="ru-RU" w:eastAsia="zh-CN"/>
              </w:rPr>
              <w:t xml:space="preserve">Подстилаются различными </w:t>
            </w:r>
            <w:proofErr w:type="spellStart"/>
            <w:r w:rsidRPr="00FF0497">
              <w:rPr>
                <w:rFonts w:ascii="Times New Roman" w:hAnsi="Times New Roman"/>
                <w:color w:val="000000" w:themeColor="text1"/>
                <w:sz w:val="22"/>
                <w:szCs w:val="22"/>
                <w:lang w:val="ru-RU" w:eastAsia="zh-CN"/>
              </w:rPr>
              <w:t>стратиграфо</w:t>
            </w:r>
            <w:proofErr w:type="spellEnd"/>
            <w:r w:rsidRPr="00FF0497">
              <w:rPr>
                <w:rFonts w:ascii="Times New Roman" w:hAnsi="Times New Roman"/>
                <w:color w:val="000000" w:themeColor="text1"/>
                <w:sz w:val="22"/>
                <w:szCs w:val="22"/>
                <w:lang w:val="ru-RU" w:eastAsia="zh-CN"/>
              </w:rPr>
              <w:t>-генетическими комплексами.</w:t>
            </w:r>
          </w:p>
          <w:p w:rsidR="00940BB3" w:rsidRPr="00FF0497" w:rsidRDefault="00940BB3" w:rsidP="00556B0C">
            <w:pPr>
              <w:suppressAutoHyphens/>
              <w:snapToGrid w:val="0"/>
              <w:rPr>
                <w:rFonts w:ascii="Times New Roman" w:hAnsi="Times New Roman"/>
                <w:color w:val="000000" w:themeColor="text1"/>
                <w:sz w:val="22"/>
                <w:szCs w:val="22"/>
                <w:lang w:val="ru-RU" w:eastAsia="zh-CN"/>
              </w:rPr>
            </w:pPr>
          </w:p>
        </w:tc>
        <w:tc>
          <w:tcPr>
            <w:tcW w:w="1080" w:type="pct"/>
            <w:tcBorders>
              <w:top w:val="single" w:sz="4" w:space="0" w:color="000000"/>
              <w:left w:val="single" w:sz="4" w:space="0" w:color="000000"/>
              <w:bottom w:val="single" w:sz="4" w:space="0" w:color="000000"/>
            </w:tcBorders>
            <w:shd w:val="clear" w:color="auto" w:fill="auto"/>
          </w:tcPr>
          <w:p w:rsidR="00940BB3" w:rsidRPr="00FF0497" w:rsidRDefault="00940BB3" w:rsidP="00556B0C">
            <w:pPr>
              <w:suppressAutoHyphens/>
              <w:snapToGrid w:val="0"/>
              <w:rPr>
                <w:rFonts w:ascii="Times New Roman" w:hAnsi="Times New Roman"/>
                <w:color w:val="000000" w:themeColor="text1"/>
                <w:sz w:val="22"/>
                <w:szCs w:val="22"/>
                <w:lang w:val="ru-RU" w:eastAsia="zh-CN"/>
              </w:rPr>
            </w:pPr>
            <w:r w:rsidRPr="00FF0497">
              <w:rPr>
                <w:rFonts w:ascii="Times New Roman" w:hAnsi="Times New Roman"/>
                <w:color w:val="000000" w:themeColor="text1"/>
                <w:sz w:val="22"/>
                <w:szCs w:val="22"/>
                <w:lang w:val="ru-RU" w:eastAsia="zh-CN"/>
              </w:rPr>
              <w:t>Глубина залегания грунтовых вод свыше 0,5-1,5м. Боковой подмыв склонов террас. Зона весеннего затопления.</w:t>
            </w:r>
          </w:p>
          <w:p w:rsidR="00940BB3" w:rsidRPr="00FF0497" w:rsidRDefault="00940BB3" w:rsidP="00556B0C">
            <w:pPr>
              <w:suppressAutoHyphens/>
              <w:snapToGrid w:val="0"/>
              <w:rPr>
                <w:rFonts w:ascii="Times New Roman" w:hAnsi="Times New Roman"/>
                <w:color w:val="000000" w:themeColor="text1"/>
                <w:sz w:val="22"/>
                <w:szCs w:val="22"/>
                <w:lang w:val="ru-RU" w:eastAsia="zh-CN"/>
              </w:rPr>
            </w:pPr>
          </w:p>
        </w:tc>
        <w:tc>
          <w:tcPr>
            <w:tcW w:w="1538" w:type="pct"/>
            <w:tcBorders>
              <w:top w:val="single" w:sz="4" w:space="0" w:color="000000"/>
              <w:left w:val="single" w:sz="4" w:space="0" w:color="000000"/>
              <w:bottom w:val="single" w:sz="4" w:space="0" w:color="000000"/>
              <w:right w:val="single" w:sz="4" w:space="0" w:color="000000"/>
            </w:tcBorders>
            <w:shd w:val="clear" w:color="auto" w:fill="auto"/>
          </w:tcPr>
          <w:p w:rsidR="00940BB3" w:rsidRPr="00FF0497" w:rsidRDefault="00940BB3" w:rsidP="00556B0C">
            <w:pPr>
              <w:suppressAutoHyphens/>
              <w:snapToGrid w:val="0"/>
              <w:rPr>
                <w:rFonts w:ascii="Times New Roman" w:hAnsi="Times New Roman"/>
                <w:color w:val="000000" w:themeColor="text1"/>
                <w:sz w:val="22"/>
                <w:szCs w:val="22"/>
                <w:lang w:val="ru-RU" w:eastAsia="zh-CN"/>
              </w:rPr>
            </w:pPr>
            <w:r w:rsidRPr="00FF0497">
              <w:rPr>
                <w:rFonts w:ascii="Times New Roman" w:hAnsi="Times New Roman"/>
                <w:color w:val="000000" w:themeColor="text1"/>
                <w:sz w:val="22"/>
                <w:szCs w:val="22"/>
                <w:lang w:val="ru-RU" w:eastAsia="zh-CN"/>
              </w:rPr>
              <w:t xml:space="preserve">Потенциально неблагоприятные </w:t>
            </w:r>
            <w:r w:rsidR="00B87328" w:rsidRPr="00FF0497">
              <w:rPr>
                <w:rFonts w:ascii="Times New Roman" w:hAnsi="Times New Roman"/>
                <w:color w:val="000000" w:themeColor="text1"/>
                <w:sz w:val="22"/>
                <w:szCs w:val="22"/>
                <w:lang w:val="ru-RU" w:eastAsia="zh-CN"/>
              </w:rPr>
              <w:t>условия для</w:t>
            </w:r>
            <w:r w:rsidRPr="00FF0497">
              <w:rPr>
                <w:rFonts w:ascii="Times New Roman" w:hAnsi="Times New Roman"/>
                <w:color w:val="000000" w:themeColor="text1"/>
                <w:sz w:val="22"/>
                <w:szCs w:val="22"/>
                <w:lang w:val="ru-RU" w:eastAsia="zh-CN"/>
              </w:rPr>
              <w:t xml:space="preserve"> строительства.</w:t>
            </w:r>
          </w:p>
          <w:p w:rsidR="00940BB3" w:rsidRPr="00FF0497" w:rsidRDefault="00940BB3" w:rsidP="00556B0C">
            <w:pPr>
              <w:suppressAutoHyphens/>
              <w:snapToGrid w:val="0"/>
              <w:rPr>
                <w:rFonts w:ascii="Times New Roman" w:hAnsi="Times New Roman"/>
                <w:color w:val="000000" w:themeColor="text1"/>
                <w:sz w:val="22"/>
                <w:szCs w:val="22"/>
                <w:lang w:val="ru-RU" w:eastAsia="zh-CN"/>
              </w:rPr>
            </w:pPr>
          </w:p>
        </w:tc>
      </w:tr>
    </w:tbl>
    <w:p w:rsidR="00940BB3" w:rsidRPr="003567E8" w:rsidRDefault="00940BB3" w:rsidP="00B87328">
      <w:pPr>
        <w:pStyle w:val="Main"/>
        <w:spacing w:line="240" w:lineRule="auto"/>
        <w:ind w:firstLine="0"/>
        <w:rPr>
          <w:rFonts w:cs="Times New Roman"/>
          <w:color w:val="000000" w:themeColor="text1"/>
          <w:sz w:val="28"/>
          <w:szCs w:val="28"/>
        </w:rPr>
      </w:pPr>
    </w:p>
    <w:p w:rsidR="00367AFF" w:rsidRPr="00895A87" w:rsidRDefault="008777A4" w:rsidP="003567E8">
      <w:pPr>
        <w:keepNext/>
        <w:keepLines/>
        <w:spacing w:before="360" w:after="240" w:line="360" w:lineRule="auto"/>
        <w:jc w:val="center"/>
        <w:outlineLvl w:val="2"/>
        <w:rPr>
          <w:rFonts w:ascii="Times New Roman" w:hAnsi="Times New Roman"/>
          <w:b/>
          <w:color w:val="000000" w:themeColor="text1"/>
          <w:sz w:val="28"/>
          <w:szCs w:val="28"/>
          <w:lang w:val="ru-RU"/>
        </w:rPr>
      </w:pPr>
      <w:bookmarkStart w:id="158" w:name="_Toc527638431"/>
      <w:bookmarkStart w:id="159" w:name="_Toc7869286"/>
      <w:bookmarkStart w:id="160" w:name="_Toc58311594"/>
      <w:bookmarkEnd w:id="156"/>
      <w:bookmarkEnd w:id="157"/>
      <w:r w:rsidRPr="003567E8">
        <w:rPr>
          <w:rFonts w:ascii="Times New Roman" w:hAnsi="Times New Roman"/>
          <w:b/>
          <w:color w:val="000000" w:themeColor="text1"/>
          <w:sz w:val="28"/>
          <w:szCs w:val="28"/>
          <w:lang w:val="ru-RU"/>
        </w:rPr>
        <w:t xml:space="preserve">5.1.4 </w:t>
      </w:r>
      <w:r w:rsidR="00367AFF" w:rsidRPr="00895A87">
        <w:rPr>
          <w:rFonts w:ascii="Times New Roman" w:hAnsi="Times New Roman"/>
          <w:b/>
          <w:color w:val="000000" w:themeColor="text1"/>
          <w:sz w:val="28"/>
          <w:szCs w:val="28"/>
          <w:lang w:val="ru-RU"/>
        </w:rPr>
        <w:t>Лесные ресурсы</w:t>
      </w:r>
      <w:bookmarkEnd w:id="158"/>
      <w:bookmarkEnd w:id="159"/>
      <w:bookmarkEnd w:id="160"/>
    </w:p>
    <w:p w:rsidR="00747D5D" w:rsidRPr="003567E8" w:rsidRDefault="00747D5D" w:rsidP="0062421D">
      <w:pPr>
        <w:pStyle w:val="Bodytext20"/>
        <w:shd w:val="clear" w:color="auto" w:fill="auto"/>
        <w:tabs>
          <w:tab w:val="left" w:pos="0"/>
        </w:tabs>
        <w:spacing w:before="0" w:line="240" w:lineRule="auto"/>
        <w:ind w:firstLine="851"/>
        <w:rPr>
          <w:color w:val="000000" w:themeColor="text1"/>
          <w:sz w:val="28"/>
          <w:szCs w:val="28"/>
          <w:lang w:eastAsia="ru-RU" w:bidi="ru-RU"/>
        </w:rPr>
      </w:pPr>
      <w:r w:rsidRPr="003567E8">
        <w:rPr>
          <w:color w:val="000000" w:themeColor="text1"/>
          <w:sz w:val="28"/>
          <w:szCs w:val="28"/>
          <w:lang w:eastAsia="ru-RU" w:bidi="ru-RU"/>
        </w:rPr>
        <w:t xml:space="preserve">Территориальной единицей управления в области использования, охраны, защиты и воспроизводства лесов в границах сельского поселения </w:t>
      </w:r>
      <w:r w:rsidR="00AA3521" w:rsidRPr="003567E8">
        <w:rPr>
          <w:color w:val="000000" w:themeColor="text1"/>
          <w:sz w:val="28"/>
          <w:szCs w:val="28"/>
          <w:lang w:eastAsia="ru-RU" w:bidi="ru-RU"/>
        </w:rPr>
        <w:t>«</w:t>
      </w:r>
      <w:r w:rsidR="00982823" w:rsidRPr="003567E8">
        <w:rPr>
          <w:color w:val="000000" w:themeColor="text1"/>
          <w:sz w:val="28"/>
          <w:szCs w:val="28"/>
          <w:lang w:eastAsia="ru-RU" w:bidi="ru-RU"/>
        </w:rPr>
        <w:t>Деревня Рябцево</w:t>
      </w:r>
      <w:r w:rsidR="00AA3521" w:rsidRPr="003567E8">
        <w:rPr>
          <w:color w:val="000000" w:themeColor="text1"/>
          <w:sz w:val="28"/>
          <w:szCs w:val="28"/>
          <w:lang w:eastAsia="ru-RU" w:bidi="ru-RU"/>
        </w:rPr>
        <w:t xml:space="preserve">» </w:t>
      </w:r>
      <w:r w:rsidRPr="003567E8">
        <w:rPr>
          <w:color w:val="000000" w:themeColor="text1"/>
          <w:sz w:val="28"/>
          <w:szCs w:val="28"/>
          <w:lang w:eastAsia="ru-RU" w:bidi="ru-RU"/>
        </w:rPr>
        <w:t>является государственное казенное учреждение Калужской области «</w:t>
      </w:r>
      <w:proofErr w:type="spellStart"/>
      <w:r w:rsidRPr="003567E8">
        <w:rPr>
          <w:color w:val="000000" w:themeColor="text1"/>
          <w:sz w:val="28"/>
          <w:szCs w:val="28"/>
          <w:lang w:eastAsia="ru-RU" w:bidi="ru-RU"/>
        </w:rPr>
        <w:t>Малоярославецкое</w:t>
      </w:r>
      <w:proofErr w:type="spellEnd"/>
      <w:r w:rsidRPr="003567E8">
        <w:rPr>
          <w:color w:val="000000" w:themeColor="text1"/>
          <w:sz w:val="28"/>
          <w:szCs w:val="28"/>
          <w:lang w:eastAsia="ru-RU" w:bidi="ru-RU"/>
        </w:rPr>
        <w:t xml:space="preserve"> лесничество».</w:t>
      </w:r>
    </w:p>
    <w:p w:rsidR="0071355F" w:rsidRPr="003567E8" w:rsidRDefault="007F1FA0" w:rsidP="0062421D">
      <w:pPr>
        <w:pStyle w:val="Bodytext20"/>
        <w:shd w:val="clear" w:color="auto" w:fill="auto"/>
        <w:tabs>
          <w:tab w:val="left" w:pos="0"/>
        </w:tabs>
        <w:spacing w:before="0" w:line="240" w:lineRule="auto"/>
        <w:ind w:firstLine="851"/>
        <w:rPr>
          <w:color w:val="000000" w:themeColor="text1"/>
          <w:sz w:val="28"/>
          <w:szCs w:val="28"/>
        </w:rPr>
      </w:pPr>
      <w:r w:rsidRPr="003567E8">
        <w:rPr>
          <w:color w:val="000000" w:themeColor="text1"/>
          <w:sz w:val="28"/>
          <w:szCs w:val="28"/>
          <w:lang w:bidi="ru-RU"/>
        </w:rPr>
        <w:t>Лесной фонд сельского поселения</w:t>
      </w:r>
      <w:r w:rsidR="00747D5D" w:rsidRPr="003567E8">
        <w:rPr>
          <w:color w:val="000000" w:themeColor="text1"/>
          <w:sz w:val="28"/>
          <w:szCs w:val="28"/>
          <w:lang w:bidi="ru-RU"/>
        </w:rPr>
        <w:t xml:space="preserve"> </w:t>
      </w:r>
      <w:r w:rsidR="00AA3521" w:rsidRPr="003567E8">
        <w:rPr>
          <w:color w:val="000000" w:themeColor="text1"/>
          <w:sz w:val="28"/>
          <w:szCs w:val="28"/>
          <w:lang w:bidi="ru-RU"/>
        </w:rPr>
        <w:t>«</w:t>
      </w:r>
      <w:r w:rsidR="00982823" w:rsidRPr="003567E8">
        <w:rPr>
          <w:color w:val="000000" w:themeColor="text1"/>
          <w:sz w:val="28"/>
          <w:szCs w:val="28"/>
          <w:lang w:bidi="ru-RU"/>
        </w:rPr>
        <w:t>Деревня Рябцево</w:t>
      </w:r>
      <w:r w:rsidR="00AA3521" w:rsidRPr="003567E8">
        <w:rPr>
          <w:color w:val="000000" w:themeColor="text1"/>
          <w:sz w:val="28"/>
          <w:szCs w:val="28"/>
          <w:lang w:bidi="ru-RU"/>
        </w:rPr>
        <w:t xml:space="preserve">» </w:t>
      </w:r>
      <w:r w:rsidRPr="003567E8">
        <w:rPr>
          <w:color w:val="000000" w:themeColor="text1"/>
          <w:sz w:val="28"/>
          <w:szCs w:val="28"/>
          <w:lang w:bidi="ru-RU"/>
        </w:rPr>
        <w:t>относится к территории, контролируемо</w:t>
      </w:r>
      <w:r w:rsidR="0071355F" w:rsidRPr="003567E8">
        <w:rPr>
          <w:color w:val="000000" w:themeColor="text1"/>
          <w:sz w:val="28"/>
          <w:szCs w:val="28"/>
          <w:lang w:bidi="ru-RU"/>
        </w:rPr>
        <w:t>й</w:t>
      </w:r>
      <w:r w:rsidR="00747D5D" w:rsidRPr="003567E8">
        <w:rPr>
          <w:color w:val="000000" w:themeColor="text1"/>
          <w:sz w:val="28"/>
          <w:szCs w:val="28"/>
          <w:lang w:bidi="ru-RU"/>
        </w:rPr>
        <w:t xml:space="preserve"> </w:t>
      </w:r>
      <w:proofErr w:type="spellStart"/>
      <w:r w:rsidR="0062421D" w:rsidRPr="003567E8">
        <w:rPr>
          <w:color w:val="000000" w:themeColor="text1"/>
          <w:sz w:val="28"/>
          <w:szCs w:val="28"/>
        </w:rPr>
        <w:t>Детчинским</w:t>
      </w:r>
      <w:proofErr w:type="spellEnd"/>
      <w:r w:rsidR="0062421D" w:rsidRPr="003567E8">
        <w:rPr>
          <w:color w:val="000000" w:themeColor="text1"/>
          <w:sz w:val="28"/>
          <w:szCs w:val="28"/>
        </w:rPr>
        <w:t xml:space="preserve"> участковым лесничеством (ГЛФ кварталы 1, 2, 3, 4, 5, 6, 7, 8, 9, 10, 52, 53, 54, 16; КСХП «</w:t>
      </w:r>
      <w:proofErr w:type="spellStart"/>
      <w:r w:rsidR="0062421D" w:rsidRPr="003567E8">
        <w:rPr>
          <w:color w:val="000000" w:themeColor="text1"/>
          <w:sz w:val="28"/>
          <w:szCs w:val="28"/>
        </w:rPr>
        <w:t>Рябцевское</w:t>
      </w:r>
      <w:proofErr w:type="spellEnd"/>
      <w:r w:rsidR="0062421D" w:rsidRPr="003567E8">
        <w:rPr>
          <w:color w:val="000000" w:themeColor="text1"/>
          <w:sz w:val="28"/>
          <w:szCs w:val="28"/>
        </w:rPr>
        <w:t>» кварталы 1-17).</w:t>
      </w:r>
    </w:p>
    <w:p w:rsidR="0062421D" w:rsidRPr="003567E8" w:rsidRDefault="0062421D" w:rsidP="0062421D">
      <w:pPr>
        <w:widowControl w:val="0"/>
        <w:ind w:firstLine="851"/>
        <w:jc w:val="both"/>
        <w:rPr>
          <w:rFonts w:ascii="Times New Roman" w:hAnsi="Times New Roman"/>
          <w:color w:val="000000" w:themeColor="text1"/>
          <w:sz w:val="28"/>
          <w:szCs w:val="28"/>
          <w:lang w:val="ru-RU" w:bidi="ru-RU"/>
        </w:rPr>
      </w:pPr>
      <w:r w:rsidRPr="003567E8">
        <w:rPr>
          <w:rFonts w:ascii="Times New Roman" w:hAnsi="Times New Roman"/>
          <w:color w:val="000000" w:themeColor="text1"/>
          <w:sz w:val="28"/>
          <w:szCs w:val="28"/>
          <w:lang w:val="ru-RU" w:bidi="ru-RU"/>
        </w:rPr>
        <w:t xml:space="preserve">Основным арендатором является </w:t>
      </w:r>
      <w:r w:rsidRPr="003567E8">
        <w:rPr>
          <w:rFonts w:ascii="Times New Roman" w:hAnsi="Times New Roman"/>
          <w:color w:val="000000" w:themeColor="text1"/>
          <w:sz w:val="28"/>
          <w:szCs w:val="28"/>
          <w:lang w:val="ru-RU"/>
        </w:rPr>
        <w:t>ООО КМДК «Союз-Центр» ГЛФ1-10,16, 52,53,54 (заготовка древесины.)</w:t>
      </w:r>
    </w:p>
    <w:p w:rsidR="00D27884" w:rsidRPr="003567E8" w:rsidRDefault="00D27884" w:rsidP="00D27884">
      <w:pPr>
        <w:widowControl w:val="0"/>
        <w:ind w:firstLine="820"/>
        <w:jc w:val="both"/>
        <w:rPr>
          <w:rFonts w:ascii="Times New Roman" w:hAnsi="Times New Roman"/>
          <w:color w:val="000000" w:themeColor="text1"/>
          <w:sz w:val="28"/>
          <w:szCs w:val="28"/>
          <w:lang w:val="ru-RU" w:bidi="ru-RU"/>
        </w:rPr>
      </w:pPr>
    </w:p>
    <w:p w:rsidR="00367AFF" w:rsidRPr="00895A87" w:rsidRDefault="008777A4" w:rsidP="003567E8">
      <w:pPr>
        <w:keepNext/>
        <w:keepLines/>
        <w:spacing w:before="360" w:after="240" w:line="360" w:lineRule="auto"/>
        <w:jc w:val="center"/>
        <w:outlineLvl w:val="2"/>
        <w:rPr>
          <w:rFonts w:ascii="Times New Roman" w:hAnsi="Times New Roman"/>
          <w:b/>
          <w:color w:val="000000" w:themeColor="text1"/>
          <w:sz w:val="28"/>
          <w:szCs w:val="28"/>
          <w:lang w:val="ru-RU"/>
        </w:rPr>
      </w:pPr>
      <w:bookmarkStart w:id="161" w:name="_Toc527638432"/>
      <w:bookmarkStart w:id="162" w:name="_Toc7869287"/>
      <w:bookmarkStart w:id="163" w:name="_Toc58311595"/>
      <w:r w:rsidRPr="003567E8">
        <w:rPr>
          <w:rFonts w:ascii="Times New Roman" w:hAnsi="Times New Roman"/>
          <w:b/>
          <w:color w:val="000000" w:themeColor="text1"/>
          <w:sz w:val="28"/>
          <w:szCs w:val="28"/>
          <w:lang w:val="ru-RU"/>
        </w:rPr>
        <w:t xml:space="preserve">5.1.5 </w:t>
      </w:r>
      <w:r w:rsidR="00367AFF" w:rsidRPr="00895A87">
        <w:rPr>
          <w:rFonts w:ascii="Times New Roman" w:hAnsi="Times New Roman"/>
          <w:b/>
          <w:color w:val="000000" w:themeColor="text1"/>
          <w:sz w:val="28"/>
          <w:szCs w:val="28"/>
          <w:lang w:val="ru-RU"/>
        </w:rPr>
        <w:t>Особо охраняемые природные территории</w:t>
      </w:r>
      <w:bookmarkEnd w:id="161"/>
      <w:bookmarkEnd w:id="162"/>
      <w:bookmarkEnd w:id="163"/>
    </w:p>
    <w:p w:rsidR="007C4F1B" w:rsidRPr="003567E8" w:rsidRDefault="00367AFF" w:rsidP="00065374">
      <w:pPr>
        <w:suppressAutoHyphens/>
        <w:ind w:firstLine="851"/>
        <w:jc w:val="both"/>
        <w:rPr>
          <w:rFonts w:ascii="Times New Roman" w:hAnsi="Times New Roman"/>
          <w:color w:val="000000" w:themeColor="text1"/>
          <w:sz w:val="28"/>
          <w:szCs w:val="28"/>
          <w:shd w:val="clear" w:color="auto" w:fill="FFFFFF"/>
          <w:lang w:val="ru-RU"/>
        </w:rPr>
      </w:pPr>
      <w:r w:rsidRPr="003567E8">
        <w:rPr>
          <w:rFonts w:ascii="Times New Roman" w:hAnsi="Times New Roman"/>
          <w:bCs/>
          <w:color w:val="000000" w:themeColor="text1"/>
          <w:sz w:val="28"/>
          <w:szCs w:val="28"/>
          <w:shd w:val="clear" w:color="auto" w:fill="FFFFFF"/>
          <w:lang w:val="ru-RU"/>
        </w:rPr>
        <w:t>Особо охраняемые природные территории (ООПТ)</w:t>
      </w:r>
      <w:r w:rsidRPr="003567E8">
        <w:rPr>
          <w:rFonts w:ascii="Times New Roman" w:hAnsi="Times New Roman"/>
          <w:color w:val="000000" w:themeColor="text1"/>
          <w:sz w:val="28"/>
          <w:szCs w:val="28"/>
          <w:shd w:val="clear" w:color="auto" w:fill="FFFFFF"/>
        </w:rPr>
        <w:t> </w:t>
      </w:r>
      <w:r w:rsidRPr="003567E8">
        <w:rPr>
          <w:rFonts w:ascii="Times New Roman" w:hAnsi="Times New Roman"/>
          <w:color w:val="000000" w:themeColor="text1"/>
          <w:sz w:val="28"/>
          <w:szCs w:val="28"/>
          <w:shd w:val="clear" w:color="auto" w:fill="FFFFFF"/>
          <w:lang w:val="ru-RU"/>
        </w:rPr>
        <w:t>—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7C4F1B" w:rsidRPr="003567E8" w:rsidRDefault="00065374" w:rsidP="00065374">
      <w:pPr>
        <w:suppressAutoHyphens/>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На территории сельского поселения «Деревня Рябцево» особо охраняемые природные территории отсутствуют.</w:t>
      </w:r>
    </w:p>
    <w:p w:rsidR="007C4F1B" w:rsidRPr="003567E8" w:rsidRDefault="007C4F1B" w:rsidP="004205E5">
      <w:pPr>
        <w:ind w:firstLine="709"/>
        <w:jc w:val="both"/>
        <w:rPr>
          <w:rFonts w:ascii="Times New Roman" w:hAnsi="Times New Roman"/>
          <w:color w:val="000000" w:themeColor="text1"/>
          <w:sz w:val="28"/>
          <w:szCs w:val="28"/>
          <w:lang w:val="ru-RU"/>
        </w:rPr>
      </w:pPr>
    </w:p>
    <w:p w:rsidR="00714D0E" w:rsidRPr="003567E8" w:rsidRDefault="00714D0E" w:rsidP="004205E5">
      <w:pPr>
        <w:ind w:firstLine="709"/>
        <w:jc w:val="both"/>
        <w:rPr>
          <w:rFonts w:ascii="Times New Roman" w:hAnsi="Times New Roman"/>
          <w:color w:val="000000" w:themeColor="text1"/>
          <w:sz w:val="28"/>
          <w:szCs w:val="28"/>
          <w:lang w:val="ru-RU"/>
        </w:rPr>
      </w:pPr>
    </w:p>
    <w:p w:rsidR="00714D0E" w:rsidRPr="003567E8" w:rsidRDefault="00714D0E" w:rsidP="004205E5">
      <w:pPr>
        <w:ind w:firstLine="709"/>
        <w:jc w:val="both"/>
        <w:rPr>
          <w:rFonts w:ascii="Times New Roman" w:hAnsi="Times New Roman"/>
          <w:color w:val="000000" w:themeColor="text1"/>
          <w:sz w:val="28"/>
          <w:szCs w:val="28"/>
          <w:lang w:val="ru-RU"/>
        </w:rPr>
      </w:pPr>
    </w:p>
    <w:p w:rsidR="00714D0E" w:rsidRPr="003567E8" w:rsidRDefault="00714D0E" w:rsidP="004205E5">
      <w:pPr>
        <w:ind w:firstLine="709"/>
        <w:jc w:val="both"/>
        <w:rPr>
          <w:rFonts w:ascii="Times New Roman" w:hAnsi="Times New Roman"/>
          <w:color w:val="000000" w:themeColor="text1"/>
          <w:sz w:val="28"/>
          <w:szCs w:val="28"/>
          <w:lang w:val="ru-RU"/>
        </w:rPr>
      </w:pPr>
    </w:p>
    <w:p w:rsidR="00065374" w:rsidRPr="003567E8" w:rsidRDefault="00065374" w:rsidP="004205E5">
      <w:pPr>
        <w:ind w:firstLine="709"/>
        <w:jc w:val="both"/>
        <w:rPr>
          <w:rFonts w:ascii="Times New Roman" w:hAnsi="Times New Roman"/>
          <w:color w:val="000000" w:themeColor="text1"/>
          <w:sz w:val="28"/>
          <w:szCs w:val="28"/>
          <w:lang w:val="ru-RU"/>
        </w:rPr>
      </w:pPr>
    </w:p>
    <w:p w:rsidR="00065374" w:rsidRPr="003567E8" w:rsidRDefault="00065374" w:rsidP="004205E5">
      <w:pPr>
        <w:ind w:firstLine="709"/>
        <w:jc w:val="both"/>
        <w:rPr>
          <w:rFonts w:ascii="Times New Roman" w:hAnsi="Times New Roman"/>
          <w:color w:val="000000" w:themeColor="text1"/>
          <w:sz w:val="28"/>
          <w:szCs w:val="28"/>
          <w:lang w:val="ru-RU"/>
        </w:rPr>
      </w:pPr>
    </w:p>
    <w:p w:rsidR="00065374" w:rsidRPr="003567E8" w:rsidRDefault="00065374" w:rsidP="004205E5">
      <w:pPr>
        <w:ind w:firstLine="709"/>
        <w:jc w:val="both"/>
        <w:rPr>
          <w:rFonts w:ascii="Times New Roman" w:hAnsi="Times New Roman"/>
          <w:color w:val="000000" w:themeColor="text1"/>
          <w:sz w:val="28"/>
          <w:szCs w:val="28"/>
          <w:lang w:val="ru-RU"/>
        </w:rPr>
      </w:pPr>
    </w:p>
    <w:p w:rsidR="00065374" w:rsidRPr="003567E8" w:rsidRDefault="00065374" w:rsidP="004205E5">
      <w:pPr>
        <w:ind w:firstLine="709"/>
        <w:jc w:val="both"/>
        <w:rPr>
          <w:rFonts w:ascii="Times New Roman" w:hAnsi="Times New Roman"/>
          <w:color w:val="000000" w:themeColor="text1"/>
          <w:sz w:val="28"/>
          <w:szCs w:val="28"/>
          <w:lang w:val="ru-RU"/>
        </w:rPr>
      </w:pPr>
    </w:p>
    <w:p w:rsidR="00065374" w:rsidRPr="003567E8" w:rsidRDefault="00065374" w:rsidP="004205E5">
      <w:pPr>
        <w:ind w:firstLine="709"/>
        <w:jc w:val="both"/>
        <w:rPr>
          <w:rFonts w:ascii="Times New Roman" w:hAnsi="Times New Roman"/>
          <w:color w:val="000000" w:themeColor="text1"/>
          <w:sz w:val="28"/>
          <w:szCs w:val="28"/>
          <w:lang w:val="ru-RU"/>
        </w:rPr>
      </w:pPr>
    </w:p>
    <w:p w:rsidR="00065374" w:rsidRPr="003567E8" w:rsidRDefault="00065374" w:rsidP="004205E5">
      <w:pPr>
        <w:ind w:firstLine="709"/>
        <w:jc w:val="both"/>
        <w:rPr>
          <w:rFonts w:ascii="Times New Roman" w:hAnsi="Times New Roman"/>
          <w:color w:val="000000" w:themeColor="text1"/>
          <w:sz w:val="28"/>
          <w:szCs w:val="28"/>
          <w:lang w:val="ru-RU"/>
        </w:rPr>
      </w:pPr>
    </w:p>
    <w:p w:rsidR="00065374" w:rsidRPr="003567E8" w:rsidRDefault="00065374" w:rsidP="004205E5">
      <w:pPr>
        <w:ind w:firstLine="709"/>
        <w:jc w:val="both"/>
        <w:rPr>
          <w:rFonts w:ascii="Times New Roman" w:hAnsi="Times New Roman"/>
          <w:color w:val="000000" w:themeColor="text1"/>
          <w:sz w:val="28"/>
          <w:szCs w:val="28"/>
          <w:lang w:val="ru-RU"/>
        </w:rPr>
      </w:pPr>
    </w:p>
    <w:p w:rsidR="00065374" w:rsidRPr="003567E8" w:rsidRDefault="00065374" w:rsidP="004205E5">
      <w:pPr>
        <w:ind w:firstLine="709"/>
        <w:jc w:val="both"/>
        <w:rPr>
          <w:rFonts w:ascii="Times New Roman" w:hAnsi="Times New Roman"/>
          <w:color w:val="000000" w:themeColor="text1"/>
          <w:sz w:val="28"/>
          <w:szCs w:val="28"/>
          <w:lang w:val="ru-RU"/>
        </w:rPr>
      </w:pPr>
    </w:p>
    <w:p w:rsidR="00065374" w:rsidRPr="003567E8" w:rsidRDefault="00065374" w:rsidP="004205E5">
      <w:pPr>
        <w:ind w:firstLine="709"/>
        <w:jc w:val="both"/>
        <w:rPr>
          <w:rFonts w:ascii="Times New Roman" w:hAnsi="Times New Roman"/>
          <w:color w:val="000000" w:themeColor="text1"/>
          <w:sz w:val="28"/>
          <w:szCs w:val="28"/>
          <w:lang w:val="ru-RU"/>
        </w:rPr>
      </w:pPr>
    </w:p>
    <w:p w:rsidR="00065374" w:rsidRPr="003567E8" w:rsidRDefault="00065374" w:rsidP="004205E5">
      <w:pPr>
        <w:ind w:firstLine="709"/>
        <w:jc w:val="both"/>
        <w:rPr>
          <w:rFonts w:ascii="Times New Roman" w:hAnsi="Times New Roman"/>
          <w:color w:val="000000" w:themeColor="text1"/>
          <w:sz w:val="28"/>
          <w:szCs w:val="28"/>
          <w:lang w:val="ru-RU"/>
        </w:rPr>
      </w:pPr>
    </w:p>
    <w:p w:rsidR="00065374" w:rsidRPr="003567E8" w:rsidRDefault="00065374" w:rsidP="004205E5">
      <w:pPr>
        <w:ind w:firstLine="709"/>
        <w:jc w:val="both"/>
        <w:rPr>
          <w:rFonts w:ascii="Times New Roman" w:hAnsi="Times New Roman"/>
          <w:color w:val="000000" w:themeColor="text1"/>
          <w:sz w:val="28"/>
          <w:szCs w:val="28"/>
          <w:lang w:val="ru-RU"/>
        </w:rPr>
      </w:pPr>
    </w:p>
    <w:p w:rsidR="00065374" w:rsidRPr="003567E8" w:rsidRDefault="00065374" w:rsidP="004205E5">
      <w:pPr>
        <w:ind w:firstLine="709"/>
        <w:jc w:val="both"/>
        <w:rPr>
          <w:rFonts w:ascii="Times New Roman" w:hAnsi="Times New Roman"/>
          <w:color w:val="000000" w:themeColor="text1"/>
          <w:sz w:val="28"/>
          <w:szCs w:val="28"/>
          <w:lang w:val="ru-RU"/>
        </w:rPr>
      </w:pPr>
    </w:p>
    <w:p w:rsidR="00065374" w:rsidRPr="003567E8" w:rsidRDefault="00065374" w:rsidP="004205E5">
      <w:pPr>
        <w:ind w:firstLine="709"/>
        <w:jc w:val="both"/>
        <w:rPr>
          <w:rFonts w:ascii="Times New Roman" w:hAnsi="Times New Roman"/>
          <w:color w:val="000000" w:themeColor="text1"/>
          <w:sz w:val="28"/>
          <w:szCs w:val="28"/>
          <w:lang w:val="ru-RU"/>
        </w:rPr>
      </w:pPr>
    </w:p>
    <w:p w:rsidR="00714D0E" w:rsidRPr="003567E8" w:rsidRDefault="00714D0E" w:rsidP="004205E5">
      <w:pPr>
        <w:ind w:firstLine="709"/>
        <w:jc w:val="both"/>
        <w:rPr>
          <w:rFonts w:ascii="Times New Roman" w:hAnsi="Times New Roman"/>
          <w:color w:val="000000" w:themeColor="text1"/>
          <w:sz w:val="28"/>
          <w:szCs w:val="28"/>
          <w:lang w:val="ru-RU"/>
        </w:rPr>
      </w:pPr>
    </w:p>
    <w:p w:rsidR="00714D0E" w:rsidRPr="003567E8" w:rsidRDefault="00714D0E" w:rsidP="004205E5">
      <w:pPr>
        <w:ind w:firstLine="709"/>
        <w:jc w:val="both"/>
        <w:rPr>
          <w:rFonts w:ascii="Times New Roman" w:hAnsi="Times New Roman"/>
          <w:color w:val="000000" w:themeColor="text1"/>
          <w:sz w:val="28"/>
          <w:szCs w:val="28"/>
          <w:lang w:val="ru-RU"/>
        </w:rPr>
      </w:pPr>
    </w:p>
    <w:p w:rsidR="00714D0E" w:rsidRPr="003567E8" w:rsidRDefault="00714D0E" w:rsidP="004205E5">
      <w:pPr>
        <w:ind w:firstLine="709"/>
        <w:jc w:val="both"/>
        <w:rPr>
          <w:rFonts w:ascii="Times New Roman" w:hAnsi="Times New Roman"/>
          <w:color w:val="000000" w:themeColor="text1"/>
          <w:sz w:val="28"/>
          <w:szCs w:val="28"/>
          <w:lang w:val="ru-RU"/>
        </w:rPr>
      </w:pPr>
    </w:p>
    <w:p w:rsidR="00714D0E" w:rsidRPr="003567E8" w:rsidRDefault="00714D0E" w:rsidP="004205E5">
      <w:pPr>
        <w:ind w:firstLine="709"/>
        <w:jc w:val="both"/>
        <w:rPr>
          <w:rFonts w:ascii="Times New Roman" w:hAnsi="Times New Roman"/>
          <w:color w:val="000000" w:themeColor="text1"/>
          <w:sz w:val="28"/>
          <w:szCs w:val="28"/>
          <w:lang w:val="ru-RU"/>
        </w:rPr>
      </w:pPr>
    </w:p>
    <w:p w:rsidR="00714D0E" w:rsidRPr="003567E8" w:rsidRDefault="00714D0E" w:rsidP="004205E5">
      <w:pPr>
        <w:ind w:firstLine="709"/>
        <w:jc w:val="both"/>
        <w:rPr>
          <w:rFonts w:ascii="Times New Roman" w:hAnsi="Times New Roman"/>
          <w:color w:val="000000" w:themeColor="text1"/>
          <w:sz w:val="28"/>
          <w:szCs w:val="28"/>
          <w:lang w:val="ru-RU"/>
        </w:rPr>
      </w:pPr>
    </w:p>
    <w:p w:rsidR="00714D0E" w:rsidRDefault="00714D0E" w:rsidP="004205E5">
      <w:pPr>
        <w:ind w:firstLine="709"/>
        <w:jc w:val="both"/>
        <w:rPr>
          <w:rFonts w:ascii="Times New Roman" w:hAnsi="Times New Roman"/>
          <w:color w:val="000000" w:themeColor="text1"/>
          <w:sz w:val="28"/>
          <w:szCs w:val="28"/>
          <w:lang w:val="ru-RU"/>
        </w:rPr>
      </w:pPr>
    </w:p>
    <w:p w:rsidR="007F0C9D" w:rsidRDefault="007F0C9D" w:rsidP="004205E5">
      <w:pPr>
        <w:ind w:firstLine="709"/>
        <w:jc w:val="both"/>
        <w:rPr>
          <w:rFonts w:ascii="Times New Roman" w:hAnsi="Times New Roman"/>
          <w:color w:val="000000" w:themeColor="text1"/>
          <w:sz w:val="28"/>
          <w:szCs w:val="28"/>
          <w:lang w:val="ru-RU"/>
        </w:rPr>
      </w:pPr>
    </w:p>
    <w:p w:rsidR="007F0C9D" w:rsidRDefault="007F0C9D" w:rsidP="004205E5">
      <w:pPr>
        <w:ind w:firstLine="709"/>
        <w:jc w:val="both"/>
        <w:rPr>
          <w:rFonts w:ascii="Times New Roman" w:hAnsi="Times New Roman"/>
          <w:color w:val="000000" w:themeColor="text1"/>
          <w:sz w:val="28"/>
          <w:szCs w:val="28"/>
          <w:lang w:val="ru-RU"/>
        </w:rPr>
      </w:pPr>
    </w:p>
    <w:p w:rsidR="007F0C9D" w:rsidRPr="003567E8" w:rsidRDefault="007F0C9D" w:rsidP="004205E5">
      <w:pPr>
        <w:ind w:firstLine="709"/>
        <w:jc w:val="both"/>
        <w:rPr>
          <w:rFonts w:ascii="Times New Roman" w:hAnsi="Times New Roman"/>
          <w:color w:val="000000" w:themeColor="text1"/>
          <w:sz w:val="28"/>
          <w:szCs w:val="28"/>
          <w:lang w:val="ru-RU"/>
        </w:rPr>
      </w:pPr>
    </w:p>
    <w:p w:rsidR="00714D0E" w:rsidRPr="003567E8" w:rsidRDefault="00714D0E" w:rsidP="004205E5">
      <w:pPr>
        <w:ind w:firstLine="709"/>
        <w:jc w:val="both"/>
        <w:rPr>
          <w:rFonts w:ascii="Times New Roman" w:hAnsi="Times New Roman"/>
          <w:color w:val="000000" w:themeColor="text1"/>
          <w:sz w:val="28"/>
          <w:szCs w:val="28"/>
          <w:lang w:val="ru-RU"/>
        </w:rPr>
      </w:pPr>
    </w:p>
    <w:p w:rsidR="00714D0E" w:rsidRPr="003567E8" w:rsidRDefault="00714D0E" w:rsidP="004205E5">
      <w:pPr>
        <w:ind w:firstLine="709"/>
        <w:jc w:val="both"/>
        <w:rPr>
          <w:rFonts w:ascii="Times New Roman" w:hAnsi="Times New Roman"/>
          <w:color w:val="000000" w:themeColor="text1"/>
          <w:sz w:val="28"/>
          <w:szCs w:val="28"/>
          <w:lang w:val="ru-RU"/>
        </w:rPr>
      </w:pPr>
    </w:p>
    <w:p w:rsidR="00714D0E" w:rsidRPr="003567E8" w:rsidRDefault="00714D0E" w:rsidP="004205E5">
      <w:pPr>
        <w:ind w:firstLine="709"/>
        <w:jc w:val="both"/>
        <w:rPr>
          <w:rFonts w:ascii="Times New Roman" w:hAnsi="Times New Roman"/>
          <w:color w:val="000000" w:themeColor="text1"/>
          <w:sz w:val="28"/>
          <w:szCs w:val="28"/>
          <w:lang w:val="ru-RU"/>
        </w:rPr>
      </w:pPr>
    </w:p>
    <w:p w:rsidR="007C4F1B" w:rsidRDefault="008777A4" w:rsidP="003567E8">
      <w:pPr>
        <w:jc w:val="center"/>
        <w:outlineLvl w:val="0"/>
        <w:rPr>
          <w:rFonts w:ascii="Times New Roman" w:hAnsi="Times New Roman"/>
          <w:b/>
          <w:color w:val="000000" w:themeColor="text1"/>
          <w:sz w:val="30"/>
          <w:szCs w:val="30"/>
          <w:lang w:val="ru-RU"/>
        </w:rPr>
      </w:pPr>
      <w:bookmarkStart w:id="164" w:name="_Toc58311596"/>
      <w:r w:rsidRPr="003567E8">
        <w:rPr>
          <w:rFonts w:ascii="Times New Roman" w:hAnsi="Times New Roman"/>
          <w:b/>
          <w:color w:val="000000" w:themeColor="text1"/>
          <w:sz w:val="30"/>
          <w:szCs w:val="30"/>
          <w:lang w:val="ru-RU"/>
        </w:rPr>
        <w:lastRenderedPageBreak/>
        <w:t xml:space="preserve">6. </w:t>
      </w:r>
      <w:r w:rsidR="007C4F1B" w:rsidRPr="003567E8">
        <w:rPr>
          <w:rFonts w:ascii="Times New Roman" w:hAnsi="Times New Roman"/>
          <w:b/>
          <w:color w:val="000000" w:themeColor="text1"/>
          <w:sz w:val="30"/>
          <w:szCs w:val="30"/>
          <w:lang w:val="ru-RU"/>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164"/>
    </w:p>
    <w:p w:rsidR="00AA3E0A" w:rsidRPr="003567E8" w:rsidRDefault="00AA3E0A" w:rsidP="00AA3E0A">
      <w:pPr>
        <w:jc w:val="center"/>
        <w:rPr>
          <w:rFonts w:ascii="Times New Roman" w:hAnsi="Times New Roman"/>
          <w:b/>
          <w:color w:val="000000" w:themeColor="text1"/>
          <w:sz w:val="30"/>
          <w:szCs w:val="30"/>
          <w:lang w:val="ru-RU"/>
        </w:rPr>
      </w:pPr>
    </w:p>
    <w:p w:rsidR="007C4F1B" w:rsidRPr="003567E8" w:rsidRDefault="007C4F1B" w:rsidP="007C4F1B">
      <w:pPr>
        <w:ind w:firstLine="709"/>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При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разработке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Генерального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плана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рассматривались</w:t>
      </w:r>
      <w:r w:rsidRPr="003567E8">
        <w:rPr>
          <w:rFonts w:ascii="Times New Roman" w:hAnsi="Times New Roman"/>
          <w:color w:val="000000" w:themeColor="text1"/>
          <w:sz w:val="28"/>
          <w:szCs w:val="28"/>
          <w:lang w:val="ru-RU"/>
        </w:rPr>
        <w:t xml:space="preserve"> варианты </w:t>
      </w:r>
      <w:r w:rsidRPr="003567E8">
        <w:rPr>
          <w:rFonts w:ascii="Times New Roman" w:hAnsi="Times New Roman" w:hint="eastAsia"/>
          <w:color w:val="000000" w:themeColor="text1"/>
          <w:sz w:val="28"/>
          <w:szCs w:val="28"/>
          <w:lang w:val="ru-RU"/>
        </w:rPr>
        <w:t>развития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 xml:space="preserve">территории сельского поселения </w:t>
      </w:r>
      <w:r w:rsidR="00D142D2"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D142D2"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инерционный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инновационный</w:t>
      </w:r>
      <w:r w:rsidRPr="003567E8">
        <w:rPr>
          <w:rFonts w:ascii="Times New Roman" w:hAnsi="Times New Roman"/>
          <w:color w:val="000000" w:themeColor="text1"/>
          <w:sz w:val="28"/>
          <w:szCs w:val="28"/>
          <w:lang w:val="ru-RU"/>
        </w:rPr>
        <w:t>.</w:t>
      </w:r>
    </w:p>
    <w:p w:rsidR="005A5B6D" w:rsidRPr="003567E8" w:rsidRDefault="007C4F1B" w:rsidP="007C4F1B">
      <w:pPr>
        <w:ind w:firstLine="709"/>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Инерционный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сдержанный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сценарий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подразумевает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развитие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муниципального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образования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достигнутому</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уровню</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производственной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базы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использованию</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ресурсного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потенциала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соответствии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сложившимися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социальными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условиями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динамикой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численности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населения</w:t>
      </w:r>
      <w:r w:rsidRPr="003567E8">
        <w:rPr>
          <w:rFonts w:ascii="Times New Roman" w:hAnsi="Times New Roman"/>
          <w:color w:val="000000" w:themeColor="text1"/>
          <w:sz w:val="28"/>
          <w:szCs w:val="28"/>
          <w:lang w:val="ru-RU"/>
        </w:rPr>
        <w:t xml:space="preserve">. </w:t>
      </w:r>
      <w:r w:rsidR="005A5B6D" w:rsidRPr="003567E8">
        <w:rPr>
          <w:rFonts w:ascii="Times New Roman" w:hAnsi="Times New Roman" w:hint="eastAsia"/>
          <w:color w:val="000000" w:themeColor="text1"/>
          <w:sz w:val="28"/>
          <w:szCs w:val="28"/>
          <w:lang w:val="ru-RU"/>
        </w:rPr>
        <w:t>Ч</w:t>
      </w:r>
      <w:r w:rsidRPr="003567E8">
        <w:rPr>
          <w:rFonts w:ascii="Times New Roman" w:hAnsi="Times New Roman" w:hint="eastAsia"/>
          <w:color w:val="000000" w:themeColor="text1"/>
          <w:sz w:val="28"/>
          <w:szCs w:val="28"/>
          <w:lang w:val="ru-RU"/>
        </w:rPr>
        <w:t>исленность</w:t>
      </w:r>
      <w:r w:rsidRPr="003567E8">
        <w:rPr>
          <w:rFonts w:ascii="Times New Roman" w:hAnsi="Times New Roman"/>
          <w:color w:val="000000" w:themeColor="text1"/>
          <w:sz w:val="28"/>
          <w:szCs w:val="28"/>
          <w:lang w:val="ru-RU"/>
        </w:rPr>
        <w:t xml:space="preserve"> </w:t>
      </w:r>
      <w:r w:rsidR="005A5B6D" w:rsidRPr="003567E8">
        <w:rPr>
          <w:rFonts w:ascii="Times New Roman" w:hAnsi="Times New Roman" w:hint="eastAsia"/>
          <w:color w:val="000000" w:themeColor="text1"/>
          <w:sz w:val="28"/>
          <w:szCs w:val="28"/>
          <w:lang w:val="ru-RU"/>
        </w:rPr>
        <w:t>населения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w:t>
      </w:r>
      <w:r w:rsidRPr="003567E8">
        <w:rPr>
          <w:rFonts w:ascii="Times New Roman" w:hAnsi="Times New Roman"/>
          <w:color w:val="000000" w:themeColor="text1"/>
          <w:sz w:val="28"/>
          <w:szCs w:val="28"/>
          <w:lang w:val="ru-RU"/>
        </w:rPr>
        <w:t xml:space="preserve"> </w:t>
      </w:r>
      <w:r w:rsidR="005A5B6D" w:rsidRPr="003567E8">
        <w:rPr>
          <w:rFonts w:ascii="Times New Roman" w:hAnsi="Times New Roman"/>
          <w:color w:val="000000" w:themeColor="text1"/>
          <w:sz w:val="28"/>
          <w:szCs w:val="28"/>
          <w:lang w:val="ru-RU"/>
        </w:rPr>
        <w:t>2040</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году</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должна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будет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составить</w:t>
      </w:r>
      <w:r w:rsidR="005B5F23" w:rsidRPr="003567E8">
        <w:rPr>
          <w:rFonts w:ascii="Times New Roman" w:hAnsi="Times New Roman"/>
          <w:color w:val="000000" w:themeColor="text1"/>
          <w:sz w:val="28"/>
          <w:szCs w:val="28"/>
          <w:lang w:val="ru-RU"/>
        </w:rPr>
        <w:t xml:space="preserve"> </w:t>
      </w:r>
      <w:r w:rsidR="004A1B35" w:rsidRPr="003567E8">
        <w:rPr>
          <w:rFonts w:ascii="Times New Roman" w:hAnsi="Times New Roman"/>
          <w:color w:val="000000" w:themeColor="text1"/>
          <w:sz w:val="28"/>
          <w:szCs w:val="28"/>
          <w:lang w:val="ru-RU"/>
        </w:rPr>
        <w:t>256</w:t>
      </w:r>
      <w:r w:rsidRPr="003567E8">
        <w:rPr>
          <w:rFonts w:ascii="Times New Roman" w:hAnsi="Times New Roman"/>
          <w:color w:val="000000" w:themeColor="text1"/>
          <w:sz w:val="28"/>
          <w:szCs w:val="28"/>
          <w:shd w:val="clear" w:color="auto" w:fill="FF0000"/>
          <w:lang w:val="ru-RU"/>
        </w:rPr>
        <w:t xml:space="preserve"> </w:t>
      </w:r>
      <w:r w:rsidRPr="003567E8">
        <w:rPr>
          <w:rFonts w:ascii="Times New Roman" w:hAnsi="Times New Roman" w:hint="eastAsia"/>
          <w:color w:val="000000" w:themeColor="text1"/>
          <w:sz w:val="28"/>
          <w:szCs w:val="28"/>
          <w:lang w:val="ru-RU"/>
        </w:rPr>
        <w:t>человек</w:t>
      </w:r>
      <w:r w:rsidR="005B5F23" w:rsidRPr="003567E8">
        <w:rPr>
          <w:rFonts w:ascii="Times New Roman" w:hAnsi="Times New Roman" w:hint="eastAsia"/>
          <w:color w:val="000000" w:themeColor="text1"/>
          <w:sz w:val="28"/>
          <w:szCs w:val="28"/>
          <w:lang w:val="ru-RU"/>
        </w:rPr>
        <w:t>а</w:t>
      </w:r>
      <w:r w:rsidR="005A5B6D" w:rsidRPr="003567E8">
        <w:rPr>
          <w:rFonts w:ascii="Times New Roman" w:hAnsi="Times New Roman"/>
          <w:color w:val="000000" w:themeColor="text1"/>
          <w:sz w:val="28"/>
          <w:szCs w:val="28"/>
          <w:lang w:val="ru-RU"/>
        </w:rPr>
        <w:t xml:space="preserve">. </w:t>
      </w:r>
    </w:p>
    <w:p w:rsidR="007C4F1B" w:rsidRPr="003567E8" w:rsidRDefault="007C4F1B" w:rsidP="007C4F1B">
      <w:pPr>
        <w:ind w:firstLine="709"/>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Инновационный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вариант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социально</w:t>
      </w:r>
      <w:r w:rsidRPr="003567E8">
        <w:rPr>
          <w:rFonts w:ascii="Times New Roman" w:hAnsi="Times New Roman"/>
          <w:color w:val="000000" w:themeColor="text1"/>
          <w:sz w:val="28"/>
          <w:szCs w:val="28"/>
          <w:lang w:val="ru-RU"/>
        </w:rPr>
        <w:t>-</w:t>
      </w:r>
      <w:r w:rsidRPr="003567E8">
        <w:rPr>
          <w:rFonts w:ascii="Times New Roman" w:hAnsi="Times New Roman" w:hint="eastAsia"/>
          <w:color w:val="000000" w:themeColor="text1"/>
          <w:sz w:val="28"/>
          <w:szCs w:val="28"/>
          <w:lang w:val="ru-RU"/>
        </w:rPr>
        <w:t>экономического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развития</w:t>
      </w:r>
      <w:r w:rsidRPr="003567E8">
        <w:rPr>
          <w:rFonts w:ascii="Times New Roman" w:hAnsi="Times New Roman"/>
          <w:color w:val="000000" w:themeColor="text1"/>
          <w:sz w:val="28"/>
          <w:szCs w:val="28"/>
          <w:lang w:val="ru-RU"/>
        </w:rPr>
        <w:t xml:space="preserve"> – </w:t>
      </w:r>
      <w:r w:rsidRPr="003567E8">
        <w:rPr>
          <w:rFonts w:ascii="Times New Roman" w:hAnsi="Times New Roman" w:hint="eastAsia"/>
          <w:color w:val="000000" w:themeColor="text1"/>
          <w:sz w:val="28"/>
          <w:szCs w:val="28"/>
          <w:lang w:val="ru-RU"/>
        </w:rPr>
        <w:t>это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принятие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качестве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перспективного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сценария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положительной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сравнению</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инерционным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сценарием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динамики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изменении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численности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населения</w:t>
      </w:r>
      <w:r w:rsidR="005A5B6D" w:rsidRPr="003567E8">
        <w:rPr>
          <w:rFonts w:ascii="Times New Roman" w:hAnsi="Times New Roman"/>
          <w:color w:val="000000" w:themeColor="text1"/>
          <w:sz w:val="28"/>
          <w:szCs w:val="28"/>
          <w:lang w:val="ru-RU"/>
        </w:rPr>
        <w:t xml:space="preserve"> территории сельского поселения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котор</w:t>
      </w:r>
      <w:r w:rsidR="005A5B6D" w:rsidRPr="003567E8">
        <w:rPr>
          <w:rFonts w:ascii="Times New Roman" w:hAnsi="Times New Roman" w:hint="eastAsia"/>
          <w:color w:val="000000" w:themeColor="text1"/>
          <w:sz w:val="28"/>
          <w:szCs w:val="28"/>
          <w:lang w:val="ru-RU"/>
        </w:rPr>
        <w:t xml:space="preserve">ая </w:t>
      </w:r>
      <w:r w:rsidRPr="003567E8">
        <w:rPr>
          <w:rFonts w:ascii="Times New Roman" w:hAnsi="Times New Roman" w:hint="eastAsia"/>
          <w:color w:val="000000" w:themeColor="text1"/>
          <w:sz w:val="28"/>
          <w:szCs w:val="28"/>
          <w:lang w:val="ru-RU"/>
        </w:rPr>
        <w:t>к</w:t>
      </w:r>
      <w:r w:rsidRPr="003567E8">
        <w:rPr>
          <w:rFonts w:ascii="Times New Roman" w:hAnsi="Times New Roman"/>
          <w:color w:val="000000" w:themeColor="text1"/>
          <w:sz w:val="28"/>
          <w:szCs w:val="28"/>
          <w:lang w:val="ru-RU"/>
        </w:rPr>
        <w:t xml:space="preserve"> 20</w:t>
      </w:r>
      <w:r w:rsidR="005A5B6D" w:rsidRPr="003567E8">
        <w:rPr>
          <w:rFonts w:ascii="Times New Roman" w:hAnsi="Times New Roman"/>
          <w:color w:val="000000" w:themeColor="text1"/>
          <w:sz w:val="28"/>
          <w:szCs w:val="28"/>
          <w:lang w:val="ru-RU"/>
        </w:rPr>
        <w:t>40</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году</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должна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будет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составлять</w:t>
      </w:r>
      <w:r w:rsidR="00A1695F" w:rsidRPr="003567E8">
        <w:rPr>
          <w:rFonts w:ascii="Times New Roman" w:hAnsi="Times New Roman"/>
          <w:color w:val="000000" w:themeColor="text1"/>
          <w:sz w:val="28"/>
          <w:szCs w:val="28"/>
          <w:lang w:val="ru-RU"/>
        </w:rPr>
        <w:t xml:space="preserve"> </w:t>
      </w:r>
      <w:r w:rsidR="004A1B35" w:rsidRPr="003567E8">
        <w:rPr>
          <w:rFonts w:ascii="Times New Roman" w:hAnsi="Times New Roman"/>
          <w:color w:val="000000" w:themeColor="text1"/>
          <w:sz w:val="28"/>
          <w:szCs w:val="28"/>
          <w:lang w:val="ru-RU"/>
        </w:rPr>
        <w:t>420</w:t>
      </w:r>
      <w:r w:rsidR="00A1695F"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человек</w:t>
      </w:r>
      <w:r w:rsidR="005A5B6D" w:rsidRPr="003567E8">
        <w:rPr>
          <w:rFonts w:ascii="Times New Roman" w:hAnsi="Times New Roman"/>
          <w:color w:val="000000" w:themeColor="text1"/>
          <w:sz w:val="28"/>
          <w:szCs w:val="28"/>
          <w:lang w:val="ru-RU"/>
        </w:rPr>
        <w:t xml:space="preserve">. </w:t>
      </w:r>
      <w:r w:rsidR="005A5B6D" w:rsidRPr="003567E8">
        <w:rPr>
          <w:rFonts w:ascii="Times New Roman" w:hAnsi="Times New Roman" w:hint="eastAsia"/>
          <w:color w:val="000000" w:themeColor="text1"/>
          <w:sz w:val="28"/>
          <w:szCs w:val="28"/>
          <w:lang w:val="ru-RU"/>
        </w:rPr>
        <w:t>И</w:t>
      </w:r>
      <w:r w:rsidRPr="003567E8">
        <w:rPr>
          <w:rFonts w:ascii="Times New Roman" w:hAnsi="Times New Roman" w:hint="eastAsia"/>
          <w:color w:val="000000" w:themeColor="text1"/>
          <w:sz w:val="28"/>
          <w:szCs w:val="28"/>
          <w:lang w:val="ru-RU"/>
        </w:rPr>
        <w:t>нновационный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вариант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предусматривает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развитие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производственной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базы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развитие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инженерной</w:t>
      </w:r>
      <w:r w:rsidRPr="003567E8">
        <w:rPr>
          <w:rFonts w:ascii="Times New Roman" w:hAnsi="Times New Roman"/>
          <w:color w:val="000000" w:themeColor="text1"/>
          <w:sz w:val="28"/>
          <w:szCs w:val="28"/>
          <w:lang w:val="ru-RU"/>
        </w:rPr>
        <w:t xml:space="preserve"> </w:t>
      </w:r>
      <w:r w:rsidR="00FA4567" w:rsidRPr="003567E8">
        <w:rPr>
          <w:rFonts w:ascii="Times New Roman" w:hAnsi="Times New Roman"/>
          <w:color w:val="000000" w:themeColor="text1"/>
          <w:sz w:val="28"/>
          <w:szCs w:val="28"/>
          <w:lang w:val="ru-RU"/>
        </w:rPr>
        <w:t xml:space="preserve">и транспортной </w:t>
      </w:r>
      <w:r w:rsidRPr="003567E8">
        <w:rPr>
          <w:rFonts w:ascii="Times New Roman" w:hAnsi="Times New Roman" w:hint="eastAsia"/>
          <w:color w:val="000000" w:themeColor="text1"/>
          <w:sz w:val="28"/>
          <w:szCs w:val="28"/>
          <w:lang w:val="ru-RU"/>
        </w:rPr>
        <w:t>инфраструктуры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улучшение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социальных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культурно</w:t>
      </w:r>
      <w:r w:rsidRPr="003567E8">
        <w:rPr>
          <w:rFonts w:ascii="Times New Roman" w:hAnsi="Times New Roman"/>
          <w:color w:val="000000" w:themeColor="text1"/>
          <w:sz w:val="28"/>
          <w:szCs w:val="28"/>
          <w:lang w:val="ru-RU"/>
        </w:rPr>
        <w:t>-</w:t>
      </w:r>
      <w:r w:rsidRPr="003567E8">
        <w:rPr>
          <w:rFonts w:ascii="Times New Roman" w:hAnsi="Times New Roman" w:hint="eastAsia"/>
          <w:color w:val="000000" w:themeColor="text1"/>
          <w:sz w:val="28"/>
          <w:szCs w:val="28"/>
          <w:lang w:val="ru-RU"/>
        </w:rPr>
        <w:t>бытовых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условий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жизни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населения</w:t>
      </w:r>
      <w:r w:rsidRPr="003567E8">
        <w:rPr>
          <w:rFonts w:ascii="Times New Roman" w:hAnsi="Times New Roman"/>
          <w:color w:val="000000" w:themeColor="text1"/>
          <w:sz w:val="28"/>
          <w:szCs w:val="28"/>
          <w:lang w:val="ru-RU"/>
        </w:rPr>
        <w:t xml:space="preserve">. </w:t>
      </w:r>
    </w:p>
    <w:p w:rsidR="007C4F1B" w:rsidRPr="003567E8" w:rsidRDefault="007C4F1B" w:rsidP="007C4F1B">
      <w:pPr>
        <w:ind w:firstLine="709"/>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Мероприятия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развитию</w:t>
      </w:r>
      <w:r w:rsidRPr="003567E8">
        <w:rPr>
          <w:rFonts w:ascii="Times New Roman" w:hAnsi="Times New Roman"/>
          <w:color w:val="000000" w:themeColor="text1"/>
          <w:sz w:val="28"/>
          <w:szCs w:val="28"/>
          <w:lang w:val="ru-RU"/>
        </w:rPr>
        <w:t xml:space="preserve"> </w:t>
      </w:r>
      <w:r w:rsidR="005A5B6D" w:rsidRPr="003567E8">
        <w:rPr>
          <w:rFonts w:ascii="Times New Roman" w:hAnsi="Times New Roman"/>
          <w:color w:val="000000" w:themeColor="text1"/>
          <w:sz w:val="28"/>
          <w:szCs w:val="28"/>
          <w:lang w:val="ru-RU"/>
        </w:rPr>
        <w:t xml:space="preserve">социальной, инженерной, транспортной </w:t>
      </w:r>
      <w:r w:rsidR="005A5B6D" w:rsidRPr="003567E8">
        <w:rPr>
          <w:rFonts w:ascii="Times New Roman" w:hAnsi="Times New Roman" w:hint="eastAsia"/>
          <w:color w:val="000000" w:themeColor="text1"/>
          <w:sz w:val="28"/>
          <w:szCs w:val="28"/>
          <w:lang w:val="ru-RU"/>
        </w:rPr>
        <w:t>инфраструктур</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жилищного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строительства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предложенн</w:t>
      </w:r>
      <w:r w:rsidR="005A5B6D" w:rsidRPr="003567E8">
        <w:rPr>
          <w:rFonts w:ascii="Times New Roman" w:hAnsi="Times New Roman" w:hint="eastAsia"/>
          <w:color w:val="000000" w:themeColor="text1"/>
          <w:sz w:val="28"/>
          <w:szCs w:val="28"/>
          <w:lang w:val="ru-RU"/>
        </w:rPr>
        <w:t>ые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Генеральном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плане</w:t>
      </w:r>
      <w:r w:rsidR="005A5B6D"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рассчитывались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исходя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из</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инновационного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сценария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развития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муниципального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образования</w:t>
      </w:r>
      <w:r w:rsidRPr="003567E8">
        <w:rPr>
          <w:rFonts w:ascii="Times New Roman" w:hAnsi="Times New Roman"/>
          <w:color w:val="000000" w:themeColor="text1"/>
          <w:sz w:val="28"/>
          <w:szCs w:val="28"/>
          <w:lang w:val="ru-RU"/>
        </w:rPr>
        <w:t>.</w:t>
      </w:r>
    </w:p>
    <w:p w:rsidR="007C4F1B" w:rsidRPr="003567E8" w:rsidRDefault="007C4F1B" w:rsidP="007C4F1B">
      <w:pPr>
        <w:ind w:firstLine="709"/>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Главным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условием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реализации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инновационного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варианта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развития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является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привлечение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экономику</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инфраструктуру</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социальную</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сферу</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муниципального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образования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достаточных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финансовых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ресурсов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Инновационный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сценарий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развития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предполагает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процессе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его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реализации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осуществлять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разработку</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принятие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программных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мероприятий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различных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сферах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деятельности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числе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коммерческих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инвестиционных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проектов</w:t>
      </w:r>
      <w:r w:rsidRPr="003567E8">
        <w:rPr>
          <w:rFonts w:ascii="Times New Roman" w:hAnsi="Times New Roman"/>
          <w:color w:val="000000" w:themeColor="text1"/>
          <w:sz w:val="28"/>
          <w:szCs w:val="28"/>
          <w:lang w:val="ru-RU"/>
        </w:rPr>
        <w:t xml:space="preserve">. </w:t>
      </w:r>
    </w:p>
    <w:p w:rsidR="007C4F1B" w:rsidRPr="003567E8" w:rsidRDefault="007C4F1B" w:rsidP="007C4F1B">
      <w:pPr>
        <w:ind w:firstLine="709"/>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При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анализе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существующей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ситуации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были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учтены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планировочные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ограничения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влияющие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территориальное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развитие</w:t>
      </w:r>
      <w:r w:rsidRPr="003567E8">
        <w:rPr>
          <w:rFonts w:ascii="Times New Roman" w:hAnsi="Times New Roman"/>
          <w:color w:val="000000" w:themeColor="text1"/>
          <w:sz w:val="28"/>
          <w:szCs w:val="28"/>
          <w:lang w:val="ru-RU"/>
        </w:rPr>
        <w:t xml:space="preserve"> </w:t>
      </w:r>
      <w:r w:rsidR="005A5B6D" w:rsidRPr="003567E8">
        <w:rPr>
          <w:rFonts w:ascii="Times New Roman" w:hAnsi="Times New Roman" w:hint="eastAsia"/>
          <w:color w:val="000000" w:themeColor="text1"/>
          <w:sz w:val="28"/>
          <w:szCs w:val="28"/>
          <w:lang w:val="ru-RU"/>
        </w:rPr>
        <w:t>сельского поселения.</w:t>
      </w:r>
    </w:p>
    <w:p w:rsidR="00367AFF" w:rsidRPr="003567E8" w:rsidRDefault="008777A4" w:rsidP="003567E8">
      <w:pPr>
        <w:keepNext/>
        <w:keepLines/>
        <w:spacing w:before="360" w:after="240" w:line="360" w:lineRule="auto"/>
        <w:jc w:val="center"/>
        <w:outlineLvl w:val="0"/>
        <w:rPr>
          <w:rFonts w:ascii="Times New Roman" w:hAnsi="Times New Roman"/>
          <w:b/>
          <w:color w:val="000000" w:themeColor="text1"/>
          <w:sz w:val="30"/>
          <w:szCs w:val="30"/>
          <w:lang w:val="ru-RU"/>
        </w:rPr>
      </w:pPr>
      <w:bookmarkStart w:id="165" w:name="_Toc336437446"/>
      <w:bookmarkStart w:id="166" w:name="_Toc518319347"/>
      <w:bookmarkStart w:id="167" w:name="_Toc527638433"/>
      <w:bookmarkStart w:id="168" w:name="_Toc7869288"/>
      <w:bookmarkStart w:id="169" w:name="_Toc58311597"/>
      <w:r w:rsidRPr="003567E8">
        <w:rPr>
          <w:rFonts w:ascii="Times New Roman" w:hAnsi="Times New Roman"/>
          <w:b/>
          <w:color w:val="000000" w:themeColor="text1"/>
          <w:sz w:val="30"/>
          <w:szCs w:val="30"/>
          <w:lang w:val="ru-RU"/>
        </w:rPr>
        <w:t xml:space="preserve">6.1 </w:t>
      </w:r>
      <w:r w:rsidR="00367AFF" w:rsidRPr="003567E8">
        <w:rPr>
          <w:rFonts w:ascii="Times New Roman" w:hAnsi="Times New Roman"/>
          <w:b/>
          <w:color w:val="000000" w:themeColor="text1"/>
          <w:sz w:val="30"/>
          <w:szCs w:val="30"/>
          <w:lang w:val="ru-RU"/>
        </w:rPr>
        <w:t>Современное использование территории</w:t>
      </w:r>
      <w:bookmarkEnd w:id="165"/>
      <w:r w:rsidR="00367AFF" w:rsidRPr="003567E8">
        <w:rPr>
          <w:rFonts w:ascii="Times New Roman" w:hAnsi="Times New Roman"/>
          <w:b/>
          <w:color w:val="000000" w:themeColor="text1"/>
          <w:sz w:val="30"/>
          <w:szCs w:val="30"/>
          <w:lang w:val="ru-RU"/>
        </w:rPr>
        <w:t>. Земельный фонд</w:t>
      </w:r>
      <w:bookmarkEnd w:id="166"/>
      <w:bookmarkEnd w:id="167"/>
      <w:bookmarkEnd w:id="168"/>
      <w:bookmarkEnd w:id="169"/>
    </w:p>
    <w:p w:rsidR="00332B7E" w:rsidRPr="003567E8" w:rsidRDefault="00847026" w:rsidP="00734453">
      <w:pPr>
        <w:widowControl w:val="0"/>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Сельское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поселение</w:t>
      </w:r>
      <w:r w:rsidRPr="003567E8">
        <w:rPr>
          <w:rFonts w:ascii="Times New Roman" w:hAnsi="Times New Roman"/>
          <w:color w:val="000000" w:themeColor="text1"/>
          <w:sz w:val="28"/>
          <w:szCs w:val="28"/>
          <w:lang w:val="ru-RU"/>
        </w:rPr>
        <w:t xml:space="preserve"> </w:t>
      </w:r>
      <w:r w:rsidR="00D142D2"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D142D2" w:rsidRPr="003567E8">
        <w:rPr>
          <w:rFonts w:ascii="Times New Roman" w:hAnsi="Times New Roman" w:hint="eastAsia"/>
          <w:color w:val="000000" w:themeColor="text1"/>
          <w:sz w:val="28"/>
          <w:szCs w:val="28"/>
          <w:lang w:val="ru-RU"/>
        </w:rPr>
        <w:t>»</w:t>
      </w:r>
      <w:r w:rsidR="00D142D2"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расположено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территории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Малоярославецкого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района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Калужской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области</w:t>
      </w:r>
      <w:r w:rsidRPr="003567E8">
        <w:rPr>
          <w:rFonts w:ascii="Times New Roman" w:hAnsi="Times New Roman"/>
          <w:color w:val="000000" w:themeColor="text1"/>
          <w:sz w:val="28"/>
          <w:szCs w:val="28"/>
          <w:lang w:val="ru-RU"/>
        </w:rPr>
        <w:t xml:space="preserve">. Административный </w:t>
      </w:r>
      <w:r w:rsidRPr="003567E8">
        <w:rPr>
          <w:rFonts w:ascii="Times New Roman" w:hAnsi="Times New Roman" w:hint="eastAsia"/>
          <w:color w:val="000000" w:themeColor="text1"/>
          <w:sz w:val="28"/>
          <w:szCs w:val="28"/>
          <w:lang w:val="ru-RU"/>
        </w:rPr>
        <w:t>центр</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сельского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поселения</w:t>
      </w:r>
      <w:r w:rsidRPr="003567E8">
        <w:rPr>
          <w:rFonts w:ascii="Times New Roman" w:hAnsi="Times New Roman"/>
          <w:color w:val="000000" w:themeColor="text1"/>
          <w:sz w:val="28"/>
          <w:szCs w:val="28"/>
          <w:lang w:val="ru-RU"/>
        </w:rPr>
        <w:t xml:space="preserve"> – </w:t>
      </w:r>
      <w:r w:rsidR="00982823" w:rsidRPr="003567E8">
        <w:rPr>
          <w:rFonts w:ascii="Times New Roman" w:hAnsi="Times New Roman" w:hint="eastAsia"/>
          <w:color w:val="000000" w:themeColor="text1"/>
          <w:sz w:val="28"/>
          <w:szCs w:val="28"/>
          <w:lang w:val="ru-RU"/>
        </w:rPr>
        <w:t>Деревня Рябцево</w:t>
      </w:r>
      <w:r w:rsidR="00332B7E"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 xml:space="preserve"> </w:t>
      </w:r>
    </w:p>
    <w:p w:rsidR="0047572C" w:rsidRPr="003567E8" w:rsidRDefault="0047572C" w:rsidP="00734453">
      <w:pPr>
        <w:widowControl w:val="0"/>
        <w:ind w:firstLine="851"/>
        <w:jc w:val="both"/>
        <w:rPr>
          <w:rFonts w:ascii="Times New Roman" w:hAnsi="Times New Roman"/>
          <w:color w:val="000000" w:themeColor="text1"/>
          <w:sz w:val="28"/>
          <w:szCs w:val="28"/>
          <w:lang w:val="ru-RU"/>
        </w:rPr>
      </w:pPr>
    </w:p>
    <w:p w:rsidR="00B31E38" w:rsidRPr="003567E8" w:rsidRDefault="00B31E38" w:rsidP="00B31E38">
      <w:pPr>
        <w:pStyle w:val="27"/>
        <w:spacing w:after="0"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 xml:space="preserve">Сельское поселение «Деревня Рябцево» расположено на северо-западе Калужской области в 50 км от Калуги, 34 км от районного центра г. Малоярославец и 150 км от г. Москва. Граничит с сельскими поселениями: «Деревня </w:t>
      </w:r>
      <w:proofErr w:type="spellStart"/>
      <w:r w:rsidRPr="003567E8">
        <w:rPr>
          <w:rFonts w:ascii="Times New Roman" w:hAnsi="Times New Roman"/>
          <w:color w:val="000000" w:themeColor="text1"/>
          <w:sz w:val="28"/>
          <w:szCs w:val="28"/>
          <w:lang w:val="ru-RU"/>
        </w:rPr>
        <w:t>Берёзовка</w:t>
      </w:r>
      <w:proofErr w:type="spellEnd"/>
      <w:r w:rsidRPr="003567E8">
        <w:rPr>
          <w:rFonts w:ascii="Times New Roman" w:hAnsi="Times New Roman"/>
          <w:color w:val="000000" w:themeColor="text1"/>
          <w:sz w:val="28"/>
          <w:szCs w:val="28"/>
          <w:lang w:val="ru-RU"/>
        </w:rPr>
        <w:t xml:space="preserve">» и «Село Детчино», также с Дзержинским районом Калужской области. </w:t>
      </w:r>
    </w:p>
    <w:p w:rsidR="0047572C" w:rsidRPr="003567E8" w:rsidRDefault="00B31E38" w:rsidP="00B31E38">
      <w:pPr>
        <w:widowControl w:val="0"/>
        <w:ind w:firstLine="851"/>
        <w:jc w:val="both"/>
        <w:rPr>
          <w:rFonts w:ascii="Times New Roman" w:hAnsi="Times New Roman"/>
          <w:color w:val="000000" w:themeColor="text1"/>
          <w:sz w:val="28"/>
          <w:szCs w:val="28"/>
          <w:lang w:val="ru-RU"/>
        </w:rPr>
      </w:pPr>
      <w:r w:rsidRPr="003567E8">
        <w:rPr>
          <w:rFonts w:ascii="Times New Roman" w:eastAsia="Calibri" w:hAnsi="Times New Roman"/>
          <w:color w:val="000000" w:themeColor="text1"/>
          <w:sz w:val="28"/>
          <w:szCs w:val="28"/>
          <w:lang w:val="ru-RU" w:eastAsia="en-US"/>
        </w:rPr>
        <w:t xml:space="preserve">Территория сельского поселения включает в себя несколько населенных пунктов, объединенных общей территорией: </w:t>
      </w:r>
      <w:r w:rsidRPr="003567E8">
        <w:rPr>
          <w:rFonts w:ascii="Times New Roman" w:hAnsi="Times New Roman"/>
          <w:color w:val="000000" w:themeColor="text1"/>
          <w:sz w:val="28"/>
          <w:szCs w:val="28"/>
          <w:shd w:val="clear" w:color="auto" w:fill="FFFFFF"/>
          <w:lang w:val="ru-RU"/>
        </w:rPr>
        <w:t xml:space="preserve">деревни </w:t>
      </w:r>
      <w:proofErr w:type="spellStart"/>
      <w:r w:rsidRPr="003567E8">
        <w:rPr>
          <w:rFonts w:ascii="Times New Roman" w:hAnsi="Times New Roman"/>
          <w:color w:val="000000" w:themeColor="text1"/>
          <w:sz w:val="28"/>
          <w:szCs w:val="28"/>
          <w:shd w:val="clear" w:color="auto" w:fill="FFFFFF"/>
          <w:lang w:val="ru-RU"/>
        </w:rPr>
        <w:t>Бутырки</w:t>
      </w:r>
      <w:proofErr w:type="spellEnd"/>
      <w:r w:rsidRPr="003567E8">
        <w:rPr>
          <w:rFonts w:ascii="Times New Roman" w:hAnsi="Times New Roman"/>
          <w:color w:val="000000" w:themeColor="text1"/>
          <w:sz w:val="28"/>
          <w:szCs w:val="28"/>
          <w:shd w:val="clear" w:color="auto" w:fill="FFFFFF"/>
          <w:lang w:val="ru-RU"/>
        </w:rPr>
        <w:t xml:space="preserve">, </w:t>
      </w:r>
      <w:proofErr w:type="spellStart"/>
      <w:r w:rsidRPr="003567E8">
        <w:rPr>
          <w:rFonts w:ascii="Times New Roman" w:hAnsi="Times New Roman"/>
          <w:color w:val="000000" w:themeColor="text1"/>
          <w:sz w:val="28"/>
          <w:szCs w:val="28"/>
          <w:shd w:val="clear" w:color="auto" w:fill="FFFFFF"/>
          <w:lang w:val="ru-RU"/>
        </w:rPr>
        <w:t>Вараксино</w:t>
      </w:r>
      <w:proofErr w:type="spellEnd"/>
      <w:r w:rsidRPr="003567E8">
        <w:rPr>
          <w:rFonts w:ascii="Times New Roman" w:hAnsi="Times New Roman"/>
          <w:color w:val="000000" w:themeColor="text1"/>
          <w:sz w:val="28"/>
          <w:szCs w:val="28"/>
          <w:shd w:val="clear" w:color="auto" w:fill="FFFFFF"/>
          <w:lang w:val="ru-RU"/>
        </w:rPr>
        <w:t xml:space="preserve">, </w:t>
      </w:r>
      <w:proofErr w:type="spellStart"/>
      <w:r w:rsidRPr="003567E8">
        <w:rPr>
          <w:rFonts w:ascii="Times New Roman" w:hAnsi="Times New Roman"/>
          <w:color w:val="000000" w:themeColor="text1"/>
          <w:sz w:val="28"/>
          <w:szCs w:val="28"/>
          <w:shd w:val="clear" w:color="auto" w:fill="FFFFFF"/>
          <w:lang w:val="ru-RU"/>
        </w:rPr>
        <w:t>Косилово</w:t>
      </w:r>
      <w:proofErr w:type="spellEnd"/>
      <w:r w:rsidRPr="003567E8">
        <w:rPr>
          <w:rFonts w:ascii="Times New Roman" w:hAnsi="Times New Roman"/>
          <w:color w:val="000000" w:themeColor="text1"/>
          <w:sz w:val="28"/>
          <w:szCs w:val="28"/>
          <w:shd w:val="clear" w:color="auto" w:fill="FFFFFF"/>
          <w:lang w:val="ru-RU"/>
        </w:rPr>
        <w:t xml:space="preserve">, Машкино, </w:t>
      </w:r>
      <w:proofErr w:type="spellStart"/>
      <w:r w:rsidRPr="003567E8">
        <w:rPr>
          <w:rFonts w:ascii="Times New Roman" w:hAnsi="Times New Roman"/>
          <w:color w:val="000000" w:themeColor="text1"/>
          <w:sz w:val="28"/>
          <w:szCs w:val="28"/>
          <w:shd w:val="clear" w:color="auto" w:fill="FFFFFF"/>
          <w:lang w:val="ru-RU"/>
        </w:rPr>
        <w:t>Нероновка</w:t>
      </w:r>
      <w:proofErr w:type="spellEnd"/>
      <w:r w:rsidRPr="003567E8">
        <w:rPr>
          <w:rFonts w:ascii="Times New Roman" w:hAnsi="Times New Roman"/>
          <w:color w:val="000000" w:themeColor="text1"/>
          <w:sz w:val="28"/>
          <w:szCs w:val="28"/>
          <w:shd w:val="clear" w:color="auto" w:fill="FFFFFF"/>
          <w:lang w:val="ru-RU"/>
        </w:rPr>
        <w:t>, Песочня, Придача, Рябцево, Станки, Яблоновка.</w:t>
      </w:r>
      <w:r w:rsidRPr="003567E8">
        <w:rPr>
          <w:rFonts w:ascii="Times New Roman" w:hAnsi="Times New Roman"/>
          <w:color w:val="000000" w:themeColor="text1"/>
          <w:sz w:val="28"/>
          <w:szCs w:val="28"/>
          <w:lang w:val="ru-RU"/>
        </w:rPr>
        <w:tab/>
      </w:r>
    </w:p>
    <w:p w:rsidR="00AC46E6" w:rsidRPr="003567E8" w:rsidRDefault="00B31E38" w:rsidP="00AC46E6">
      <w:pPr>
        <w:tabs>
          <w:tab w:val="num" w:pos="0"/>
        </w:tabs>
        <w:suppressAutoHyphens/>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Транспортные связи административного центра сельского поселения «Деревня Рябцево» д. Рябцево обеспечивает автомобильная дорога общего пользования регионального значения  «Окружная дорога г. Калуга» - Детчино - Малоярославец» - Машкино – Станки - А-101«Москва-Малояросолавец-Рославль».</w:t>
      </w:r>
    </w:p>
    <w:p w:rsidR="00107F7D" w:rsidRPr="003567E8" w:rsidRDefault="00107F7D" w:rsidP="004205E5">
      <w:pPr>
        <w:ind w:firstLine="709"/>
        <w:jc w:val="both"/>
        <w:rPr>
          <w:rFonts w:ascii="Times New Roman" w:hAnsi="Times New Roman"/>
          <w:color w:val="000000" w:themeColor="text1"/>
          <w:sz w:val="28"/>
          <w:szCs w:val="28"/>
          <w:lang w:val="ru-RU"/>
        </w:rPr>
      </w:pPr>
    </w:p>
    <w:p w:rsidR="00367AFF" w:rsidRPr="003567E8" w:rsidRDefault="00367AFF" w:rsidP="00FF0497">
      <w:pPr>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Земельный фонд</w:t>
      </w:r>
    </w:p>
    <w:p w:rsidR="00CF1F3D" w:rsidRPr="003567E8" w:rsidRDefault="00CF1F3D" w:rsidP="00734453">
      <w:pPr>
        <w:ind w:firstLine="851"/>
        <w:jc w:val="both"/>
        <w:rPr>
          <w:rFonts w:ascii="Times New Roman" w:hAnsi="Times New Roman"/>
          <w:bCs/>
          <w:color w:val="000000" w:themeColor="text1"/>
          <w:sz w:val="28"/>
          <w:szCs w:val="28"/>
          <w:lang w:val="ru-RU"/>
        </w:rPr>
      </w:pPr>
      <w:r w:rsidRPr="003567E8">
        <w:rPr>
          <w:rFonts w:ascii="Times New Roman" w:hAnsi="Times New Roman" w:hint="eastAsia"/>
          <w:bCs/>
          <w:color w:val="000000" w:themeColor="text1"/>
          <w:sz w:val="28"/>
          <w:szCs w:val="28"/>
          <w:lang w:val="ru-RU"/>
        </w:rPr>
        <w:t>Границы</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и</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статус</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сельского</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поселения</w:t>
      </w:r>
      <w:r w:rsidRPr="003567E8">
        <w:rPr>
          <w:rFonts w:ascii="Times New Roman" w:hAnsi="Times New Roman"/>
          <w:bCs/>
          <w:color w:val="000000" w:themeColor="text1"/>
          <w:sz w:val="28"/>
          <w:szCs w:val="28"/>
          <w:lang w:val="ru-RU"/>
        </w:rPr>
        <w:t xml:space="preserve"> «</w:t>
      </w:r>
      <w:r w:rsidR="00982823" w:rsidRPr="003567E8">
        <w:rPr>
          <w:rFonts w:ascii="Times New Roman" w:hAnsi="Times New Roman" w:hint="eastAsia"/>
          <w:bCs/>
          <w:color w:val="000000" w:themeColor="text1"/>
          <w:sz w:val="28"/>
          <w:szCs w:val="28"/>
          <w:lang w:val="ru-RU"/>
        </w:rPr>
        <w:t>Деревня Рябцево</w:t>
      </w:r>
      <w:r w:rsidRPr="003567E8">
        <w:rPr>
          <w:rFonts w:ascii="Times New Roman" w:hAnsi="Times New Roman" w:hint="eastAsia"/>
          <w:bCs/>
          <w:color w:val="000000" w:themeColor="text1"/>
          <w:sz w:val="28"/>
          <w:szCs w:val="28"/>
          <w:lang w:val="ru-RU"/>
        </w:rPr>
        <w:t>»</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установлены</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Законом</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Калужской</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области</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w:t>
      </w:r>
      <w:r w:rsidRPr="003567E8">
        <w:rPr>
          <w:rFonts w:ascii="Times New Roman" w:hAnsi="Times New Roman"/>
          <w:bCs/>
          <w:color w:val="000000" w:themeColor="text1"/>
          <w:sz w:val="28"/>
          <w:szCs w:val="28"/>
          <w:lang w:val="ru-RU"/>
        </w:rPr>
        <w:t xml:space="preserve"> 229-</w:t>
      </w:r>
      <w:r w:rsidRPr="003567E8">
        <w:rPr>
          <w:rFonts w:ascii="Times New Roman" w:hAnsi="Times New Roman" w:hint="eastAsia"/>
          <w:bCs/>
          <w:color w:val="000000" w:themeColor="text1"/>
          <w:sz w:val="28"/>
          <w:szCs w:val="28"/>
          <w:lang w:val="ru-RU"/>
        </w:rPr>
        <w:t>ОЗ</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Об</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административно</w:t>
      </w:r>
      <w:r w:rsidRPr="003567E8">
        <w:rPr>
          <w:rFonts w:ascii="Times New Roman" w:hAnsi="Times New Roman"/>
          <w:bCs/>
          <w:color w:val="000000" w:themeColor="text1"/>
          <w:sz w:val="28"/>
          <w:szCs w:val="28"/>
          <w:lang w:val="ru-RU"/>
        </w:rPr>
        <w:t>-</w:t>
      </w:r>
      <w:r w:rsidRPr="003567E8">
        <w:rPr>
          <w:rFonts w:ascii="Times New Roman" w:hAnsi="Times New Roman" w:hint="eastAsia"/>
          <w:bCs/>
          <w:color w:val="000000" w:themeColor="text1"/>
          <w:sz w:val="28"/>
          <w:szCs w:val="28"/>
          <w:lang w:val="ru-RU"/>
        </w:rPr>
        <w:t>территориальном</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устройстве</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Калужской</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области»</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от</w:t>
      </w:r>
      <w:r w:rsidRPr="003567E8">
        <w:rPr>
          <w:rFonts w:ascii="Times New Roman" w:hAnsi="Times New Roman"/>
          <w:bCs/>
          <w:color w:val="000000" w:themeColor="text1"/>
          <w:sz w:val="28"/>
          <w:szCs w:val="28"/>
          <w:lang w:val="ru-RU"/>
        </w:rPr>
        <w:t xml:space="preserve"> 5 </w:t>
      </w:r>
      <w:r w:rsidRPr="003567E8">
        <w:rPr>
          <w:rFonts w:ascii="Times New Roman" w:hAnsi="Times New Roman" w:hint="eastAsia"/>
          <w:bCs/>
          <w:color w:val="000000" w:themeColor="text1"/>
          <w:sz w:val="28"/>
          <w:szCs w:val="28"/>
          <w:lang w:val="ru-RU"/>
        </w:rPr>
        <w:t>июля</w:t>
      </w:r>
      <w:r w:rsidRPr="003567E8">
        <w:rPr>
          <w:rFonts w:ascii="Times New Roman" w:hAnsi="Times New Roman"/>
          <w:bCs/>
          <w:color w:val="000000" w:themeColor="text1"/>
          <w:sz w:val="28"/>
          <w:szCs w:val="28"/>
          <w:lang w:val="ru-RU"/>
        </w:rPr>
        <w:t xml:space="preserve"> 2006 </w:t>
      </w:r>
      <w:r w:rsidRPr="003567E8">
        <w:rPr>
          <w:rFonts w:ascii="Times New Roman" w:hAnsi="Times New Roman" w:hint="eastAsia"/>
          <w:bCs/>
          <w:color w:val="000000" w:themeColor="text1"/>
          <w:sz w:val="28"/>
          <w:szCs w:val="28"/>
          <w:lang w:val="ru-RU"/>
        </w:rPr>
        <w:t>года</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и</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Законом</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Калужской</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области</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w:t>
      </w:r>
      <w:r w:rsidRPr="003567E8">
        <w:rPr>
          <w:rFonts w:ascii="Times New Roman" w:hAnsi="Times New Roman"/>
          <w:bCs/>
          <w:color w:val="000000" w:themeColor="text1"/>
          <w:sz w:val="28"/>
          <w:szCs w:val="28"/>
          <w:lang w:val="ru-RU"/>
        </w:rPr>
        <w:t xml:space="preserve"> 7-</w:t>
      </w:r>
      <w:r w:rsidRPr="003567E8">
        <w:rPr>
          <w:rFonts w:ascii="Times New Roman" w:hAnsi="Times New Roman" w:hint="eastAsia"/>
          <w:bCs/>
          <w:color w:val="000000" w:themeColor="text1"/>
          <w:sz w:val="28"/>
          <w:szCs w:val="28"/>
          <w:lang w:val="ru-RU"/>
        </w:rPr>
        <w:t>ОЗ</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Об</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установлении</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границ</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муниципальных</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образований</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расположенных</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на</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территории</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административно</w:t>
      </w:r>
      <w:r w:rsidRPr="003567E8">
        <w:rPr>
          <w:rFonts w:ascii="Times New Roman" w:hAnsi="Times New Roman"/>
          <w:bCs/>
          <w:color w:val="000000" w:themeColor="text1"/>
          <w:sz w:val="28"/>
          <w:szCs w:val="28"/>
          <w:lang w:val="ru-RU"/>
        </w:rPr>
        <w:t>-</w:t>
      </w:r>
      <w:r w:rsidRPr="003567E8">
        <w:rPr>
          <w:rFonts w:ascii="Times New Roman" w:hAnsi="Times New Roman" w:hint="eastAsia"/>
          <w:bCs/>
          <w:color w:val="000000" w:themeColor="text1"/>
          <w:sz w:val="28"/>
          <w:szCs w:val="28"/>
          <w:lang w:val="ru-RU"/>
        </w:rPr>
        <w:t>территориальных</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единиц</w:t>
      </w:r>
      <w:r w:rsidRPr="003567E8">
        <w:rPr>
          <w:rFonts w:ascii="Times New Roman" w:hAnsi="Times New Roman"/>
          <w:bCs/>
          <w:color w:val="000000" w:themeColor="text1"/>
          <w:sz w:val="28"/>
          <w:szCs w:val="28"/>
          <w:lang w:val="ru-RU"/>
        </w:rPr>
        <w:t xml:space="preserve"> «</w:t>
      </w:r>
      <w:proofErr w:type="spellStart"/>
      <w:r w:rsidRPr="003567E8">
        <w:rPr>
          <w:rFonts w:ascii="Times New Roman" w:hAnsi="Times New Roman" w:hint="eastAsia"/>
          <w:bCs/>
          <w:color w:val="000000" w:themeColor="text1"/>
          <w:sz w:val="28"/>
          <w:szCs w:val="28"/>
          <w:lang w:val="ru-RU"/>
        </w:rPr>
        <w:t>Бабынинский</w:t>
      </w:r>
      <w:proofErr w:type="spellEnd"/>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район»</w:t>
      </w:r>
      <w:r w:rsidRPr="003567E8">
        <w:rPr>
          <w:rFonts w:ascii="Times New Roman" w:hAnsi="Times New Roman"/>
          <w:bCs/>
          <w:color w:val="000000" w:themeColor="text1"/>
          <w:sz w:val="28"/>
          <w:szCs w:val="28"/>
          <w:lang w:val="ru-RU"/>
        </w:rPr>
        <w:t>, «</w:t>
      </w:r>
      <w:r w:rsidRPr="003567E8">
        <w:rPr>
          <w:rFonts w:ascii="Times New Roman" w:hAnsi="Times New Roman" w:hint="eastAsia"/>
          <w:bCs/>
          <w:color w:val="000000" w:themeColor="text1"/>
          <w:sz w:val="28"/>
          <w:szCs w:val="28"/>
          <w:lang w:val="ru-RU"/>
        </w:rPr>
        <w:t>Боровский</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район»</w:t>
      </w:r>
      <w:r w:rsidRPr="003567E8">
        <w:rPr>
          <w:rFonts w:ascii="Times New Roman" w:hAnsi="Times New Roman"/>
          <w:bCs/>
          <w:color w:val="000000" w:themeColor="text1"/>
          <w:sz w:val="28"/>
          <w:szCs w:val="28"/>
          <w:lang w:val="ru-RU"/>
        </w:rPr>
        <w:t>, «</w:t>
      </w:r>
      <w:r w:rsidRPr="003567E8">
        <w:rPr>
          <w:rFonts w:ascii="Times New Roman" w:hAnsi="Times New Roman" w:hint="eastAsia"/>
          <w:bCs/>
          <w:color w:val="000000" w:themeColor="text1"/>
          <w:sz w:val="28"/>
          <w:szCs w:val="28"/>
          <w:lang w:val="ru-RU"/>
        </w:rPr>
        <w:t>Дзержинский</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район»</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Жуковский</w:t>
      </w:r>
      <w:r w:rsidRPr="003567E8">
        <w:rPr>
          <w:rFonts w:ascii="Times New Roman" w:hAnsi="Times New Roman"/>
          <w:bCs/>
          <w:color w:val="000000" w:themeColor="text1"/>
          <w:sz w:val="28"/>
          <w:szCs w:val="28"/>
          <w:lang w:val="ru-RU"/>
        </w:rPr>
        <w:t xml:space="preserve"> </w:t>
      </w:r>
      <w:r w:rsidRPr="003567E8">
        <w:rPr>
          <w:rFonts w:ascii="Times New Roman" w:hAnsi="Times New Roman" w:hint="eastAsia"/>
          <w:bCs/>
          <w:color w:val="000000" w:themeColor="text1"/>
          <w:sz w:val="28"/>
          <w:szCs w:val="28"/>
          <w:lang w:val="ru-RU"/>
        </w:rPr>
        <w:t>район»</w:t>
      </w:r>
      <w:r w:rsidRPr="003567E8">
        <w:rPr>
          <w:rFonts w:ascii="Times New Roman" w:hAnsi="Times New Roman"/>
          <w:bCs/>
          <w:color w:val="000000" w:themeColor="text1"/>
          <w:sz w:val="28"/>
          <w:szCs w:val="28"/>
          <w:lang w:val="ru-RU"/>
        </w:rPr>
        <w:t>, «</w:t>
      </w:r>
      <w:proofErr w:type="spellStart"/>
      <w:r w:rsidRPr="003567E8">
        <w:rPr>
          <w:rFonts w:ascii="Times New Roman" w:hAnsi="Times New Roman"/>
          <w:bCs/>
          <w:color w:val="000000" w:themeColor="text1"/>
          <w:sz w:val="28"/>
          <w:szCs w:val="28"/>
          <w:lang w:val="ru-RU"/>
        </w:rPr>
        <w:t>Износковский</w:t>
      </w:r>
      <w:proofErr w:type="spellEnd"/>
      <w:r w:rsidRPr="003567E8">
        <w:rPr>
          <w:rFonts w:ascii="Times New Roman" w:hAnsi="Times New Roman"/>
          <w:bCs/>
          <w:color w:val="000000" w:themeColor="text1"/>
          <w:sz w:val="28"/>
          <w:szCs w:val="28"/>
          <w:lang w:val="ru-RU"/>
        </w:rPr>
        <w:t xml:space="preserve"> район», «</w:t>
      </w:r>
      <w:proofErr w:type="spellStart"/>
      <w:r w:rsidRPr="003567E8">
        <w:rPr>
          <w:rFonts w:ascii="Times New Roman" w:hAnsi="Times New Roman"/>
          <w:bCs/>
          <w:color w:val="000000" w:themeColor="text1"/>
          <w:sz w:val="28"/>
          <w:szCs w:val="28"/>
          <w:lang w:val="ru-RU"/>
        </w:rPr>
        <w:t>Козельский</w:t>
      </w:r>
      <w:proofErr w:type="spellEnd"/>
      <w:r w:rsidRPr="003567E8">
        <w:rPr>
          <w:rFonts w:ascii="Times New Roman" w:hAnsi="Times New Roman"/>
          <w:bCs/>
          <w:color w:val="000000" w:themeColor="text1"/>
          <w:sz w:val="28"/>
          <w:szCs w:val="28"/>
          <w:lang w:val="ru-RU"/>
        </w:rPr>
        <w:t xml:space="preserve"> район», «Малоярославецкий район», «Мосальский район», «</w:t>
      </w:r>
      <w:proofErr w:type="spellStart"/>
      <w:r w:rsidRPr="003567E8">
        <w:rPr>
          <w:rFonts w:ascii="Times New Roman" w:hAnsi="Times New Roman"/>
          <w:bCs/>
          <w:color w:val="000000" w:themeColor="text1"/>
          <w:sz w:val="28"/>
          <w:szCs w:val="28"/>
          <w:lang w:val="ru-RU"/>
        </w:rPr>
        <w:t>Ферзиковский</w:t>
      </w:r>
      <w:proofErr w:type="spellEnd"/>
      <w:r w:rsidRPr="003567E8">
        <w:rPr>
          <w:rFonts w:ascii="Times New Roman" w:hAnsi="Times New Roman"/>
          <w:bCs/>
          <w:color w:val="000000" w:themeColor="text1"/>
          <w:sz w:val="28"/>
          <w:szCs w:val="28"/>
          <w:lang w:val="ru-RU"/>
        </w:rPr>
        <w:t xml:space="preserve"> район», «</w:t>
      </w:r>
      <w:proofErr w:type="spellStart"/>
      <w:r w:rsidRPr="003567E8">
        <w:rPr>
          <w:rFonts w:ascii="Times New Roman" w:hAnsi="Times New Roman"/>
          <w:bCs/>
          <w:color w:val="000000" w:themeColor="text1"/>
          <w:sz w:val="28"/>
          <w:szCs w:val="28"/>
          <w:lang w:val="ru-RU"/>
        </w:rPr>
        <w:t>Хвастовичский</w:t>
      </w:r>
      <w:proofErr w:type="spellEnd"/>
      <w:r w:rsidRPr="003567E8">
        <w:rPr>
          <w:rFonts w:ascii="Times New Roman" w:hAnsi="Times New Roman"/>
          <w:bCs/>
          <w:color w:val="000000" w:themeColor="text1"/>
          <w:sz w:val="28"/>
          <w:szCs w:val="28"/>
          <w:lang w:val="ru-RU"/>
        </w:rPr>
        <w:t xml:space="preserve"> район», «Город Калуга», «Город Обнинск», и наделении их статусом городского поселения, сельского поселения, городского округа, муниципального района» от 28 декабря 2004 года.</w:t>
      </w:r>
    </w:p>
    <w:p w:rsidR="00734453" w:rsidRPr="003567E8" w:rsidRDefault="0003512A" w:rsidP="00734453">
      <w:pPr>
        <w:ind w:firstLine="851"/>
        <w:jc w:val="both"/>
        <w:rPr>
          <w:rFonts w:ascii="Times New Roman" w:hAnsi="Times New Roman"/>
          <w:bCs/>
          <w:color w:val="000000" w:themeColor="text1"/>
          <w:sz w:val="28"/>
          <w:szCs w:val="28"/>
          <w:lang w:val="ru-RU"/>
        </w:rPr>
      </w:pPr>
      <w:r w:rsidRPr="003567E8">
        <w:rPr>
          <w:rFonts w:ascii="Times New Roman" w:hAnsi="Times New Roman"/>
          <w:color w:val="000000" w:themeColor="text1"/>
          <w:sz w:val="28"/>
          <w:szCs w:val="28"/>
          <w:lang w:val="ru-RU"/>
        </w:rPr>
        <w:t xml:space="preserve">Территория сельского поселения «Деревня Рябцево» составляет </w:t>
      </w:r>
      <w:r w:rsidR="00952568" w:rsidRPr="003567E8">
        <w:rPr>
          <w:rFonts w:ascii="Times New Roman" w:hAnsi="Times New Roman"/>
          <w:color w:val="000000" w:themeColor="text1"/>
          <w:sz w:val="28"/>
          <w:szCs w:val="28"/>
          <w:lang w:val="ru-RU"/>
        </w:rPr>
        <w:t>8077,2</w:t>
      </w:r>
      <w:r w:rsidRPr="003567E8">
        <w:rPr>
          <w:rFonts w:ascii="Times New Roman" w:hAnsi="Times New Roman"/>
          <w:color w:val="000000" w:themeColor="text1"/>
          <w:sz w:val="28"/>
          <w:szCs w:val="28"/>
          <w:lang w:val="ru-RU"/>
        </w:rPr>
        <w:t xml:space="preserve"> гектар</w:t>
      </w:r>
      <w:r w:rsidR="00952568" w:rsidRPr="003567E8">
        <w:rPr>
          <w:rFonts w:ascii="Times New Roman" w:hAnsi="Times New Roman"/>
          <w:color w:val="000000" w:themeColor="text1"/>
          <w:sz w:val="28"/>
          <w:szCs w:val="28"/>
          <w:lang w:val="ru-RU"/>
        </w:rPr>
        <w:t>а</w:t>
      </w:r>
      <w:r w:rsidRPr="003567E8">
        <w:rPr>
          <w:rFonts w:ascii="Times New Roman" w:hAnsi="Times New Roman"/>
          <w:color w:val="000000" w:themeColor="text1"/>
          <w:sz w:val="28"/>
          <w:szCs w:val="28"/>
          <w:lang w:val="ru-RU"/>
        </w:rPr>
        <w:t>.</w:t>
      </w:r>
    </w:p>
    <w:p w:rsidR="00367AFF" w:rsidRPr="003567E8" w:rsidRDefault="00367AFF" w:rsidP="00734453">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Земельный фонд по целевому назначению представлен следующими категориями земель:</w:t>
      </w:r>
    </w:p>
    <w:p w:rsidR="00367AFF" w:rsidRPr="003567E8" w:rsidRDefault="00367AFF" w:rsidP="00DF1171">
      <w:pPr>
        <w:numPr>
          <w:ilvl w:val="0"/>
          <w:numId w:val="5"/>
        </w:numPr>
        <w:ind w:left="0" w:firstLine="851"/>
        <w:jc w:val="both"/>
        <w:rPr>
          <w:rFonts w:ascii="Times New Roman" w:hAnsi="Times New Roman"/>
          <w:color w:val="000000" w:themeColor="text1"/>
          <w:sz w:val="28"/>
          <w:szCs w:val="28"/>
        </w:rPr>
      </w:pPr>
      <w:proofErr w:type="spellStart"/>
      <w:r w:rsidRPr="003567E8">
        <w:rPr>
          <w:rFonts w:ascii="Times New Roman" w:hAnsi="Times New Roman"/>
          <w:color w:val="000000" w:themeColor="text1"/>
          <w:sz w:val="28"/>
          <w:szCs w:val="28"/>
        </w:rPr>
        <w:t>земли</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сельскохозяйственного</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назначения</w:t>
      </w:r>
      <w:proofErr w:type="spellEnd"/>
      <w:r w:rsidRPr="003567E8">
        <w:rPr>
          <w:rFonts w:ascii="Times New Roman" w:hAnsi="Times New Roman"/>
          <w:color w:val="000000" w:themeColor="text1"/>
          <w:sz w:val="28"/>
          <w:szCs w:val="28"/>
        </w:rPr>
        <w:t xml:space="preserve">; </w:t>
      </w:r>
    </w:p>
    <w:p w:rsidR="00367AFF" w:rsidRPr="003567E8" w:rsidRDefault="00367AFF" w:rsidP="00DF1171">
      <w:pPr>
        <w:numPr>
          <w:ilvl w:val="0"/>
          <w:numId w:val="5"/>
        </w:numPr>
        <w:ind w:left="0" w:firstLine="851"/>
        <w:jc w:val="both"/>
        <w:rPr>
          <w:rFonts w:ascii="Times New Roman" w:hAnsi="Times New Roman"/>
          <w:color w:val="000000" w:themeColor="text1"/>
          <w:sz w:val="28"/>
          <w:szCs w:val="28"/>
        </w:rPr>
      </w:pPr>
      <w:proofErr w:type="spellStart"/>
      <w:r w:rsidRPr="003567E8">
        <w:rPr>
          <w:rFonts w:ascii="Times New Roman" w:hAnsi="Times New Roman"/>
          <w:color w:val="000000" w:themeColor="text1"/>
          <w:sz w:val="28"/>
          <w:szCs w:val="28"/>
        </w:rPr>
        <w:t>земли</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населенных</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пунктов</w:t>
      </w:r>
      <w:proofErr w:type="spellEnd"/>
      <w:r w:rsidRPr="003567E8">
        <w:rPr>
          <w:rFonts w:ascii="Times New Roman" w:hAnsi="Times New Roman"/>
          <w:color w:val="000000" w:themeColor="text1"/>
          <w:sz w:val="28"/>
          <w:szCs w:val="28"/>
        </w:rPr>
        <w:t xml:space="preserve">; </w:t>
      </w:r>
    </w:p>
    <w:p w:rsidR="00367AFF" w:rsidRPr="003567E8" w:rsidRDefault="00367AFF" w:rsidP="00DF1171">
      <w:pPr>
        <w:numPr>
          <w:ilvl w:val="0"/>
          <w:numId w:val="5"/>
        </w:numPr>
        <w:ind w:left="0" w:firstLine="851"/>
        <w:jc w:val="both"/>
        <w:rPr>
          <w:rFonts w:ascii="Times New Roman" w:hAnsi="Times New Roman"/>
          <w:color w:val="000000" w:themeColor="text1"/>
          <w:sz w:val="28"/>
          <w:szCs w:val="28"/>
        </w:rPr>
      </w:pPr>
      <w:proofErr w:type="spellStart"/>
      <w:r w:rsidRPr="003567E8">
        <w:rPr>
          <w:rFonts w:ascii="Times New Roman" w:hAnsi="Times New Roman"/>
          <w:color w:val="000000" w:themeColor="text1"/>
          <w:sz w:val="28"/>
          <w:szCs w:val="28"/>
        </w:rPr>
        <w:t>земли</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лесного</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фонда</w:t>
      </w:r>
      <w:proofErr w:type="spellEnd"/>
      <w:r w:rsidRPr="003567E8">
        <w:rPr>
          <w:rFonts w:ascii="Times New Roman" w:hAnsi="Times New Roman"/>
          <w:color w:val="000000" w:themeColor="text1"/>
          <w:sz w:val="28"/>
          <w:szCs w:val="28"/>
        </w:rPr>
        <w:t>;</w:t>
      </w:r>
    </w:p>
    <w:p w:rsidR="00367AFF" w:rsidRPr="003567E8" w:rsidRDefault="00367AFF" w:rsidP="00DF1171">
      <w:pPr>
        <w:numPr>
          <w:ilvl w:val="0"/>
          <w:numId w:val="5"/>
        </w:numPr>
        <w:ind w:left="0" w:firstLine="851"/>
        <w:jc w:val="both"/>
        <w:rPr>
          <w:rFonts w:ascii="Times New Roman" w:hAnsi="Times New Roman"/>
          <w:color w:val="000000" w:themeColor="text1"/>
          <w:sz w:val="28"/>
          <w:szCs w:val="28"/>
        </w:rPr>
      </w:pPr>
      <w:proofErr w:type="spellStart"/>
      <w:r w:rsidRPr="003567E8">
        <w:rPr>
          <w:rFonts w:ascii="Times New Roman" w:hAnsi="Times New Roman"/>
          <w:color w:val="000000" w:themeColor="text1"/>
          <w:sz w:val="28"/>
          <w:szCs w:val="28"/>
        </w:rPr>
        <w:t>земли</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водного</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фонда</w:t>
      </w:r>
      <w:proofErr w:type="spellEnd"/>
      <w:r w:rsidRPr="003567E8">
        <w:rPr>
          <w:rFonts w:ascii="Times New Roman" w:hAnsi="Times New Roman"/>
          <w:color w:val="000000" w:themeColor="text1"/>
          <w:sz w:val="28"/>
          <w:szCs w:val="28"/>
        </w:rPr>
        <w:t>.</w:t>
      </w:r>
    </w:p>
    <w:p w:rsidR="00367AFF" w:rsidRPr="003567E8" w:rsidRDefault="00952568" w:rsidP="00952568">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(далее земли промышленности и иного специального назначения), з</w:t>
      </w:r>
      <w:r w:rsidR="00367AFF" w:rsidRPr="003567E8">
        <w:rPr>
          <w:rFonts w:ascii="Times New Roman" w:hAnsi="Times New Roman"/>
          <w:color w:val="000000" w:themeColor="text1"/>
          <w:sz w:val="28"/>
          <w:szCs w:val="28"/>
          <w:lang w:val="ru-RU"/>
        </w:rPr>
        <w:t>емли запаса и земли особо охраняемых территорий и объектов на территории сельского поселения не представлены.</w:t>
      </w:r>
    </w:p>
    <w:p w:rsidR="00734453" w:rsidRPr="003567E8" w:rsidRDefault="00367AFF" w:rsidP="003567E8">
      <w:pPr>
        <w:pStyle w:val="a7"/>
        <w:keepNext/>
        <w:spacing w:before="120" w:after="0"/>
        <w:jc w:val="both"/>
        <w:rPr>
          <w:rFonts w:ascii="Times New Roman" w:hAnsi="Times New Roman"/>
          <w:noProof/>
          <w:color w:val="000000" w:themeColor="text1"/>
          <w:sz w:val="20"/>
          <w:szCs w:val="20"/>
          <w:lang w:val="ru-RU"/>
        </w:rPr>
      </w:pPr>
      <w:r w:rsidRPr="003567E8">
        <w:rPr>
          <w:rFonts w:ascii="Times New Roman" w:hAnsi="Times New Roman"/>
          <w:color w:val="000000" w:themeColor="text1"/>
          <w:sz w:val="20"/>
          <w:szCs w:val="20"/>
          <w:lang w:val="ru-RU"/>
        </w:rPr>
        <w:lastRenderedPageBreak/>
        <w:t xml:space="preserve">Таблица </w:t>
      </w:r>
      <w:r w:rsidR="00D70A1B">
        <w:rPr>
          <w:rFonts w:ascii="Times New Roman" w:hAnsi="Times New Roman"/>
          <w:color w:val="000000" w:themeColor="text1"/>
          <w:sz w:val="20"/>
          <w:szCs w:val="20"/>
          <w:lang w:val="ru-RU"/>
        </w:rPr>
        <w:t>5</w:t>
      </w:r>
      <w:r w:rsidRPr="003567E8">
        <w:rPr>
          <w:rFonts w:ascii="Times New Roman" w:hAnsi="Times New Roman"/>
          <w:noProof/>
          <w:color w:val="000000" w:themeColor="text1"/>
          <w:sz w:val="20"/>
          <w:szCs w:val="20"/>
          <w:lang w:val="ru-RU"/>
        </w:rPr>
        <w:t xml:space="preserve"> - Баланс земель</w:t>
      </w:r>
      <w:r w:rsidR="00734453" w:rsidRPr="003567E8">
        <w:rPr>
          <w:rFonts w:ascii="Times New Roman" w:hAnsi="Times New Roman"/>
          <w:color w:val="000000" w:themeColor="text1"/>
          <w:sz w:val="20"/>
          <w:szCs w:val="20"/>
          <w:lang w:val="ru-RU"/>
        </w:rPr>
        <w:t xml:space="preserve"> </w:t>
      </w:r>
      <w:r w:rsidR="00734453" w:rsidRPr="003567E8">
        <w:rPr>
          <w:rFonts w:ascii="Times New Roman" w:hAnsi="Times New Roman"/>
          <w:noProof/>
          <w:color w:val="000000" w:themeColor="text1"/>
          <w:sz w:val="20"/>
          <w:szCs w:val="20"/>
          <w:lang w:val="ru-RU"/>
        </w:rPr>
        <w:t xml:space="preserve">сельского поселения </w:t>
      </w:r>
      <w:r w:rsidR="00CF1F3D" w:rsidRPr="003567E8">
        <w:rPr>
          <w:rFonts w:ascii="Times New Roman" w:hAnsi="Times New Roman"/>
          <w:noProof/>
          <w:color w:val="000000" w:themeColor="text1"/>
          <w:sz w:val="20"/>
          <w:szCs w:val="20"/>
          <w:lang w:val="ru-RU"/>
        </w:rPr>
        <w:t>«</w:t>
      </w:r>
      <w:r w:rsidR="00982823" w:rsidRPr="003567E8">
        <w:rPr>
          <w:rFonts w:ascii="Times New Roman" w:hAnsi="Times New Roman"/>
          <w:noProof/>
          <w:color w:val="000000" w:themeColor="text1"/>
          <w:sz w:val="20"/>
          <w:szCs w:val="20"/>
          <w:lang w:val="ru-RU"/>
        </w:rPr>
        <w:t>Деревня Рябцево</w:t>
      </w:r>
      <w:r w:rsidR="00CF1F3D" w:rsidRPr="003567E8">
        <w:rPr>
          <w:rFonts w:ascii="Times New Roman" w:hAnsi="Times New Roman"/>
          <w:noProof/>
          <w:color w:val="000000" w:themeColor="text1"/>
          <w:sz w:val="20"/>
          <w:szCs w:val="20"/>
          <w:lang w:val="ru-RU"/>
        </w:rPr>
        <w:t>»</w:t>
      </w:r>
    </w:p>
    <w:tbl>
      <w:tblPr>
        <w:tblW w:w="5000" w:type="pct"/>
        <w:jc w:val="center"/>
        <w:tblLook w:val="0000" w:firstRow="0" w:lastRow="0" w:firstColumn="0" w:lastColumn="0" w:noHBand="0" w:noVBand="0"/>
      </w:tblPr>
      <w:tblGrid>
        <w:gridCol w:w="711"/>
        <w:gridCol w:w="4975"/>
        <w:gridCol w:w="1785"/>
        <w:gridCol w:w="1817"/>
      </w:tblGrid>
      <w:tr w:rsidR="00952568" w:rsidRPr="009C767A" w:rsidTr="003567E8">
        <w:trPr>
          <w:jc w:val="center"/>
        </w:trPr>
        <w:tc>
          <w:tcPr>
            <w:tcW w:w="383"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A110F8">
            <w:pPr>
              <w:pStyle w:val="2fb"/>
              <w:snapToGrid w:val="0"/>
              <w:spacing w:line="276" w:lineRule="auto"/>
              <w:rPr>
                <w:color w:val="000000" w:themeColor="text1"/>
                <w:sz w:val="22"/>
                <w:szCs w:val="22"/>
              </w:rPr>
            </w:pPr>
            <w:r w:rsidRPr="00FF0497">
              <w:rPr>
                <w:color w:val="000000" w:themeColor="text1"/>
                <w:sz w:val="22"/>
                <w:szCs w:val="22"/>
              </w:rPr>
              <w:t>№ п/п</w:t>
            </w:r>
          </w:p>
        </w:tc>
        <w:tc>
          <w:tcPr>
            <w:tcW w:w="2678"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A110F8">
            <w:pPr>
              <w:pStyle w:val="2fb"/>
              <w:snapToGrid w:val="0"/>
              <w:spacing w:line="276" w:lineRule="auto"/>
              <w:rPr>
                <w:color w:val="000000" w:themeColor="text1"/>
                <w:sz w:val="22"/>
                <w:szCs w:val="22"/>
              </w:rPr>
            </w:pPr>
            <w:r w:rsidRPr="00FF0497">
              <w:rPr>
                <w:color w:val="000000" w:themeColor="text1"/>
                <w:sz w:val="22"/>
                <w:szCs w:val="22"/>
              </w:rPr>
              <w:t>Категория земель</w:t>
            </w:r>
          </w:p>
        </w:tc>
        <w:tc>
          <w:tcPr>
            <w:tcW w:w="961"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A110F8">
            <w:pPr>
              <w:pStyle w:val="2fb"/>
              <w:snapToGrid w:val="0"/>
              <w:spacing w:line="276" w:lineRule="auto"/>
              <w:rPr>
                <w:color w:val="000000" w:themeColor="text1"/>
                <w:sz w:val="22"/>
                <w:szCs w:val="22"/>
              </w:rPr>
            </w:pPr>
            <w:r w:rsidRPr="00FF0497">
              <w:rPr>
                <w:color w:val="000000" w:themeColor="text1"/>
                <w:sz w:val="22"/>
                <w:szCs w:val="22"/>
              </w:rPr>
              <w:t>Площадь</w:t>
            </w:r>
          </w:p>
          <w:p w:rsidR="00952568" w:rsidRPr="00FF0497" w:rsidRDefault="00952568" w:rsidP="00A110F8">
            <w:pPr>
              <w:pStyle w:val="2fb"/>
              <w:spacing w:line="276" w:lineRule="auto"/>
              <w:rPr>
                <w:color w:val="000000" w:themeColor="text1"/>
                <w:sz w:val="22"/>
                <w:szCs w:val="22"/>
              </w:rPr>
            </w:pPr>
            <w:r w:rsidRPr="00FF0497">
              <w:rPr>
                <w:color w:val="000000" w:themeColor="text1"/>
                <w:sz w:val="22"/>
                <w:szCs w:val="22"/>
              </w:rPr>
              <w:t>га</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2568" w:rsidRPr="00FF0497" w:rsidRDefault="00952568" w:rsidP="00A110F8">
            <w:pPr>
              <w:pStyle w:val="2fb"/>
              <w:snapToGrid w:val="0"/>
              <w:spacing w:line="276" w:lineRule="auto"/>
              <w:rPr>
                <w:b w:val="0"/>
                <w:color w:val="000000" w:themeColor="text1"/>
                <w:sz w:val="22"/>
                <w:szCs w:val="22"/>
              </w:rPr>
            </w:pPr>
            <w:r w:rsidRPr="00FF0497">
              <w:rPr>
                <w:color w:val="000000" w:themeColor="text1"/>
                <w:sz w:val="22"/>
                <w:szCs w:val="22"/>
              </w:rPr>
              <w:t>Процент (%) к общей площади МО</w:t>
            </w:r>
          </w:p>
        </w:tc>
      </w:tr>
      <w:tr w:rsidR="00952568" w:rsidRPr="00FF0497" w:rsidTr="003567E8">
        <w:trPr>
          <w:jc w:val="center"/>
        </w:trPr>
        <w:tc>
          <w:tcPr>
            <w:tcW w:w="3061" w:type="pct"/>
            <w:gridSpan w:val="2"/>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spacing w:line="360" w:lineRule="auto"/>
              <w:rPr>
                <w:b w:val="0"/>
                <w:color w:val="000000" w:themeColor="text1"/>
                <w:sz w:val="22"/>
                <w:szCs w:val="22"/>
              </w:rPr>
            </w:pPr>
            <w:r w:rsidRPr="00FF0497">
              <w:rPr>
                <w:b w:val="0"/>
                <w:color w:val="000000" w:themeColor="text1"/>
                <w:sz w:val="22"/>
                <w:szCs w:val="22"/>
              </w:rPr>
              <w:t>Общая площадь территории сельского поселения</w:t>
            </w:r>
          </w:p>
        </w:tc>
        <w:tc>
          <w:tcPr>
            <w:tcW w:w="961"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8077,2</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2568" w:rsidRPr="00FF0497" w:rsidRDefault="00952568" w:rsidP="00952568">
            <w:pPr>
              <w:pStyle w:val="2fb"/>
              <w:snapToGrid w:val="0"/>
              <w:spacing w:line="360" w:lineRule="auto"/>
              <w:rPr>
                <w:b w:val="0"/>
                <w:color w:val="000000" w:themeColor="text1"/>
                <w:sz w:val="22"/>
                <w:szCs w:val="22"/>
              </w:rPr>
            </w:pPr>
            <w:r w:rsidRPr="00FF0497">
              <w:rPr>
                <w:b w:val="0"/>
                <w:color w:val="000000" w:themeColor="text1"/>
                <w:sz w:val="22"/>
                <w:szCs w:val="22"/>
              </w:rPr>
              <w:t>100 %</w:t>
            </w:r>
          </w:p>
        </w:tc>
      </w:tr>
      <w:tr w:rsidR="00952568" w:rsidRPr="00FF0497" w:rsidTr="003567E8">
        <w:trPr>
          <w:jc w:val="center"/>
        </w:trPr>
        <w:tc>
          <w:tcPr>
            <w:tcW w:w="383"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1.</w:t>
            </w:r>
          </w:p>
        </w:tc>
        <w:tc>
          <w:tcPr>
            <w:tcW w:w="2678"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Земли сельскохозяйственного назначения</w:t>
            </w:r>
          </w:p>
        </w:tc>
        <w:tc>
          <w:tcPr>
            <w:tcW w:w="961" w:type="pct"/>
            <w:tcBorders>
              <w:top w:val="single" w:sz="4" w:space="0" w:color="000000"/>
              <w:left w:val="single" w:sz="4" w:space="0" w:color="000000"/>
              <w:bottom w:val="single" w:sz="4" w:space="0" w:color="000000"/>
            </w:tcBorders>
            <w:shd w:val="clear" w:color="auto" w:fill="auto"/>
            <w:vAlign w:val="center"/>
          </w:tcPr>
          <w:p w:rsidR="00952568" w:rsidRPr="00FF0497" w:rsidRDefault="00E213FF" w:rsidP="00952568">
            <w:pPr>
              <w:pStyle w:val="2fb"/>
              <w:snapToGrid w:val="0"/>
              <w:rPr>
                <w:b w:val="0"/>
                <w:color w:val="000000" w:themeColor="text1"/>
                <w:sz w:val="22"/>
                <w:szCs w:val="22"/>
              </w:rPr>
            </w:pPr>
            <w:r>
              <w:rPr>
                <w:b w:val="0"/>
                <w:bCs w:val="0"/>
                <w:iCs/>
                <w:color w:val="000000" w:themeColor="text1"/>
                <w:sz w:val="22"/>
                <w:szCs w:val="22"/>
              </w:rPr>
              <w:t>3281,2</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45,4</w:t>
            </w:r>
          </w:p>
        </w:tc>
      </w:tr>
      <w:tr w:rsidR="00952568" w:rsidRPr="00FF0497" w:rsidTr="003567E8">
        <w:trPr>
          <w:jc w:val="center"/>
        </w:trPr>
        <w:tc>
          <w:tcPr>
            <w:tcW w:w="383"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2.</w:t>
            </w:r>
          </w:p>
        </w:tc>
        <w:tc>
          <w:tcPr>
            <w:tcW w:w="2678"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Земли населенных пунктов</w:t>
            </w:r>
          </w:p>
        </w:tc>
        <w:tc>
          <w:tcPr>
            <w:tcW w:w="961" w:type="pct"/>
            <w:tcBorders>
              <w:top w:val="single" w:sz="4" w:space="0" w:color="000000"/>
              <w:left w:val="single" w:sz="4" w:space="0" w:color="000000"/>
              <w:bottom w:val="single" w:sz="4" w:space="0" w:color="000000"/>
            </w:tcBorders>
            <w:shd w:val="clear" w:color="auto" w:fill="auto"/>
            <w:vAlign w:val="center"/>
          </w:tcPr>
          <w:p w:rsidR="00952568" w:rsidRPr="00FF0497" w:rsidRDefault="00E213FF" w:rsidP="00952568">
            <w:pPr>
              <w:pStyle w:val="2fb"/>
              <w:snapToGrid w:val="0"/>
              <w:rPr>
                <w:b w:val="0"/>
                <w:color w:val="000000" w:themeColor="text1"/>
                <w:sz w:val="22"/>
                <w:szCs w:val="22"/>
              </w:rPr>
            </w:pPr>
            <w:r>
              <w:rPr>
                <w:b w:val="0"/>
                <w:color w:val="000000" w:themeColor="text1"/>
                <w:sz w:val="22"/>
                <w:szCs w:val="22"/>
              </w:rPr>
              <w:t>1011,1</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2568" w:rsidRPr="00FF0497" w:rsidRDefault="00952568" w:rsidP="00952568">
            <w:pPr>
              <w:pStyle w:val="2fb"/>
              <w:snapToGrid w:val="0"/>
              <w:spacing w:line="360" w:lineRule="auto"/>
              <w:rPr>
                <w:b w:val="0"/>
                <w:color w:val="000000" w:themeColor="text1"/>
                <w:sz w:val="22"/>
                <w:szCs w:val="22"/>
              </w:rPr>
            </w:pPr>
            <w:r w:rsidRPr="00FF0497">
              <w:rPr>
                <w:b w:val="0"/>
                <w:color w:val="000000" w:themeColor="text1"/>
                <w:sz w:val="22"/>
                <w:szCs w:val="22"/>
              </w:rPr>
              <w:t>7,8</w:t>
            </w:r>
          </w:p>
        </w:tc>
      </w:tr>
      <w:tr w:rsidR="00952568" w:rsidRPr="00FF0497" w:rsidTr="003567E8">
        <w:trPr>
          <w:jc w:val="center"/>
        </w:trPr>
        <w:tc>
          <w:tcPr>
            <w:tcW w:w="383"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3.</w:t>
            </w:r>
          </w:p>
        </w:tc>
        <w:tc>
          <w:tcPr>
            <w:tcW w:w="2678"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961"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w:t>
            </w:r>
          </w:p>
        </w:tc>
      </w:tr>
      <w:tr w:rsidR="00952568" w:rsidRPr="00FF0497" w:rsidTr="003567E8">
        <w:trPr>
          <w:jc w:val="center"/>
        </w:trPr>
        <w:tc>
          <w:tcPr>
            <w:tcW w:w="383"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4.</w:t>
            </w:r>
          </w:p>
        </w:tc>
        <w:tc>
          <w:tcPr>
            <w:tcW w:w="2678"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Земли особо охраняемых территорий и объектов</w:t>
            </w:r>
          </w:p>
        </w:tc>
        <w:tc>
          <w:tcPr>
            <w:tcW w:w="961"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p>
        </w:tc>
      </w:tr>
      <w:tr w:rsidR="00952568" w:rsidRPr="00FF0497" w:rsidTr="003567E8">
        <w:trPr>
          <w:jc w:val="center"/>
        </w:trPr>
        <w:tc>
          <w:tcPr>
            <w:tcW w:w="383"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5.</w:t>
            </w:r>
          </w:p>
        </w:tc>
        <w:tc>
          <w:tcPr>
            <w:tcW w:w="2678"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Земли лесного фонда</w:t>
            </w:r>
          </w:p>
        </w:tc>
        <w:tc>
          <w:tcPr>
            <w:tcW w:w="961"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3751,4</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46,4</w:t>
            </w:r>
          </w:p>
        </w:tc>
      </w:tr>
      <w:tr w:rsidR="00952568" w:rsidRPr="00FF0497" w:rsidTr="003567E8">
        <w:trPr>
          <w:jc w:val="center"/>
        </w:trPr>
        <w:tc>
          <w:tcPr>
            <w:tcW w:w="383"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6.</w:t>
            </w:r>
          </w:p>
        </w:tc>
        <w:tc>
          <w:tcPr>
            <w:tcW w:w="2678"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Земли водного фонда</w:t>
            </w:r>
          </w:p>
        </w:tc>
        <w:tc>
          <w:tcPr>
            <w:tcW w:w="961"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33,5</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0,4</w:t>
            </w:r>
          </w:p>
        </w:tc>
      </w:tr>
      <w:tr w:rsidR="00952568" w:rsidRPr="00FF0497" w:rsidTr="003567E8">
        <w:trPr>
          <w:jc w:val="center"/>
        </w:trPr>
        <w:tc>
          <w:tcPr>
            <w:tcW w:w="383"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7.</w:t>
            </w:r>
          </w:p>
        </w:tc>
        <w:tc>
          <w:tcPr>
            <w:tcW w:w="2678"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lang w:val="en-US"/>
              </w:rPr>
            </w:pPr>
            <w:r w:rsidRPr="00FF0497">
              <w:rPr>
                <w:b w:val="0"/>
                <w:color w:val="000000" w:themeColor="text1"/>
                <w:sz w:val="22"/>
                <w:szCs w:val="22"/>
              </w:rPr>
              <w:t>Земли запаса</w:t>
            </w:r>
          </w:p>
        </w:tc>
        <w:tc>
          <w:tcPr>
            <w:tcW w:w="961" w:type="pct"/>
            <w:tcBorders>
              <w:top w:val="single" w:sz="4" w:space="0" w:color="000000"/>
              <w:left w:val="single" w:sz="4" w:space="0" w:color="000000"/>
              <w:bottom w:val="single" w:sz="4" w:space="0" w:color="000000"/>
            </w:tcBorders>
            <w:shd w:val="clear" w:color="auto" w:fill="auto"/>
            <w:vAlign w:val="center"/>
          </w:tcPr>
          <w:p w:rsidR="00952568" w:rsidRPr="00FF0497" w:rsidRDefault="00952568" w:rsidP="00952568">
            <w:pPr>
              <w:pStyle w:val="2fb"/>
              <w:snapToGrid w:val="0"/>
              <w:rPr>
                <w:b w:val="0"/>
                <w:color w:val="000000" w:themeColor="text1"/>
                <w:sz w:val="22"/>
                <w:szCs w:val="22"/>
              </w:rPr>
            </w:pPr>
            <w:r w:rsidRPr="00FF0497">
              <w:rPr>
                <w:b w:val="0"/>
                <w:color w:val="000000" w:themeColor="text1"/>
                <w:sz w:val="22"/>
                <w:szCs w:val="22"/>
              </w:rPr>
              <w:t>-</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2568" w:rsidRPr="00FF0497" w:rsidRDefault="00952568" w:rsidP="00952568">
            <w:pPr>
              <w:pStyle w:val="2fb"/>
              <w:snapToGrid w:val="0"/>
              <w:rPr>
                <w:color w:val="000000" w:themeColor="text1"/>
                <w:sz w:val="22"/>
                <w:szCs w:val="22"/>
              </w:rPr>
            </w:pPr>
            <w:r w:rsidRPr="00FF0497">
              <w:rPr>
                <w:color w:val="000000" w:themeColor="text1"/>
                <w:sz w:val="22"/>
                <w:szCs w:val="22"/>
              </w:rPr>
              <w:t>-</w:t>
            </w:r>
          </w:p>
        </w:tc>
      </w:tr>
    </w:tbl>
    <w:p w:rsidR="00367AFF" w:rsidRPr="003567E8" w:rsidRDefault="00367AFF" w:rsidP="00367AFF">
      <w:pPr>
        <w:pStyle w:val="aff"/>
        <w:ind w:firstLine="0"/>
        <w:rPr>
          <w:rFonts w:ascii="Times New Roman" w:hAnsi="Times New Roman"/>
          <w:color w:val="000000" w:themeColor="text1"/>
          <w:sz w:val="24"/>
          <w:szCs w:val="24"/>
          <w:highlight w:val="yellow"/>
        </w:rPr>
      </w:pPr>
    </w:p>
    <w:p w:rsidR="00367AFF" w:rsidRPr="003567E8" w:rsidRDefault="00367AFF" w:rsidP="003567E8">
      <w:pPr>
        <w:keepNext/>
        <w:keepLines/>
        <w:autoSpaceDE w:val="0"/>
        <w:autoSpaceDN w:val="0"/>
        <w:adjustRightInd w:val="0"/>
        <w:ind w:firstLine="851"/>
        <w:jc w:val="center"/>
        <w:rPr>
          <w:rFonts w:ascii="Times New Roman" w:hAnsi="Times New Roman"/>
          <w:b/>
          <w:bCs/>
          <w:color w:val="000000" w:themeColor="text1"/>
          <w:sz w:val="28"/>
          <w:szCs w:val="28"/>
        </w:rPr>
      </w:pPr>
      <w:proofErr w:type="spellStart"/>
      <w:r w:rsidRPr="003567E8">
        <w:rPr>
          <w:rFonts w:ascii="Times New Roman" w:hAnsi="Times New Roman"/>
          <w:b/>
          <w:bCs/>
          <w:color w:val="000000" w:themeColor="text1"/>
          <w:sz w:val="28"/>
          <w:szCs w:val="28"/>
        </w:rPr>
        <w:t>Земли</w:t>
      </w:r>
      <w:proofErr w:type="spellEnd"/>
      <w:r w:rsidRPr="003567E8">
        <w:rPr>
          <w:rFonts w:ascii="Times New Roman" w:hAnsi="Times New Roman"/>
          <w:b/>
          <w:bCs/>
          <w:color w:val="000000" w:themeColor="text1"/>
          <w:sz w:val="28"/>
          <w:szCs w:val="28"/>
        </w:rPr>
        <w:t xml:space="preserve"> </w:t>
      </w:r>
      <w:proofErr w:type="spellStart"/>
      <w:r w:rsidRPr="003567E8">
        <w:rPr>
          <w:rFonts w:ascii="Times New Roman" w:hAnsi="Times New Roman"/>
          <w:b/>
          <w:bCs/>
          <w:color w:val="000000" w:themeColor="text1"/>
          <w:sz w:val="28"/>
          <w:szCs w:val="28"/>
        </w:rPr>
        <w:t>населенных</w:t>
      </w:r>
      <w:proofErr w:type="spellEnd"/>
      <w:r w:rsidRPr="003567E8">
        <w:rPr>
          <w:rFonts w:ascii="Times New Roman" w:hAnsi="Times New Roman"/>
          <w:b/>
          <w:bCs/>
          <w:color w:val="000000" w:themeColor="text1"/>
          <w:sz w:val="28"/>
          <w:szCs w:val="28"/>
        </w:rPr>
        <w:t xml:space="preserve"> </w:t>
      </w:r>
      <w:proofErr w:type="spellStart"/>
      <w:r w:rsidRPr="003567E8">
        <w:rPr>
          <w:rFonts w:ascii="Times New Roman" w:hAnsi="Times New Roman"/>
          <w:b/>
          <w:bCs/>
          <w:color w:val="000000" w:themeColor="text1"/>
          <w:sz w:val="28"/>
          <w:szCs w:val="28"/>
        </w:rPr>
        <w:t>пунктов</w:t>
      </w:r>
      <w:proofErr w:type="spellEnd"/>
    </w:p>
    <w:p w:rsidR="00367AFF" w:rsidRPr="003567E8" w:rsidRDefault="009130A2" w:rsidP="00933329">
      <w:pPr>
        <w:autoSpaceDE w:val="0"/>
        <w:autoSpaceDN w:val="0"/>
        <w:adjustRightInd w:val="0"/>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Согласно пункта 1 статьи</w:t>
      </w:r>
      <w:r w:rsidR="00367AFF" w:rsidRPr="003567E8">
        <w:rPr>
          <w:rFonts w:ascii="Times New Roman" w:hAnsi="Times New Roman"/>
          <w:color w:val="000000" w:themeColor="text1"/>
          <w:sz w:val="28"/>
          <w:szCs w:val="28"/>
          <w:lang w:val="ru-RU"/>
        </w:rPr>
        <w:t xml:space="preserve"> 83 Земельного кодекса Р</w:t>
      </w:r>
      <w:r w:rsidR="00C1160A" w:rsidRPr="003567E8">
        <w:rPr>
          <w:rFonts w:ascii="Times New Roman" w:hAnsi="Times New Roman"/>
          <w:color w:val="000000" w:themeColor="text1"/>
          <w:sz w:val="28"/>
          <w:szCs w:val="28"/>
          <w:lang w:val="ru-RU"/>
        </w:rPr>
        <w:t>оссийской Федерации</w:t>
      </w:r>
      <w:r w:rsidR="00367AFF" w:rsidRPr="003567E8">
        <w:rPr>
          <w:rFonts w:ascii="Times New Roman" w:hAnsi="Times New Roman"/>
          <w:color w:val="000000" w:themeColor="text1"/>
          <w:sz w:val="28"/>
          <w:szCs w:val="28"/>
          <w:lang w:val="ru-RU"/>
        </w:rPr>
        <w:t xml:space="preserve"> «землями населенных пунктов признаются земли, используемые и предназначенные для застройки и развития населенных пунктов». </w:t>
      </w:r>
    </w:p>
    <w:p w:rsidR="00367AFF" w:rsidRPr="003567E8" w:rsidRDefault="00367AFF" w:rsidP="00933329">
      <w:pPr>
        <w:autoSpaceDE w:val="0"/>
        <w:autoSpaceDN w:val="0"/>
        <w:adjustRightInd w:val="0"/>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Особенностью данной категории земель является то, что она представляет собой ценность прежде всего в качестве территориального пространства, земельной основы, которая может быть использована для создания на ней различных по назначению объектов недвижимости и иных необходимых для комфортного проживания населения объектов селитебной, транспортной, инженерной и других видов инфраструктуры. Именно на этих землях наиболее активны инвестиционно-строительные процессы, осуществление различных форм градостроительной деятельности, в связи с чем важнейшее значение в регулировании вопросов использования и охраны данных земель имеет также и градостроительное законодательство.</w:t>
      </w:r>
    </w:p>
    <w:p w:rsidR="00367AFF" w:rsidRPr="003567E8" w:rsidRDefault="00367AFF" w:rsidP="00933329">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Категорию земель населенных пунктов</w:t>
      </w:r>
      <w:r w:rsidR="00933329" w:rsidRPr="003567E8">
        <w:rPr>
          <w:rFonts w:hint="eastAsia"/>
          <w:color w:val="000000" w:themeColor="text1"/>
          <w:lang w:val="ru-RU"/>
        </w:rPr>
        <w:t xml:space="preserve"> </w:t>
      </w:r>
      <w:r w:rsidR="00933329" w:rsidRPr="003567E8">
        <w:rPr>
          <w:rFonts w:ascii="Times New Roman" w:hAnsi="Times New Roman" w:hint="eastAsia"/>
          <w:color w:val="000000" w:themeColor="text1"/>
          <w:sz w:val="28"/>
          <w:szCs w:val="28"/>
          <w:lang w:val="ru-RU"/>
        </w:rPr>
        <w:t>сельского</w:t>
      </w:r>
      <w:r w:rsidR="00933329" w:rsidRPr="003567E8">
        <w:rPr>
          <w:rFonts w:ascii="Times New Roman" w:hAnsi="Times New Roman"/>
          <w:color w:val="000000" w:themeColor="text1"/>
          <w:sz w:val="28"/>
          <w:szCs w:val="28"/>
          <w:lang w:val="ru-RU"/>
        </w:rPr>
        <w:t xml:space="preserve"> </w:t>
      </w:r>
      <w:r w:rsidR="00933329" w:rsidRPr="003567E8">
        <w:rPr>
          <w:rFonts w:ascii="Times New Roman" w:hAnsi="Times New Roman" w:hint="eastAsia"/>
          <w:color w:val="000000" w:themeColor="text1"/>
          <w:sz w:val="28"/>
          <w:szCs w:val="28"/>
          <w:lang w:val="ru-RU"/>
        </w:rPr>
        <w:t>поселения</w:t>
      </w:r>
      <w:r w:rsidR="00933329" w:rsidRPr="003567E8">
        <w:rPr>
          <w:rFonts w:ascii="Times New Roman" w:hAnsi="Times New Roman"/>
          <w:color w:val="000000" w:themeColor="text1"/>
          <w:sz w:val="28"/>
          <w:szCs w:val="28"/>
          <w:lang w:val="ru-RU"/>
        </w:rPr>
        <w:t xml:space="preserve"> </w:t>
      </w:r>
      <w:r w:rsidR="009202D2" w:rsidRPr="003567E8">
        <w:rPr>
          <w:rFonts w:ascii="Times New Roman" w:hAnsi="Times New Roman"/>
          <w:bCs/>
          <w:color w:val="000000" w:themeColor="text1"/>
          <w:sz w:val="28"/>
          <w:szCs w:val="28"/>
          <w:lang w:val="ru-RU"/>
        </w:rPr>
        <w:t>«</w:t>
      </w:r>
      <w:r w:rsidR="00982823" w:rsidRPr="003567E8">
        <w:rPr>
          <w:rFonts w:ascii="Times New Roman" w:hAnsi="Times New Roman" w:hint="eastAsia"/>
          <w:bCs/>
          <w:color w:val="000000" w:themeColor="text1"/>
          <w:sz w:val="28"/>
          <w:szCs w:val="28"/>
          <w:lang w:val="ru-RU"/>
        </w:rPr>
        <w:t xml:space="preserve">Деревня </w:t>
      </w:r>
      <w:r w:rsidR="00982823" w:rsidRPr="003567E8">
        <w:rPr>
          <w:rFonts w:ascii="Times New Roman" w:hAnsi="Times New Roman"/>
          <w:bCs/>
          <w:color w:val="000000" w:themeColor="text1"/>
          <w:sz w:val="28"/>
          <w:szCs w:val="28"/>
          <w:lang w:val="ru-RU"/>
        </w:rPr>
        <w:t>Рябцево</w:t>
      </w:r>
      <w:r w:rsidR="009202D2" w:rsidRPr="003567E8">
        <w:rPr>
          <w:rFonts w:ascii="Times New Roman" w:hAnsi="Times New Roman"/>
          <w:bCs/>
          <w:color w:val="000000" w:themeColor="text1"/>
          <w:sz w:val="28"/>
          <w:szCs w:val="28"/>
          <w:lang w:val="ru-RU"/>
        </w:rPr>
        <w:t xml:space="preserve">» </w:t>
      </w:r>
      <w:r w:rsidRPr="003567E8">
        <w:rPr>
          <w:rFonts w:ascii="Times New Roman" w:hAnsi="Times New Roman"/>
          <w:color w:val="000000" w:themeColor="text1"/>
          <w:sz w:val="28"/>
          <w:szCs w:val="28"/>
          <w:lang w:val="ru-RU"/>
        </w:rPr>
        <w:t xml:space="preserve">составляют </w:t>
      </w:r>
      <w:r w:rsidR="00933329" w:rsidRPr="003567E8">
        <w:rPr>
          <w:rFonts w:ascii="Times New Roman" w:hAnsi="Times New Roman"/>
          <w:color w:val="000000" w:themeColor="text1"/>
          <w:sz w:val="28"/>
          <w:szCs w:val="28"/>
          <w:lang w:val="ru-RU"/>
        </w:rPr>
        <w:t>1</w:t>
      </w:r>
      <w:r w:rsidR="00FF18A0" w:rsidRPr="003567E8">
        <w:rPr>
          <w:rFonts w:ascii="Times New Roman" w:hAnsi="Times New Roman"/>
          <w:color w:val="000000" w:themeColor="text1"/>
          <w:sz w:val="28"/>
          <w:szCs w:val="28"/>
          <w:lang w:val="ru-RU"/>
        </w:rPr>
        <w:t>0</w:t>
      </w:r>
      <w:r w:rsidRPr="003567E8">
        <w:rPr>
          <w:rFonts w:ascii="Times New Roman" w:hAnsi="Times New Roman"/>
          <w:color w:val="000000" w:themeColor="text1"/>
          <w:sz w:val="28"/>
          <w:szCs w:val="28"/>
          <w:lang w:val="ru-RU"/>
        </w:rPr>
        <w:t xml:space="preserve"> населенных пунктов, общая площадь которых равняется </w:t>
      </w:r>
      <w:r w:rsidR="00E213FF">
        <w:rPr>
          <w:rFonts w:ascii="Times New Roman" w:hAnsi="Times New Roman"/>
          <w:color w:val="000000" w:themeColor="text1"/>
          <w:sz w:val="28"/>
          <w:szCs w:val="28"/>
          <w:lang w:val="ru-RU"/>
        </w:rPr>
        <w:t>1011,1</w:t>
      </w:r>
      <w:r w:rsidR="00FF18A0" w:rsidRPr="003567E8">
        <w:rPr>
          <w:rFonts w:ascii="Times New Roman" w:hAnsi="Times New Roman"/>
          <w:color w:val="000000" w:themeColor="text1"/>
          <w:sz w:val="28"/>
          <w:szCs w:val="28"/>
          <w:lang w:val="ru-RU"/>
        </w:rPr>
        <w:t xml:space="preserve"> </w:t>
      </w:r>
      <w:r w:rsidR="00933329" w:rsidRPr="003567E8">
        <w:rPr>
          <w:rFonts w:ascii="Times New Roman" w:hAnsi="Times New Roman"/>
          <w:color w:val="000000" w:themeColor="text1"/>
          <w:sz w:val="28"/>
          <w:szCs w:val="28"/>
          <w:lang w:val="ru-RU"/>
        </w:rPr>
        <w:t>га.</w:t>
      </w:r>
    </w:p>
    <w:p w:rsidR="00367AFF" w:rsidRPr="003567E8" w:rsidRDefault="00367AFF" w:rsidP="003567E8">
      <w:pPr>
        <w:spacing w:before="120"/>
        <w:ind w:firstLine="851"/>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Земли сельскохозяйственного назначения</w:t>
      </w:r>
    </w:p>
    <w:p w:rsidR="00367AFF" w:rsidRPr="003567E8" w:rsidRDefault="00367AFF" w:rsidP="00933329">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Общая площадь земель сельскохозяйственного назначения </w:t>
      </w:r>
      <w:r w:rsidR="00933329" w:rsidRPr="003567E8">
        <w:rPr>
          <w:rFonts w:ascii="Times New Roman" w:hAnsi="Times New Roman" w:hint="eastAsia"/>
          <w:color w:val="000000" w:themeColor="text1"/>
          <w:sz w:val="28"/>
          <w:szCs w:val="28"/>
          <w:lang w:val="ru-RU"/>
        </w:rPr>
        <w:t>сельского</w:t>
      </w:r>
      <w:r w:rsidR="00933329" w:rsidRPr="003567E8">
        <w:rPr>
          <w:rFonts w:ascii="Times New Roman" w:hAnsi="Times New Roman"/>
          <w:color w:val="000000" w:themeColor="text1"/>
          <w:sz w:val="28"/>
          <w:szCs w:val="28"/>
          <w:lang w:val="ru-RU"/>
        </w:rPr>
        <w:t xml:space="preserve"> </w:t>
      </w:r>
      <w:r w:rsidR="00933329" w:rsidRPr="003567E8">
        <w:rPr>
          <w:rFonts w:ascii="Times New Roman" w:hAnsi="Times New Roman" w:hint="eastAsia"/>
          <w:color w:val="000000" w:themeColor="text1"/>
          <w:sz w:val="28"/>
          <w:szCs w:val="28"/>
          <w:lang w:val="ru-RU"/>
        </w:rPr>
        <w:t>поселения</w:t>
      </w:r>
      <w:r w:rsidR="00933329" w:rsidRPr="003567E8">
        <w:rPr>
          <w:rFonts w:ascii="Times New Roman" w:hAnsi="Times New Roman"/>
          <w:color w:val="000000" w:themeColor="text1"/>
          <w:sz w:val="28"/>
          <w:szCs w:val="28"/>
          <w:lang w:val="ru-RU"/>
        </w:rPr>
        <w:t xml:space="preserve"> </w:t>
      </w:r>
      <w:r w:rsidR="009202D2"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9202D2" w:rsidRPr="003567E8">
        <w:rPr>
          <w:rFonts w:ascii="Times New Roman" w:hAnsi="Times New Roman" w:hint="eastAsia"/>
          <w:color w:val="000000" w:themeColor="text1"/>
          <w:sz w:val="28"/>
          <w:szCs w:val="28"/>
          <w:lang w:val="ru-RU"/>
        </w:rPr>
        <w:t>»</w:t>
      </w:r>
      <w:r w:rsidR="009202D2"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 xml:space="preserve">составляет </w:t>
      </w:r>
      <w:r w:rsidR="00E213FF" w:rsidRPr="00E213FF">
        <w:rPr>
          <w:rFonts w:ascii="Times New Roman" w:hAnsi="Times New Roman"/>
          <w:bCs/>
          <w:iCs/>
          <w:color w:val="000000" w:themeColor="text1"/>
          <w:sz w:val="28"/>
          <w:szCs w:val="28"/>
          <w:lang w:val="ru-RU"/>
        </w:rPr>
        <w:t>3281,2</w:t>
      </w:r>
      <w:r w:rsidR="00E213FF">
        <w:rPr>
          <w:rFonts w:ascii="Times New Roman" w:hAnsi="Times New Roman"/>
          <w:bCs/>
          <w:iCs/>
          <w:color w:val="000000" w:themeColor="text1"/>
          <w:sz w:val="28"/>
          <w:szCs w:val="28"/>
          <w:lang w:val="ru-RU"/>
        </w:rPr>
        <w:t xml:space="preserve"> </w:t>
      </w:r>
      <w:r w:rsidR="00933329" w:rsidRPr="003567E8">
        <w:rPr>
          <w:rFonts w:ascii="Times New Roman" w:hAnsi="Times New Roman"/>
          <w:color w:val="000000" w:themeColor="text1"/>
          <w:sz w:val="28"/>
          <w:szCs w:val="28"/>
          <w:lang w:val="ru-RU"/>
        </w:rPr>
        <w:t>га</w:t>
      </w:r>
      <w:r w:rsidRPr="003567E8">
        <w:rPr>
          <w:rFonts w:ascii="Times New Roman" w:hAnsi="Times New Roman"/>
          <w:color w:val="000000" w:themeColor="text1"/>
          <w:sz w:val="28"/>
          <w:szCs w:val="28"/>
          <w:lang w:val="ru-RU"/>
        </w:rPr>
        <w:t xml:space="preserve">. </w:t>
      </w:r>
    </w:p>
    <w:p w:rsidR="00367AFF" w:rsidRPr="003567E8" w:rsidRDefault="00367AFF" w:rsidP="00933329">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Согласно Земельного кодекса Р</w:t>
      </w:r>
      <w:r w:rsidR="007F68C6" w:rsidRPr="003567E8">
        <w:rPr>
          <w:rFonts w:ascii="Times New Roman" w:hAnsi="Times New Roman"/>
          <w:color w:val="000000" w:themeColor="text1"/>
          <w:sz w:val="28"/>
          <w:szCs w:val="28"/>
          <w:lang w:val="ru-RU"/>
        </w:rPr>
        <w:t>оссийской Федерации</w:t>
      </w:r>
      <w:r w:rsidRPr="003567E8">
        <w:rPr>
          <w:rFonts w:ascii="Times New Roman" w:hAnsi="Times New Roman"/>
          <w:color w:val="000000" w:themeColor="text1"/>
          <w:sz w:val="28"/>
          <w:szCs w:val="28"/>
          <w:lang w:val="ru-RU"/>
        </w:rPr>
        <w:t xml:space="preserve">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85C14" w:rsidRPr="003567E8" w:rsidRDefault="00367AFF" w:rsidP="00933329">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В составе земель сельскохозяйственного назначения выделяются сельскохозяйственные угодья, земли, занятые внутрихозяйственными </w:t>
      </w:r>
      <w:r w:rsidRPr="003567E8">
        <w:rPr>
          <w:rFonts w:ascii="Times New Roman" w:hAnsi="Times New Roman"/>
          <w:color w:val="000000" w:themeColor="text1"/>
          <w:sz w:val="28"/>
          <w:szCs w:val="28"/>
          <w:lang w:val="ru-RU"/>
        </w:rPr>
        <w:lastRenderedPageBreak/>
        <w:t xml:space="preserve">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Pr="003567E8">
        <w:rPr>
          <w:rFonts w:ascii="Times New Roman" w:hAnsi="Times New Roman"/>
          <w:color w:val="000000" w:themeColor="text1"/>
          <w:sz w:val="28"/>
          <w:szCs w:val="28"/>
          <w:lang w:val="ru-RU"/>
        </w:rPr>
        <w:t>аквакультуры</w:t>
      </w:r>
      <w:proofErr w:type="spellEnd"/>
      <w:r w:rsidRPr="003567E8">
        <w:rPr>
          <w:rFonts w:ascii="Times New Roman" w:hAnsi="Times New Roman"/>
          <w:color w:val="000000" w:themeColor="text1"/>
          <w:sz w:val="28"/>
          <w:szCs w:val="28"/>
          <w:lang w:val="ru-RU"/>
        </w:rPr>
        <w:t>), а также зданиями, сооружениями, используемыми для производства, хранения и первичной переработки сельскохозяйственной продукции.</w:t>
      </w:r>
      <w:r w:rsidR="00FF0497">
        <w:rPr>
          <w:rFonts w:ascii="Times New Roman" w:hAnsi="Times New Roman"/>
          <w:color w:val="000000" w:themeColor="text1"/>
          <w:sz w:val="28"/>
          <w:szCs w:val="28"/>
          <w:lang w:val="ru-RU"/>
        </w:rPr>
        <w:t xml:space="preserve"> </w:t>
      </w:r>
    </w:p>
    <w:p w:rsidR="00367AFF" w:rsidRPr="003567E8" w:rsidRDefault="00367AFF" w:rsidP="00FF0497">
      <w:pPr>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Земли лесного фонда</w:t>
      </w:r>
    </w:p>
    <w:p w:rsidR="00367AFF" w:rsidRPr="003567E8" w:rsidRDefault="00367AFF" w:rsidP="00933329">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Площадь земель лесного фонда </w:t>
      </w:r>
      <w:r w:rsidR="00933329" w:rsidRPr="003567E8">
        <w:rPr>
          <w:rFonts w:ascii="Times New Roman" w:hAnsi="Times New Roman" w:hint="eastAsia"/>
          <w:color w:val="000000" w:themeColor="text1"/>
          <w:sz w:val="28"/>
          <w:szCs w:val="28"/>
          <w:lang w:val="ru-RU"/>
        </w:rPr>
        <w:t>сельского</w:t>
      </w:r>
      <w:r w:rsidR="00933329" w:rsidRPr="003567E8">
        <w:rPr>
          <w:rFonts w:ascii="Times New Roman" w:hAnsi="Times New Roman"/>
          <w:color w:val="000000" w:themeColor="text1"/>
          <w:sz w:val="28"/>
          <w:szCs w:val="28"/>
          <w:lang w:val="ru-RU"/>
        </w:rPr>
        <w:t xml:space="preserve"> </w:t>
      </w:r>
      <w:r w:rsidR="00933329" w:rsidRPr="003567E8">
        <w:rPr>
          <w:rFonts w:ascii="Times New Roman" w:hAnsi="Times New Roman" w:hint="eastAsia"/>
          <w:color w:val="000000" w:themeColor="text1"/>
          <w:sz w:val="28"/>
          <w:szCs w:val="28"/>
          <w:lang w:val="ru-RU"/>
        </w:rPr>
        <w:t>поселения</w:t>
      </w:r>
      <w:r w:rsidR="00933329" w:rsidRPr="003567E8">
        <w:rPr>
          <w:rFonts w:ascii="Times New Roman" w:hAnsi="Times New Roman"/>
          <w:color w:val="000000" w:themeColor="text1"/>
          <w:sz w:val="28"/>
          <w:szCs w:val="28"/>
          <w:lang w:val="ru-RU"/>
        </w:rPr>
        <w:t xml:space="preserve"> </w:t>
      </w:r>
      <w:r w:rsidR="009202D2"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9202D2" w:rsidRPr="003567E8">
        <w:rPr>
          <w:rFonts w:ascii="Times New Roman" w:hAnsi="Times New Roman" w:hint="eastAsia"/>
          <w:color w:val="000000" w:themeColor="text1"/>
          <w:sz w:val="28"/>
          <w:szCs w:val="28"/>
          <w:lang w:val="ru-RU"/>
        </w:rPr>
        <w:t>»</w:t>
      </w:r>
      <w:r w:rsidR="00933329"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составляет</w:t>
      </w:r>
      <w:r w:rsidR="00933329" w:rsidRPr="003567E8">
        <w:rPr>
          <w:rFonts w:ascii="Times New Roman" w:hAnsi="Times New Roman"/>
          <w:color w:val="000000" w:themeColor="text1"/>
          <w:sz w:val="28"/>
          <w:szCs w:val="28"/>
          <w:lang w:val="ru-RU"/>
        </w:rPr>
        <w:t xml:space="preserve"> </w:t>
      </w:r>
      <w:r w:rsidR="00FF18A0" w:rsidRPr="003567E8">
        <w:rPr>
          <w:rFonts w:ascii="Times New Roman" w:hAnsi="Times New Roman"/>
          <w:color w:val="000000" w:themeColor="text1"/>
          <w:sz w:val="28"/>
          <w:szCs w:val="28"/>
          <w:lang w:val="ru-RU"/>
        </w:rPr>
        <w:t xml:space="preserve">3751,4 </w:t>
      </w:r>
      <w:r w:rsidR="00933329" w:rsidRPr="003567E8">
        <w:rPr>
          <w:rFonts w:ascii="Times New Roman" w:hAnsi="Times New Roman"/>
          <w:color w:val="000000" w:themeColor="text1"/>
          <w:sz w:val="28"/>
          <w:szCs w:val="28"/>
          <w:lang w:val="ru-RU"/>
        </w:rPr>
        <w:t>га</w:t>
      </w:r>
      <w:r w:rsidRPr="003567E8">
        <w:rPr>
          <w:rFonts w:ascii="Times New Roman" w:hAnsi="Times New Roman"/>
          <w:color w:val="000000" w:themeColor="text1"/>
          <w:sz w:val="28"/>
          <w:szCs w:val="28"/>
          <w:lang w:val="ru-RU"/>
        </w:rPr>
        <w:t xml:space="preserve">. Земли лесного фонда занимают основную площадь территории поселения. </w:t>
      </w:r>
    </w:p>
    <w:p w:rsidR="00AD0780" w:rsidRPr="003567E8" w:rsidRDefault="00367AFF" w:rsidP="00FF18A0">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В соответствии с Лесным кодексом Российской Федерации к данной категории относят лесные и нелесные земли. Лесные земли представлены участками, покрытыми лесной растительностью, и участками, не покрытыми лесной растительностью, но предназначенными для ее восстановления (вырубки, гари, участки, занятые питомниками и т.п.). К нелесным отнесены земли, предназначенные для обслуживания лесного хозяйства (просеки, дороги и др.). Законодательно лесные отношения регулирует Лесной кодекс </w:t>
      </w:r>
      <w:r w:rsidR="00B227BA" w:rsidRPr="003567E8">
        <w:rPr>
          <w:rFonts w:ascii="Times New Roman" w:hAnsi="Times New Roman"/>
          <w:color w:val="000000" w:themeColor="text1"/>
          <w:sz w:val="28"/>
          <w:szCs w:val="28"/>
          <w:lang w:val="ru-RU"/>
        </w:rPr>
        <w:t>Российской Федерации</w:t>
      </w:r>
      <w:r w:rsidR="00933329" w:rsidRPr="003567E8">
        <w:rPr>
          <w:rFonts w:ascii="Times New Roman" w:hAnsi="Times New Roman"/>
          <w:color w:val="000000" w:themeColor="text1"/>
          <w:sz w:val="28"/>
          <w:szCs w:val="28"/>
          <w:lang w:val="ru-RU"/>
        </w:rPr>
        <w:t xml:space="preserve">. </w:t>
      </w:r>
    </w:p>
    <w:p w:rsidR="00367AFF" w:rsidRPr="003567E8" w:rsidRDefault="00367AFF" w:rsidP="006D5DEC">
      <w:pPr>
        <w:ind w:firstLine="709"/>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Земли водного фонда</w:t>
      </w:r>
    </w:p>
    <w:p w:rsidR="00367AFF" w:rsidRPr="003567E8" w:rsidRDefault="00367AFF" w:rsidP="008469BB">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Общая площадь земель водного фонда в границах </w:t>
      </w:r>
      <w:r w:rsidR="00DC14BF" w:rsidRPr="003567E8">
        <w:rPr>
          <w:rFonts w:ascii="Times New Roman" w:hAnsi="Times New Roman"/>
          <w:color w:val="000000" w:themeColor="text1"/>
          <w:sz w:val="28"/>
          <w:szCs w:val="28"/>
          <w:lang w:val="ru-RU"/>
        </w:rPr>
        <w:t xml:space="preserve">сельского поселения </w:t>
      </w:r>
      <w:r w:rsidR="009202D2" w:rsidRPr="003567E8">
        <w:rPr>
          <w:rFonts w:ascii="Times New Roman" w:hAnsi="Times New Roman"/>
          <w:color w:val="000000" w:themeColor="text1"/>
          <w:sz w:val="28"/>
          <w:szCs w:val="28"/>
          <w:lang w:val="ru-RU"/>
        </w:rPr>
        <w:t>«</w:t>
      </w:r>
      <w:r w:rsidR="00982823" w:rsidRPr="003567E8">
        <w:rPr>
          <w:rFonts w:ascii="Times New Roman" w:hAnsi="Times New Roman"/>
          <w:color w:val="000000" w:themeColor="text1"/>
          <w:sz w:val="28"/>
          <w:szCs w:val="28"/>
          <w:lang w:val="ru-RU"/>
        </w:rPr>
        <w:t>Деревня Рябцево</w:t>
      </w:r>
      <w:r w:rsidR="009202D2"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 xml:space="preserve">составила </w:t>
      </w:r>
      <w:r w:rsidR="00FF18A0" w:rsidRPr="003567E8">
        <w:rPr>
          <w:rFonts w:ascii="Times New Roman" w:hAnsi="Times New Roman"/>
          <w:color w:val="000000" w:themeColor="text1"/>
          <w:sz w:val="28"/>
          <w:szCs w:val="28"/>
          <w:lang w:val="ru-RU"/>
        </w:rPr>
        <w:t xml:space="preserve">33,5 </w:t>
      </w:r>
      <w:r w:rsidR="00DC14BF" w:rsidRPr="003567E8">
        <w:rPr>
          <w:rFonts w:ascii="Times New Roman" w:hAnsi="Times New Roman"/>
          <w:color w:val="000000" w:themeColor="text1"/>
          <w:sz w:val="28"/>
          <w:szCs w:val="28"/>
          <w:lang w:val="ru-RU"/>
        </w:rPr>
        <w:t>га</w:t>
      </w:r>
      <w:r w:rsidRPr="003567E8">
        <w:rPr>
          <w:rFonts w:ascii="Times New Roman" w:hAnsi="Times New Roman"/>
          <w:color w:val="000000" w:themeColor="text1"/>
          <w:sz w:val="28"/>
          <w:szCs w:val="28"/>
          <w:lang w:val="ru-RU"/>
        </w:rPr>
        <w:t xml:space="preserve">. </w:t>
      </w:r>
    </w:p>
    <w:p w:rsidR="00367AFF" w:rsidRPr="003567E8" w:rsidRDefault="00367AFF" w:rsidP="008469BB">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Данные земли находятся в государственной собственности Российской Федерации. К землям водного фонда относятся земли, покрытые поверхностными водами, сосредоточенными в водных объектах и (или) занятые гидротехническими и иными сооружениями, расположенными на водных объектах. Порядок использования и охраны земель водного фонда определяется Земельным Кодексом</w:t>
      </w:r>
      <w:r w:rsidR="004C530A" w:rsidRPr="003567E8">
        <w:rPr>
          <w:rFonts w:ascii="Times New Roman" w:hAnsi="Times New Roman"/>
          <w:color w:val="000000" w:themeColor="text1"/>
          <w:sz w:val="28"/>
          <w:szCs w:val="28"/>
          <w:lang w:val="ru-RU"/>
        </w:rPr>
        <w:t xml:space="preserve"> Российской Федерации</w:t>
      </w:r>
      <w:r w:rsidRPr="003567E8">
        <w:rPr>
          <w:rFonts w:ascii="Times New Roman" w:hAnsi="Times New Roman"/>
          <w:color w:val="000000" w:themeColor="text1"/>
          <w:sz w:val="28"/>
          <w:szCs w:val="28"/>
          <w:lang w:val="ru-RU"/>
        </w:rPr>
        <w:t xml:space="preserve"> и водным законодательством.</w:t>
      </w:r>
    </w:p>
    <w:p w:rsidR="005A5B6D" w:rsidRPr="003567E8" w:rsidRDefault="003B3C17" w:rsidP="00FF0497">
      <w:pPr>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Функциональное зонирование</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В качестве вариантов территориального планирования в проекте рассматривались следующие возможные сценарии: </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вариант сохранения существующей планировочной структуры, без развития жилых зон и соответствующей улично-дорожной и коммунальной инфраструктуры; </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вариант инновационного развития планировочной структуры, функционального зонирования территории, развития объектов местного значения поселения.</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Основным вариантом принят инновационный сценарий развития планировочной структуры, функционального зонирования территории, развития объектов местного значения поселения. Архитектурно-пространственные решения инновационного сценария определены следующими положениями:</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 упорядочение планировочной структуры селитебной территории за счёт устройства проездов, сноса ветхого или аварийного жилищного фонда;</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развитие нового жилищного фонда за счёт свободных территорий поселения, имеющих благоприятные условия для строительства;</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формирование улично-дорожной сети в проектируемых жилых зонах; </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размещение объектов инженерной инфраструктуры и жизнеобеспечения для создания комфортных условий проживания;</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благоустройство территорий населенных пунктов, формирование зон отдыха населения с учетом природного каркаса территории;</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обеспечение экологической безопасности и защита территории от чрезвычайных ситуаций.  </w:t>
      </w:r>
    </w:p>
    <w:p w:rsidR="005A5B6D" w:rsidRPr="003567E8" w:rsidRDefault="00AD0780"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Генеральным</w:t>
      </w:r>
      <w:r w:rsidR="005A5B6D" w:rsidRPr="003567E8">
        <w:rPr>
          <w:rFonts w:ascii="Times New Roman" w:hAnsi="Times New Roman"/>
          <w:color w:val="000000" w:themeColor="text1"/>
          <w:sz w:val="28"/>
          <w:szCs w:val="28"/>
          <w:lang w:val="ru-RU"/>
        </w:rPr>
        <w:t xml:space="preserve"> план</w:t>
      </w:r>
      <w:r w:rsidRPr="003567E8">
        <w:rPr>
          <w:rFonts w:ascii="Times New Roman" w:hAnsi="Times New Roman"/>
          <w:color w:val="000000" w:themeColor="text1"/>
          <w:sz w:val="28"/>
          <w:szCs w:val="28"/>
          <w:lang w:val="ru-RU"/>
        </w:rPr>
        <w:t>ом</w:t>
      </w:r>
      <w:r w:rsidR="005A5B6D" w:rsidRPr="003567E8">
        <w:rPr>
          <w:rFonts w:ascii="Times New Roman" w:hAnsi="Times New Roman"/>
          <w:color w:val="000000" w:themeColor="text1"/>
          <w:sz w:val="28"/>
          <w:szCs w:val="28"/>
          <w:lang w:val="ru-RU"/>
        </w:rPr>
        <w:t xml:space="preserve"> функциональное зонирование территории сельского поселения </w:t>
      </w:r>
      <w:r w:rsidR="00C90CEA"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C90CEA" w:rsidRPr="003567E8">
        <w:rPr>
          <w:rFonts w:ascii="Times New Roman" w:hAnsi="Times New Roman" w:hint="eastAsia"/>
          <w:color w:val="000000" w:themeColor="text1"/>
          <w:sz w:val="28"/>
          <w:szCs w:val="28"/>
          <w:lang w:val="ru-RU"/>
        </w:rPr>
        <w:t>»</w:t>
      </w:r>
      <w:r w:rsidR="00C90CEA" w:rsidRPr="003567E8">
        <w:rPr>
          <w:rFonts w:ascii="Times New Roman" w:hAnsi="Times New Roman"/>
          <w:color w:val="000000" w:themeColor="text1"/>
          <w:sz w:val="28"/>
          <w:szCs w:val="28"/>
          <w:lang w:val="ru-RU"/>
        </w:rPr>
        <w:t xml:space="preserve"> </w:t>
      </w:r>
      <w:r w:rsidR="005A5B6D" w:rsidRPr="003567E8">
        <w:rPr>
          <w:rFonts w:ascii="Times New Roman" w:hAnsi="Times New Roman"/>
          <w:color w:val="000000" w:themeColor="text1"/>
          <w:sz w:val="28"/>
          <w:szCs w:val="28"/>
          <w:lang w:val="ru-RU"/>
        </w:rPr>
        <w:t xml:space="preserve">установлено с соблюдением приказа Министерства экономического развития Российской Федерации от 09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 </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Генеральным планом установлено функциональное зонирование территории с учетом фактически сложившейся планировочной структуры и зон с особыми условиями использования </w:t>
      </w:r>
      <w:r w:rsidR="00AD0780" w:rsidRPr="003567E8">
        <w:rPr>
          <w:rFonts w:ascii="Times New Roman" w:hAnsi="Times New Roman"/>
          <w:color w:val="000000" w:themeColor="text1"/>
          <w:sz w:val="28"/>
          <w:szCs w:val="28"/>
          <w:lang w:val="ru-RU"/>
        </w:rPr>
        <w:t>территорий</w:t>
      </w:r>
      <w:r w:rsidRPr="003567E8">
        <w:rPr>
          <w:rFonts w:ascii="Times New Roman" w:hAnsi="Times New Roman"/>
          <w:color w:val="000000" w:themeColor="text1"/>
          <w:sz w:val="28"/>
          <w:szCs w:val="28"/>
          <w:lang w:val="ru-RU"/>
        </w:rPr>
        <w:t>.</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В границах </w:t>
      </w:r>
      <w:r w:rsidR="00467757" w:rsidRPr="003567E8">
        <w:rPr>
          <w:rFonts w:ascii="Times New Roman" w:hAnsi="Times New Roman"/>
          <w:color w:val="000000" w:themeColor="text1"/>
          <w:sz w:val="28"/>
          <w:szCs w:val="28"/>
          <w:lang w:val="ru-RU"/>
        </w:rPr>
        <w:t xml:space="preserve">сельского поселения </w:t>
      </w:r>
      <w:r w:rsidR="00C90CEA"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C90CEA"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 xml:space="preserve"> определены следующие функциональные зоны:</w:t>
      </w:r>
    </w:p>
    <w:p w:rsidR="005A5B6D" w:rsidRPr="003567E8" w:rsidRDefault="00467757"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5A5B6D" w:rsidRPr="003567E8">
        <w:rPr>
          <w:rFonts w:ascii="Times New Roman" w:hAnsi="Times New Roman"/>
          <w:color w:val="000000" w:themeColor="text1"/>
          <w:sz w:val="28"/>
          <w:szCs w:val="28"/>
          <w:lang w:val="ru-RU"/>
        </w:rPr>
        <w:t>зона застройки индивидуальными жилыми домами;</w:t>
      </w:r>
    </w:p>
    <w:p w:rsidR="005A5B6D" w:rsidRPr="003567E8" w:rsidRDefault="00467757"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5A5B6D" w:rsidRPr="003567E8">
        <w:rPr>
          <w:rFonts w:ascii="Times New Roman" w:hAnsi="Times New Roman"/>
          <w:color w:val="000000" w:themeColor="text1"/>
          <w:sz w:val="28"/>
          <w:szCs w:val="28"/>
          <w:lang w:val="ru-RU"/>
        </w:rPr>
        <w:t xml:space="preserve">зона застройки </w:t>
      </w:r>
      <w:r w:rsidR="00AE5FA4" w:rsidRPr="003567E8">
        <w:rPr>
          <w:rFonts w:ascii="Times New Roman" w:hAnsi="Times New Roman"/>
          <w:color w:val="000000" w:themeColor="text1"/>
          <w:sz w:val="28"/>
          <w:szCs w:val="28"/>
          <w:lang w:val="ru-RU"/>
        </w:rPr>
        <w:t>мало</w:t>
      </w:r>
      <w:r w:rsidR="005A5B6D" w:rsidRPr="003567E8">
        <w:rPr>
          <w:rFonts w:ascii="Times New Roman" w:hAnsi="Times New Roman"/>
          <w:color w:val="000000" w:themeColor="text1"/>
          <w:sz w:val="28"/>
          <w:szCs w:val="28"/>
          <w:lang w:val="ru-RU"/>
        </w:rPr>
        <w:t xml:space="preserve">этажными жилыми домами (до </w:t>
      </w:r>
      <w:r w:rsidR="00AE5FA4" w:rsidRPr="003567E8">
        <w:rPr>
          <w:rFonts w:ascii="Times New Roman" w:hAnsi="Times New Roman"/>
          <w:color w:val="000000" w:themeColor="text1"/>
          <w:sz w:val="28"/>
          <w:szCs w:val="28"/>
          <w:lang w:val="ru-RU"/>
        </w:rPr>
        <w:t>4</w:t>
      </w:r>
      <w:r w:rsidR="005A5B6D" w:rsidRPr="003567E8">
        <w:rPr>
          <w:rFonts w:ascii="Times New Roman" w:hAnsi="Times New Roman"/>
          <w:color w:val="000000" w:themeColor="text1"/>
          <w:sz w:val="28"/>
          <w:szCs w:val="28"/>
          <w:lang w:val="ru-RU"/>
        </w:rPr>
        <w:t xml:space="preserve"> этажей, включая мансардный);</w:t>
      </w:r>
    </w:p>
    <w:p w:rsidR="005A5B6D" w:rsidRPr="003567E8" w:rsidRDefault="00467757"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5A5B6D" w:rsidRPr="003567E8">
        <w:rPr>
          <w:rFonts w:ascii="Times New Roman" w:hAnsi="Times New Roman"/>
          <w:color w:val="000000" w:themeColor="text1"/>
          <w:sz w:val="28"/>
          <w:szCs w:val="28"/>
          <w:lang w:val="ru-RU"/>
        </w:rPr>
        <w:t>многофункциональная общественно-деловая зона;</w:t>
      </w:r>
    </w:p>
    <w:p w:rsidR="005A5B6D" w:rsidRPr="003567E8" w:rsidRDefault="00467757" w:rsidP="0046775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5A5B6D" w:rsidRPr="003567E8">
        <w:rPr>
          <w:rFonts w:ascii="Times New Roman" w:hAnsi="Times New Roman"/>
          <w:color w:val="000000" w:themeColor="text1"/>
          <w:sz w:val="28"/>
          <w:szCs w:val="28"/>
          <w:lang w:val="ru-RU"/>
        </w:rPr>
        <w:t>зона специализированной общественной застройки</w:t>
      </w:r>
      <w:r w:rsidRPr="003567E8">
        <w:rPr>
          <w:rFonts w:ascii="Times New Roman" w:hAnsi="Times New Roman"/>
          <w:color w:val="000000" w:themeColor="text1"/>
          <w:sz w:val="28"/>
          <w:szCs w:val="28"/>
          <w:lang w:val="ru-RU"/>
        </w:rPr>
        <w:t>;</w:t>
      </w:r>
    </w:p>
    <w:p w:rsidR="005A5B6D" w:rsidRPr="003567E8" w:rsidRDefault="00467757"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5A5B6D" w:rsidRPr="003567E8">
        <w:rPr>
          <w:rFonts w:ascii="Times New Roman" w:hAnsi="Times New Roman"/>
          <w:color w:val="000000" w:themeColor="text1"/>
          <w:sz w:val="28"/>
          <w:szCs w:val="28"/>
          <w:lang w:val="ru-RU"/>
        </w:rPr>
        <w:t>зона инженерной инфраструктуры;</w:t>
      </w:r>
    </w:p>
    <w:p w:rsidR="005A5B6D" w:rsidRPr="003567E8" w:rsidRDefault="00467757"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5A5B6D" w:rsidRPr="003567E8">
        <w:rPr>
          <w:rFonts w:ascii="Times New Roman" w:hAnsi="Times New Roman"/>
          <w:color w:val="000000" w:themeColor="text1"/>
          <w:sz w:val="28"/>
          <w:szCs w:val="28"/>
          <w:lang w:val="ru-RU"/>
        </w:rPr>
        <w:t>зона транспортной инфраструктуры;</w:t>
      </w:r>
    </w:p>
    <w:p w:rsidR="005A5B6D" w:rsidRPr="003567E8" w:rsidRDefault="00467757"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5A5B6D" w:rsidRPr="003567E8">
        <w:rPr>
          <w:rFonts w:ascii="Times New Roman" w:hAnsi="Times New Roman"/>
          <w:color w:val="000000" w:themeColor="text1"/>
          <w:sz w:val="28"/>
          <w:szCs w:val="28"/>
          <w:lang w:val="ru-RU"/>
        </w:rPr>
        <w:t xml:space="preserve">зона </w:t>
      </w:r>
      <w:r w:rsidRPr="003567E8">
        <w:rPr>
          <w:rFonts w:ascii="Times New Roman" w:hAnsi="Times New Roman"/>
          <w:color w:val="000000" w:themeColor="text1"/>
          <w:sz w:val="28"/>
          <w:szCs w:val="28"/>
          <w:lang w:val="ru-RU"/>
        </w:rPr>
        <w:t>сельскохозяйственного использования;</w:t>
      </w:r>
    </w:p>
    <w:p w:rsidR="005A5B6D" w:rsidRPr="003567E8" w:rsidRDefault="00467757"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5A5B6D" w:rsidRPr="003567E8">
        <w:rPr>
          <w:rFonts w:ascii="Times New Roman" w:hAnsi="Times New Roman"/>
          <w:color w:val="000000" w:themeColor="text1"/>
          <w:sz w:val="28"/>
          <w:szCs w:val="28"/>
          <w:lang w:val="ru-RU"/>
        </w:rPr>
        <w:t>производственная зона сельскохозяйственных предприятий;</w:t>
      </w:r>
    </w:p>
    <w:p w:rsidR="005A5B6D" w:rsidRPr="003567E8" w:rsidRDefault="00467757"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5A5B6D" w:rsidRPr="003567E8">
        <w:rPr>
          <w:rFonts w:ascii="Times New Roman" w:hAnsi="Times New Roman"/>
          <w:color w:val="000000" w:themeColor="text1"/>
          <w:sz w:val="28"/>
          <w:szCs w:val="28"/>
          <w:lang w:val="ru-RU"/>
        </w:rPr>
        <w:t>иные зоны сельскохозяйственного назначения;</w:t>
      </w:r>
    </w:p>
    <w:p w:rsidR="00467757" w:rsidRPr="003567E8" w:rsidRDefault="00467757" w:rsidP="00B36726">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00B36726">
        <w:rPr>
          <w:rFonts w:ascii="Times New Roman" w:hAnsi="Times New Roman"/>
          <w:color w:val="000000" w:themeColor="text1"/>
          <w:sz w:val="28"/>
          <w:szCs w:val="28"/>
          <w:lang w:val="ru-RU"/>
        </w:rPr>
        <w:t> </w:t>
      </w:r>
      <w:r w:rsidR="00B36726">
        <w:rPr>
          <w:rFonts w:ascii="Times New Roman" w:hAnsi="Times New Roman" w:hint="eastAsia"/>
          <w:color w:val="000000" w:themeColor="text1"/>
          <w:sz w:val="28"/>
          <w:szCs w:val="28"/>
          <w:lang w:val="ru-RU"/>
        </w:rPr>
        <w:t>з</w:t>
      </w:r>
      <w:r w:rsidR="00B36726" w:rsidRPr="00B36726">
        <w:rPr>
          <w:rFonts w:ascii="Times New Roman" w:hAnsi="Times New Roman" w:hint="eastAsia"/>
          <w:color w:val="000000" w:themeColor="text1"/>
          <w:sz w:val="28"/>
          <w:szCs w:val="28"/>
          <w:lang w:val="ru-RU"/>
        </w:rPr>
        <w:t>она</w:t>
      </w:r>
      <w:r w:rsidR="00B36726">
        <w:rPr>
          <w:rFonts w:ascii="Times New Roman" w:hAnsi="Times New Roman"/>
          <w:color w:val="000000" w:themeColor="text1"/>
          <w:sz w:val="28"/>
          <w:szCs w:val="28"/>
          <w:lang w:val="ru-RU"/>
        </w:rPr>
        <w:t xml:space="preserve"> </w:t>
      </w:r>
      <w:r w:rsidR="00B36726" w:rsidRPr="00B36726">
        <w:rPr>
          <w:rFonts w:ascii="Times New Roman" w:hAnsi="Times New Roman" w:hint="eastAsia"/>
          <w:color w:val="000000" w:themeColor="text1"/>
          <w:sz w:val="28"/>
          <w:szCs w:val="28"/>
          <w:lang w:val="ru-RU"/>
        </w:rPr>
        <w:t>садоводческих</w:t>
      </w:r>
      <w:r w:rsidR="00B36726">
        <w:rPr>
          <w:rFonts w:ascii="Times New Roman" w:hAnsi="Times New Roman"/>
          <w:color w:val="000000" w:themeColor="text1"/>
          <w:sz w:val="28"/>
          <w:szCs w:val="28"/>
          <w:lang w:val="ru-RU"/>
        </w:rPr>
        <w:t xml:space="preserve"> </w:t>
      </w:r>
      <w:r w:rsidR="00B36726" w:rsidRPr="00B36726">
        <w:rPr>
          <w:rFonts w:ascii="Times New Roman" w:hAnsi="Times New Roman" w:hint="eastAsia"/>
          <w:color w:val="000000" w:themeColor="text1"/>
          <w:sz w:val="28"/>
          <w:szCs w:val="28"/>
          <w:lang w:val="ru-RU"/>
        </w:rPr>
        <w:t>или</w:t>
      </w:r>
      <w:r w:rsidR="00B36726">
        <w:rPr>
          <w:rFonts w:ascii="Times New Roman" w:hAnsi="Times New Roman"/>
          <w:color w:val="000000" w:themeColor="text1"/>
          <w:sz w:val="28"/>
          <w:szCs w:val="28"/>
          <w:lang w:val="ru-RU"/>
        </w:rPr>
        <w:t xml:space="preserve"> </w:t>
      </w:r>
      <w:r w:rsidR="00B36726" w:rsidRPr="00B36726">
        <w:rPr>
          <w:rFonts w:ascii="Times New Roman" w:hAnsi="Times New Roman" w:hint="eastAsia"/>
          <w:color w:val="000000" w:themeColor="text1"/>
          <w:sz w:val="28"/>
          <w:szCs w:val="28"/>
          <w:lang w:val="ru-RU"/>
        </w:rPr>
        <w:t>огороднических</w:t>
      </w:r>
      <w:r w:rsidR="00B36726">
        <w:rPr>
          <w:rFonts w:ascii="Times New Roman" w:hAnsi="Times New Roman"/>
          <w:color w:val="000000" w:themeColor="text1"/>
          <w:sz w:val="28"/>
          <w:szCs w:val="28"/>
          <w:lang w:val="ru-RU"/>
        </w:rPr>
        <w:t xml:space="preserve"> </w:t>
      </w:r>
      <w:r w:rsidR="00B36726" w:rsidRPr="00B36726">
        <w:rPr>
          <w:rFonts w:ascii="Times New Roman" w:hAnsi="Times New Roman" w:hint="eastAsia"/>
          <w:color w:val="000000" w:themeColor="text1"/>
          <w:sz w:val="28"/>
          <w:szCs w:val="28"/>
          <w:lang w:val="ru-RU"/>
        </w:rPr>
        <w:t>некоммерческих</w:t>
      </w:r>
      <w:r w:rsidR="00B36726">
        <w:rPr>
          <w:rFonts w:ascii="Times New Roman" w:hAnsi="Times New Roman"/>
          <w:color w:val="000000" w:themeColor="text1"/>
          <w:sz w:val="28"/>
          <w:szCs w:val="28"/>
          <w:lang w:val="ru-RU"/>
        </w:rPr>
        <w:t xml:space="preserve"> </w:t>
      </w:r>
      <w:r w:rsidR="00B36726" w:rsidRPr="00B36726">
        <w:rPr>
          <w:rFonts w:ascii="Times New Roman" w:hAnsi="Times New Roman" w:hint="eastAsia"/>
          <w:color w:val="000000" w:themeColor="text1"/>
          <w:sz w:val="28"/>
          <w:szCs w:val="28"/>
          <w:lang w:val="ru-RU"/>
        </w:rPr>
        <w:t>товариществ</w:t>
      </w:r>
      <w:r w:rsidRPr="003567E8">
        <w:rPr>
          <w:rFonts w:ascii="Times New Roman" w:hAnsi="Times New Roman"/>
          <w:color w:val="000000" w:themeColor="text1"/>
          <w:sz w:val="28"/>
          <w:szCs w:val="28"/>
          <w:lang w:val="ru-RU"/>
        </w:rPr>
        <w:t>;</w:t>
      </w:r>
    </w:p>
    <w:p w:rsidR="005A5B6D" w:rsidRPr="003567E8" w:rsidRDefault="00467757" w:rsidP="003B3C1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5A5B6D" w:rsidRPr="003567E8">
        <w:rPr>
          <w:rFonts w:ascii="Times New Roman" w:hAnsi="Times New Roman"/>
          <w:color w:val="000000" w:themeColor="text1"/>
          <w:sz w:val="28"/>
          <w:szCs w:val="28"/>
          <w:lang w:val="ru-RU"/>
        </w:rPr>
        <w:t>зона кладбищ</w:t>
      </w:r>
      <w:r w:rsidR="003B3C17" w:rsidRPr="003567E8">
        <w:rPr>
          <w:rFonts w:ascii="Times New Roman" w:hAnsi="Times New Roman"/>
          <w:color w:val="000000" w:themeColor="text1"/>
          <w:sz w:val="28"/>
          <w:szCs w:val="28"/>
          <w:lang w:val="ru-RU"/>
        </w:rPr>
        <w:t>;</w:t>
      </w:r>
    </w:p>
    <w:p w:rsidR="005A5B6D" w:rsidRPr="003567E8" w:rsidRDefault="003B3C17"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5A5B6D" w:rsidRPr="003567E8">
        <w:rPr>
          <w:rFonts w:ascii="Times New Roman" w:hAnsi="Times New Roman"/>
          <w:color w:val="000000" w:themeColor="text1"/>
          <w:sz w:val="28"/>
          <w:szCs w:val="28"/>
          <w:lang w:val="ru-RU"/>
        </w:rPr>
        <w:t>зона лесов;</w:t>
      </w:r>
    </w:p>
    <w:p w:rsidR="00F400FE" w:rsidRPr="003567E8" w:rsidRDefault="00F400FE"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зона отдыха;</w:t>
      </w:r>
    </w:p>
    <w:p w:rsidR="005A5B6D" w:rsidRPr="003567E8" w:rsidRDefault="003B3C17"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4B17DF" w:rsidRPr="003567E8">
        <w:rPr>
          <w:rFonts w:ascii="Times New Roman" w:hAnsi="Times New Roman"/>
          <w:color w:val="000000" w:themeColor="text1"/>
          <w:sz w:val="28"/>
          <w:szCs w:val="28"/>
          <w:lang w:val="ru-RU"/>
        </w:rPr>
        <w:t>лесопарковая зона</w:t>
      </w:r>
      <w:r w:rsidRPr="003567E8">
        <w:rPr>
          <w:rFonts w:ascii="Times New Roman" w:hAnsi="Times New Roman"/>
          <w:color w:val="000000" w:themeColor="text1"/>
          <w:sz w:val="28"/>
          <w:szCs w:val="28"/>
          <w:lang w:val="ru-RU"/>
        </w:rPr>
        <w:t>.</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Жилые зоны предназначены для преимущественного размещения жилищного фонда. В состав жилой зоны включены:</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 зона застройки индивидуальными жилыми домами;</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00515280">
        <w:rPr>
          <w:rFonts w:ascii="Times New Roman" w:hAnsi="Times New Roman"/>
          <w:color w:val="000000" w:themeColor="text1"/>
          <w:sz w:val="28"/>
          <w:szCs w:val="28"/>
          <w:lang w:val="ru-RU"/>
        </w:rPr>
        <w:t> </w:t>
      </w:r>
      <w:r w:rsidRPr="003567E8">
        <w:rPr>
          <w:rFonts w:ascii="Times New Roman" w:hAnsi="Times New Roman"/>
          <w:color w:val="000000" w:themeColor="text1"/>
          <w:sz w:val="28"/>
          <w:szCs w:val="28"/>
          <w:lang w:val="ru-RU"/>
        </w:rPr>
        <w:t xml:space="preserve">зона застройки </w:t>
      </w:r>
      <w:r w:rsidR="00B00363" w:rsidRPr="003567E8">
        <w:rPr>
          <w:rFonts w:ascii="Times New Roman" w:hAnsi="Times New Roman"/>
          <w:color w:val="000000" w:themeColor="text1"/>
          <w:sz w:val="28"/>
          <w:szCs w:val="28"/>
          <w:lang w:val="ru-RU"/>
        </w:rPr>
        <w:t>мало</w:t>
      </w:r>
      <w:r w:rsidR="00255DF6" w:rsidRPr="003567E8">
        <w:rPr>
          <w:rFonts w:ascii="Times New Roman" w:hAnsi="Times New Roman"/>
          <w:color w:val="000000" w:themeColor="text1"/>
          <w:sz w:val="28"/>
          <w:szCs w:val="28"/>
          <w:lang w:val="ru-RU"/>
        </w:rPr>
        <w:t>этажными</w:t>
      </w:r>
      <w:r w:rsidRPr="003567E8">
        <w:rPr>
          <w:rFonts w:ascii="Times New Roman" w:hAnsi="Times New Roman"/>
          <w:color w:val="000000" w:themeColor="text1"/>
          <w:sz w:val="28"/>
          <w:szCs w:val="28"/>
          <w:lang w:val="ru-RU"/>
        </w:rPr>
        <w:t xml:space="preserve"> жилыми домами (до </w:t>
      </w:r>
      <w:r w:rsidR="00B00363" w:rsidRPr="003567E8">
        <w:rPr>
          <w:rFonts w:ascii="Times New Roman" w:hAnsi="Times New Roman"/>
          <w:color w:val="000000" w:themeColor="text1"/>
          <w:sz w:val="28"/>
          <w:szCs w:val="28"/>
          <w:lang w:val="ru-RU"/>
        </w:rPr>
        <w:t>4</w:t>
      </w:r>
      <w:r w:rsidRPr="003567E8">
        <w:rPr>
          <w:rFonts w:ascii="Times New Roman" w:hAnsi="Times New Roman"/>
          <w:color w:val="000000" w:themeColor="text1"/>
          <w:sz w:val="28"/>
          <w:szCs w:val="28"/>
          <w:lang w:val="ru-RU"/>
        </w:rPr>
        <w:t xml:space="preserve"> этажей, включая мансардный).</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 качестве площадок для жилищного строительства рассматриваются территории свободные от застройки, экологически благополучные</w:t>
      </w:r>
      <w:r w:rsidR="003B3C17"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 xml:space="preserve"> </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Общественно-деловые зоны предназначены для размещения общественно-деловой застройки различного назначения. В состав общественно-деловых зон включены многофункциональная общественно-деловая зона и зона специализированной общественной застройки. </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Многофункциональная общественно-деловая зона предназначена для размещения объектов общественного питания, торгового и административного назначения, логистических и многофункциональных комплексов, небольших производственных территорий с минимальными санитарно-защитными зонами. При размещении объектов в многофункциональной общественно-деловой зоне необходимо учитывать территории для организации санитарно-защитных зон.</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Зона специализированной общественной застройки предназначена для размещения организаций дошкольного образования, общеобразовательных, дополнительного образования, профессионального и высшего образования, научных организаций, объектов культуры и искусства, здравоохранения, спорта.</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 состав зон инженерной и транспортной инфраструктур входят:</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зона инженерной инфраструктуры, предназначенная для размещения и функционирования сооружений и коммуникаций водоснабжения, водоотведения (канализации), теплоснабжения, электроснабжения, газоснабжения, очистки стоков, связи, а также включает в себя территории, необходимые для их технического обслуживания и охраны;</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зона транспортной инфраструктуры, предназначенная для размещения и функционирования сооружений и коммуникаций внешнего и общественного транспорта, а также включает зону улично-дорожной сети</w:t>
      </w:r>
      <w:r w:rsidR="00401045" w:rsidRPr="003567E8">
        <w:rPr>
          <w:rFonts w:ascii="Times New Roman" w:hAnsi="Times New Roman"/>
          <w:color w:val="000000" w:themeColor="text1"/>
          <w:sz w:val="28"/>
          <w:szCs w:val="28"/>
          <w:lang w:val="ru-RU"/>
        </w:rPr>
        <w:t>.</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Зон</w:t>
      </w:r>
      <w:r w:rsidR="003B3C17" w:rsidRPr="003567E8">
        <w:rPr>
          <w:rFonts w:ascii="Times New Roman" w:hAnsi="Times New Roman"/>
          <w:color w:val="000000" w:themeColor="text1"/>
          <w:sz w:val="28"/>
          <w:szCs w:val="28"/>
          <w:lang w:val="ru-RU"/>
        </w:rPr>
        <w:t>ы</w:t>
      </w:r>
      <w:r w:rsidRPr="003567E8">
        <w:rPr>
          <w:rFonts w:ascii="Times New Roman" w:hAnsi="Times New Roman"/>
          <w:color w:val="000000" w:themeColor="text1"/>
          <w:sz w:val="28"/>
          <w:szCs w:val="28"/>
          <w:lang w:val="ru-RU"/>
        </w:rPr>
        <w:t xml:space="preserve"> сельскохозяйственного использования предназначен</w:t>
      </w:r>
      <w:r w:rsidR="003B3C17" w:rsidRPr="003567E8">
        <w:rPr>
          <w:rFonts w:ascii="Times New Roman" w:hAnsi="Times New Roman"/>
          <w:color w:val="000000" w:themeColor="text1"/>
          <w:sz w:val="28"/>
          <w:szCs w:val="28"/>
          <w:lang w:val="ru-RU"/>
        </w:rPr>
        <w:t>ы</w:t>
      </w:r>
      <w:r w:rsidRPr="003567E8">
        <w:rPr>
          <w:rFonts w:ascii="Times New Roman" w:hAnsi="Times New Roman"/>
          <w:color w:val="000000" w:themeColor="text1"/>
          <w:sz w:val="28"/>
          <w:szCs w:val="28"/>
          <w:lang w:val="ru-RU"/>
        </w:rPr>
        <w:t xml:space="preserve"> для выделения территорий, связанных с выращиванием и переработкой сельскохозяйственной продукции.</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Зон</w:t>
      </w:r>
      <w:r w:rsidR="003B3C17" w:rsidRPr="003567E8">
        <w:rPr>
          <w:rFonts w:ascii="Times New Roman" w:hAnsi="Times New Roman"/>
          <w:color w:val="000000" w:themeColor="text1"/>
          <w:sz w:val="28"/>
          <w:szCs w:val="28"/>
          <w:lang w:val="ru-RU"/>
        </w:rPr>
        <w:t>ы</w:t>
      </w:r>
      <w:r w:rsidRPr="003567E8">
        <w:rPr>
          <w:rFonts w:ascii="Times New Roman" w:hAnsi="Times New Roman"/>
          <w:color w:val="000000" w:themeColor="text1"/>
          <w:sz w:val="28"/>
          <w:szCs w:val="28"/>
          <w:lang w:val="ru-RU"/>
        </w:rPr>
        <w:t xml:space="preserve"> рекреационного назначения представляет собой озелененные территории общего пользования в пределах сельского поселения, предназначенные для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w:t>
      </w:r>
      <w:r w:rsidR="00401045" w:rsidRPr="003567E8">
        <w:rPr>
          <w:rFonts w:ascii="Times New Roman" w:hAnsi="Times New Roman"/>
          <w:color w:val="000000" w:themeColor="text1"/>
          <w:sz w:val="28"/>
          <w:szCs w:val="28"/>
          <w:lang w:val="ru-RU"/>
        </w:rPr>
        <w:t xml:space="preserve"> в застройке населенного пункта.</w:t>
      </w:r>
    </w:p>
    <w:p w:rsidR="005A5B6D" w:rsidRPr="003567E8" w:rsidRDefault="005A5B6D" w:rsidP="005A5B6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Зоны специального назначения предназначены для размещения объектов специального назначения, размещение которых недопустимо на </w:t>
      </w:r>
      <w:r w:rsidRPr="003567E8">
        <w:rPr>
          <w:rFonts w:ascii="Times New Roman" w:hAnsi="Times New Roman"/>
          <w:color w:val="000000" w:themeColor="text1"/>
          <w:sz w:val="28"/>
          <w:szCs w:val="28"/>
          <w:lang w:val="ru-RU"/>
        </w:rPr>
        <w:lastRenderedPageBreak/>
        <w:t xml:space="preserve">территории других функциональных зон, в том числе кладбищ, скотомогильников, полигонов твердых коммунальных отходов и других объектов. </w:t>
      </w:r>
    </w:p>
    <w:p w:rsidR="005A5B6D" w:rsidRPr="003567E8" w:rsidRDefault="005A5B6D" w:rsidP="00080BC8">
      <w:pPr>
        <w:keepNext/>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Проектные предложения</w:t>
      </w:r>
    </w:p>
    <w:p w:rsidR="003B3C17" w:rsidRPr="003567E8" w:rsidRDefault="003B3C17" w:rsidP="00080BC8">
      <w:pPr>
        <w:keepNext/>
        <w:jc w:val="center"/>
        <w:rPr>
          <w:rFonts w:ascii="Times New Roman" w:hAnsi="Times New Roman"/>
          <w:b/>
          <w:color w:val="000000" w:themeColor="text1"/>
          <w:sz w:val="28"/>
          <w:szCs w:val="28"/>
          <w:lang w:val="ru-RU"/>
        </w:rPr>
      </w:pPr>
    </w:p>
    <w:p w:rsidR="005A5B6D" w:rsidRDefault="00401045" w:rsidP="00233669">
      <w:pPr>
        <w:ind w:firstLine="851"/>
        <w:jc w:val="both"/>
        <w:rPr>
          <w:rFonts w:ascii="Times New Roman" w:hAnsi="Times New Roman"/>
          <w:color w:val="000000" w:themeColor="text1"/>
          <w:sz w:val="28"/>
          <w:szCs w:val="28"/>
          <w:lang w:val="ru-RU" w:eastAsia="en-US"/>
        </w:rPr>
      </w:pPr>
      <w:r w:rsidRPr="003567E8">
        <w:rPr>
          <w:rFonts w:ascii="Times New Roman" w:hAnsi="Times New Roman" w:hint="eastAsia"/>
          <w:color w:val="000000" w:themeColor="text1"/>
          <w:sz w:val="28"/>
          <w:szCs w:val="28"/>
          <w:lang w:val="ru-RU"/>
        </w:rPr>
        <w:t>Схемой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территориального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планирования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Малоярославецкого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муниципального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района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Калужской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области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территории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сельского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поселения</w:t>
      </w:r>
      <w:r w:rsidRPr="003567E8">
        <w:rPr>
          <w:rFonts w:ascii="Times New Roman" w:hAnsi="Times New Roman"/>
          <w:color w:val="000000" w:themeColor="text1"/>
          <w:sz w:val="28"/>
          <w:szCs w:val="28"/>
          <w:lang w:val="ru-RU"/>
        </w:rPr>
        <w:t xml:space="preserve"> </w:t>
      </w:r>
      <w:r w:rsidR="00080BC8"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080BC8" w:rsidRPr="003567E8">
        <w:rPr>
          <w:rFonts w:ascii="Times New Roman" w:hAnsi="Times New Roman" w:hint="eastAsia"/>
          <w:color w:val="000000" w:themeColor="text1"/>
          <w:sz w:val="28"/>
          <w:szCs w:val="28"/>
          <w:lang w:val="ru-RU"/>
        </w:rPr>
        <w:t>»</w:t>
      </w:r>
      <w:r w:rsidR="00080BC8"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предусматривается перевод</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земель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сельскохозяйственного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назначения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земли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других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категорий</w:t>
      </w:r>
      <w:r w:rsidRPr="003567E8">
        <w:rPr>
          <w:rFonts w:ascii="Times New Roman" w:hAnsi="Times New Roman"/>
          <w:color w:val="000000" w:themeColor="text1"/>
          <w:sz w:val="28"/>
          <w:szCs w:val="28"/>
          <w:lang w:val="ru-RU"/>
        </w:rPr>
        <w:t xml:space="preserve">: </w:t>
      </w:r>
      <w:r w:rsidR="00080BC8" w:rsidRPr="003567E8">
        <w:rPr>
          <w:rFonts w:ascii="Times New Roman" w:hAnsi="Times New Roman" w:hint="eastAsia"/>
          <w:color w:val="000000" w:themeColor="text1"/>
          <w:sz w:val="28"/>
          <w:szCs w:val="28"/>
          <w:lang w:val="ru-RU"/>
        </w:rPr>
        <w:t>перевод</w:t>
      </w:r>
      <w:r w:rsidR="00080BC8" w:rsidRPr="003567E8">
        <w:rPr>
          <w:rFonts w:ascii="Times New Roman" w:hAnsi="Times New Roman"/>
          <w:color w:val="000000" w:themeColor="text1"/>
          <w:sz w:val="28"/>
          <w:szCs w:val="28"/>
          <w:lang w:val="ru-RU"/>
        </w:rPr>
        <w:t xml:space="preserve"> </w:t>
      </w:r>
      <w:r w:rsidR="00080BC8" w:rsidRPr="003567E8">
        <w:rPr>
          <w:rFonts w:ascii="Times New Roman" w:hAnsi="Times New Roman" w:hint="eastAsia"/>
          <w:color w:val="000000" w:themeColor="text1"/>
          <w:sz w:val="28"/>
          <w:szCs w:val="28"/>
          <w:lang w:val="ru-RU"/>
        </w:rPr>
        <w:t>земель</w:t>
      </w:r>
      <w:r w:rsidR="00080BC8" w:rsidRPr="003567E8">
        <w:rPr>
          <w:rFonts w:ascii="Times New Roman" w:hAnsi="Times New Roman"/>
          <w:color w:val="000000" w:themeColor="text1"/>
          <w:sz w:val="28"/>
          <w:szCs w:val="28"/>
          <w:lang w:val="ru-RU"/>
        </w:rPr>
        <w:t xml:space="preserve"> </w:t>
      </w:r>
      <w:r w:rsidR="00080BC8" w:rsidRPr="003567E8">
        <w:rPr>
          <w:rFonts w:ascii="Times New Roman" w:hAnsi="Times New Roman" w:hint="eastAsia"/>
          <w:color w:val="000000" w:themeColor="text1"/>
          <w:sz w:val="28"/>
          <w:szCs w:val="28"/>
          <w:lang w:val="ru-RU"/>
        </w:rPr>
        <w:t>из</w:t>
      </w:r>
      <w:r w:rsidR="00080BC8" w:rsidRPr="003567E8">
        <w:rPr>
          <w:rFonts w:ascii="Times New Roman" w:hAnsi="Times New Roman"/>
          <w:color w:val="000000" w:themeColor="text1"/>
          <w:sz w:val="28"/>
          <w:szCs w:val="28"/>
          <w:lang w:val="ru-RU"/>
        </w:rPr>
        <w:t xml:space="preserve"> </w:t>
      </w:r>
      <w:r w:rsidR="00080BC8" w:rsidRPr="003567E8">
        <w:rPr>
          <w:rFonts w:ascii="Times New Roman" w:hAnsi="Times New Roman" w:hint="eastAsia"/>
          <w:color w:val="000000" w:themeColor="text1"/>
          <w:sz w:val="28"/>
          <w:szCs w:val="28"/>
          <w:lang w:val="ru-RU"/>
        </w:rPr>
        <w:t>категории</w:t>
      </w:r>
      <w:r w:rsidR="00080BC8" w:rsidRPr="003567E8">
        <w:rPr>
          <w:rFonts w:ascii="Times New Roman" w:hAnsi="Times New Roman"/>
          <w:color w:val="000000" w:themeColor="text1"/>
          <w:sz w:val="28"/>
          <w:szCs w:val="28"/>
          <w:lang w:val="ru-RU"/>
        </w:rPr>
        <w:t xml:space="preserve"> «</w:t>
      </w:r>
      <w:r w:rsidR="00080BC8" w:rsidRPr="003567E8">
        <w:rPr>
          <w:rFonts w:ascii="Times New Roman" w:hAnsi="Times New Roman" w:hint="eastAsia"/>
          <w:color w:val="000000" w:themeColor="text1"/>
          <w:sz w:val="28"/>
          <w:szCs w:val="28"/>
          <w:lang w:val="ru-RU"/>
        </w:rPr>
        <w:t>земли</w:t>
      </w:r>
      <w:r w:rsidR="00080BC8" w:rsidRPr="003567E8">
        <w:rPr>
          <w:rFonts w:ascii="Times New Roman" w:hAnsi="Times New Roman"/>
          <w:color w:val="000000" w:themeColor="text1"/>
          <w:sz w:val="28"/>
          <w:szCs w:val="28"/>
          <w:lang w:val="ru-RU"/>
        </w:rPr>
        <w:t xml:space="preserve"> </w:t>
      </w:r>
      <w:r w:rsidR="00080BC8" w:rsidRPr="003567E8">
        <w:rPr>
          <w:rFonts w:ascii="Times New Roman" w:hAnsi="Times New Roman" w:hint="eastAsia"/>
          <w:color w:val="000000" w:themeColor="text1"/>
          <w:sz w:val="28"/>
          <w:szCs w:val="28"/>
          <w:lang w:val="ru-RU"/>
        </w:rPr>
        <w:t>сельскохозяйственного</w:t>
      </w:r>
      <w:r w:rsidR="00080BC8" w:rsidRPr="003567E8">
        <w:rPr>
          <w:rFonts w:ascii="Times New Roman" w:hAnsi="Times New Roman"/>
          <w:color w:val="000000" w:themeColor="text1"/>
          <w:sz w:val="28"/>
          <w:szCs w:val="28"/>
          <w:lang w:val="ru-RU"/>
        </w:rPr>
        <w:t xml:space="preserve"> </w:t>
      </w:r>
      <w:r w:rsidR="00080BC8" w:rsidRPr="003567E8">
        <w:rPr>
          <w:rFonts w:ascii="Times New Roman" w:hAnsi="Times New Roman" w:hint="eastAsia"/>
          <w:color w:val="000000" w:themeColor="text1"/>
          <w:sz w:val="28"/>
          <w:szCs w:val="28"/>
          <w:lang w:val="ru-RU"/>
        </w:rPr>
        <w:t>назначения»</w:t>
      </w:r>
      <w:r w:rsidR="00080BC8" w:rsidRPr="003567E8">
        <w:rPr>
          <w:rFonts w:ascii="Times New Roman" w:hAnsi="Times New Roman"/>
          <w:color w:val="000000" w:themeColor="text1"/>
          <w:sz w:val="28"/>
          <w:szCs w:val="28"/>
          <w:lang w:val="ru-RU"/>
        </w:rPr>
        <w:t xml:space="preserve"> </w:t>
      </w:r>
      <w:r w:rsidR="00080BC8" w:rsidRPr="003567E8">
        <w:rPr>
          <w:rFonts w:ascii="Times New Roman" w:hAnsi="Times New Roman" w:hint="eastAsia"/>
          <w:color w:val="000000" w:themeColor="text1"/>
          <w:sz w:val="28"/>
          <w:szCs w:val="28"/>
          <w:lang w:val="ru-RU"/>
        </w:rPr>
        <w:t>в</w:t>
      </w:r>
      <w:r w:rsidR="00080BC8" w:rsidRPr="003567E8">
        <w:rPr>
          <w:rFonts w:ascii="Times New Roman" w:hAnsi="Times New Roman"/>
          <w:color w:val="000000" w:themeColor="text1"/>
          <w:sz w:val="28"/>
          <w:szCs w:val="28"/>
          <w:lang w:val="ru-RU"/>
        </w:rPr>
        <w:t xml:space="preserve"> </w:t>
      </w:r>
      <w:r w:rsidR="00080BC8" w:rsidRPr="003567E8">
        <w:rPr>
          <w:rFonts w:ascii="Times New Roman" w:hAnsi="Times New Roman" w:hint="eastAsia"/>
          <w:color w:val="000000" w:themeColor="text1"/>
          <w:sz w:val="28"/>
          <w:szCs w:val="28"/>
          <w:lang w:val="ru-RU"/>
        </w:rPr>
        <w:t>категорию</w:t>
      </w:r>
      <w:r w:rsidR="00080BC8" w:rsidRPr="003567E8">
        <w:rPr>
          <w:rFonts w:ascii="Times New Roman" w:hAnsi="Times New Roman"/>
          <w:color w:val="000000" w:themeColor="text1"/>
          <w:sz w:val="28"/>
          <w:szCs w:val="28"/>
          <w:lang w:val="ru-RU"/>
        </w:rPr>
        <w:t xml:space="preserve"> «</w:t>
      </w:r>
      <w:r w:rsidR="00080BC8" w:rsidRPr="003567E8">
        <w:rPr>
          <w:rFonts w:ascii="Times New Roman" w:hAnsi="Times New Roman" w:hint="eastAsia"/>
          <w:color w:val="000000" w:themeColor="text1"/>
          <w:sz w:val="28"/>
          <w:szCs w:val="28"/>
          <w:lang w:val="ru-RU"/>
        </w:rPr>
        <w:t>земли</w:t>
      </w:r>
      <w:r w:rsidR="00080BC8" w:rsidRPr="003567E8">
        <w:rPr>
          <w:rFonts w:ascii="Times New Roman" w:hAnsi="Times New Roman"/>
          <w:color w:val="000000" w:themeColor="text1"/>
          <w:sz w:val="28"/>
          <w:szCs w:val="28"/>
          <w:lang w:val="ru-RU"/>
        </w:rPr>
        <w:t xml:space="preserve"> </w:t>
      </w:r>
      <w:r w:rsidR="00080BC8" w:rsidRPr="003567E8">
        <w:rPr>
          <w:rFonts w:ascii="Times New Roman" w:hAnsi="Times New Roman" w:hint="eastAsia"/>
          <w:color w:val="000000" w:themeColor="text1"/>
          <w:sz w:val="28"/>
          <w:szCs w:val="28"/>
          <w:lang w:val="ru-RU"/>
        </w:rPr>
        <w:t>населенных</w:t>
      </w:r>
      <w:r w:rsidR="00080BC8" w:rsidRPr="003567E8">
        <w:rPr>
          <w:rFonts w:ascii="Times New Roman" w:hAnsi="Times New Roman"/>
          <w:color w:val="000000" w:themeColor="text1"/>
          <w:sz w:val="28"/>
          <w:szCs w:val="28"/>
          <w:lang w:val="ru-RU"/>
        </w:rPr>
        <w:t xml:space="preserve"> </w:t>
      </w:r>
      <w:r w:rsidR="00080BC8" w:rsidRPr="003567E8">
        <w:rPr>
          <w:rFonts w:ascii="Times New Roman" w:hAnsi="Times New Roman" w:hint="eastAsia"/>
          <w:color w:val="000000" w:themeColor="text1"/>
          <w:sz w:val="28"/>
          <w:szCs w:val="28"/>
          <w:lang w:val="ru-RU"/>
        </w:rPr>
        <w:t>пунктов»</w:t>
      </w:r>
      <w:r w:rsidR="00080BC8" w:rsidRPr="003567E8">
        <w:rPr>
          <w:rFonts w:ascii="Times New Roman" w:hAnsi="Times New Roman"/>
          <w:color w:val="000000" w:themeColor="text1"/>
          <w:sz w:val="28"/>
          <w:szCs w:val="28"/>
          <w:lang w:val="ru-RU"/>
        </w:rPr>
        <w:t xml:space="preserve"> </w:t>
      </w:r>
      <w:r w:rsidR="00080BC8" w:rsidRPr="003567E8">
        <w:rPr>
          <w:rFonts w:ascii="Times New Roman" w:hAnsi="Times New Roman" w:hint="eastAsia"/>
          <w:color w:val="000000" w:themeColor="text1"/>
          <w:sz w:val="28"/>
          <w:szCs w:val="28"/>
          <w:lang w:val="ru-RU"/>
        </w:rPr>
        <w:t>общей</w:t>
      </w:r>
      <w:r w:rsidR="00080BC8" w:rsidRPr="003567E8">
        <w:rPr>
          <w:rFonts w:ascii="Times New Roman" w:hAnsi="Times New Roman"/>
          <w:color w:val="000000" w:themeColor="text1"/>
          <w:sz w:val="28"/>
          <w:szCs w:val="28"/>
          <w:lang w:val="ru-RU"/>
        </w:rPr>
        <w:t xml:space="preserve"> </w:t>
      </w:r>
      <w:r w:rsidR="00080BC8" w:rsidRPr="003567E8">
        <w:rPr>
          <w:rFonts w:ascii="Times New Roman" w:hAnsi="Times New Roman" w:hint="eastAsia"/>
          <w:color w:val="000000" w:themeColor="text1"/>
          <w:sz w:val="28"/>
          <w:szCs w:val="28"/>
          <w:lang w:val="ru-RU"/>
        </w:rPr>
        <w:t>площадью</w:t>
      </w:r>
      <w:r w:rsidR="00233669" w:rsidRPr="003567E8">
        <w:rPr>
          <w:rFonts w:ascii="Times New Roman" w:hAnsi="Times New Roman"/>
          <w:color w:val="000000" w:themeColor="text1"/>
          <w:sz w:val="28"/>
          <w:szCs w:val="28"/>
          <w:lang w:val="ru-RU"/>
        </w:rPr>
        <w:t xml:space="preserve"> 15,18 га - открытие конно-спортивной школы в д. Рябцево – з/у </w:t>
      </w:r>
      <w:r w:rsidR="00233669" w:rsidRPr="003567E8">
        <w:rPr>
          <w:rFonts w:ascii="Times New Roman" w:hAnsi="Times New Roman"/>
          <w:color w:val="000000" w:themeColor="text1"/>
          <w:sz w:val="28"/>
          <w:szCs w:val="28"/>
          <w:lang w:val="ru-RU" w:eastAsia="en-US"/>
        </w:rPr>
        <w:t xml:space="preserve">40:13:090711:1. </w:t>
      </w:r>
    </w:p>
    <w:p w:rsidR="00515280" w:rsidRPr="003567E8" w:rsidRDefault="00515280" w:rsidP="00233669">
      <w:pPr>
        <w:ind w:firstLine="851"/>
        <w:jc w:val="both"/>
        <w:rPr>
          <w:rFonts w:ascii="Times New Roman" w:hAnsi="Times New Roman"/>
          <w:color w:val="000000" w:themeColor="text1"/>
          <w:sz w:val="28"/>
          <w:szCs w:val="28"/>
          <w:lang w:val="ru-RU"/>
        </w:rPr>
      </w:pPr>
    </w:p>
    <w:p w:rsidR="00367AFF" w:rsidRPr="003567E8" w:rsidRDefault="008777A4" w:rsidP="00515280">
      <w:pPr>
        <w:keepNext/>
        <w:keepLines/>
        <w:spacing w:line="360" w:lineRule="auto"/>
        <w:jc w:val="center"/>
        <w:outlineLvl w:val="0"/>
        <w:rPr>
          <w:rFonts w:ascii="Times New Roman" w:hAnsi="Times New Roman"/>
          <w:b/>
          <w:color w:val="000000" w:themeColor="text1"/>
          <w:sz w:val="30"/>
          <w:szCs w:val="30"/>
          <w:lang w:val="ru-RU"/>
        </w:rPr>
      </w:pPr>
      <w:bookmarkStart w:id="170" w:name="_Toc58311598"/>
      <w:r w:rsidRPr="003567E8">
        <w:rPr>
          <w:rFonts w:ascii="Times New Roman" w:hAnsi="Times New Roman"/>
          <w:b/>
          <w:color w:val="000000" w:themeColor="text1"/>
          <w:sz w:val="30"/>
          <w:szCs w:val="30"/>
          <w:lang w:val="ru-RU"/>
        </w:rPr>
        <w:t xml:space="preserve">6.2 </w:t>
      </w:r>
      <w:r w:rsidR="00134A26" w:rsidRPr="003567E8">
        <w:rPr>
          <w:rFonts w:ascii="Times New Roman" w:hAnsi="Times New Roman"/>
          <w:b/>
          <w:color w:val="000000" w:themeColor="text1"/>
          <w:sz w:val="30"/>
          <w:szCs w:val="30"/>
          <w:lang w:val="ru-RU"/>
        </w:rPr>
        <w:t>Культурное наследие</w:t>
      </w:r>
      <w:bookmarkEnd w:id="170"/>
    </w:p>
    <w:p w:rsidR="000332B7" w:rsidRPr="003567E8" w:rsidRDefault="008777A4" w:rsidP="00515280">
      <w:pPr>
        <w:keepNext/>
        <w:keepLines/>
        <w:spacing w:line="360" w:lineRule="auto"/>
        <w:jc w:val="center"/>
        <w:outlineLvl w:val="2"/>
        <w:rPr>
          <w:rFonts w:ascii="Times New Roman" w:hAnsi="Times New Roman"/>
          <w:b/>
          <w:color w:val="000000" w:themeColor="text1"/>
          <w:sz w:val="28"/>
          <w:szCs w:val="28"/>
          <w:lang w:val="ru-RU"/>
        </w:rPr>
      </w:pPr>
      <w:bookmarkStart w:id="171" w:name="_Toc58311599"/>
      <w:r w:rsidRPr="003567E8">
        <w:rPr>
          <w:rFonts w:ascii="Times New Roman" w:hAnsi="Times New Roman"/>
          <w:b/>
          <w:color w:val="000000" w:themeColor="text1"/>
          <w:sz w:val="28"/>
          <w:szCs w:val="28"/>
          <w:lang w:val="ru-RU"/>
        </w:rPr>
        <w:t xml:space="preserve">6.2.1 </w:t>
      </w:r>
      <w:r w:rsidR="00134A26" w:rsidRPr="003567E8">
        <w:rPr>
          <w:rFonts w:ascii="Times New Roman" w:hAnsi="Times New Roman"/>
          <w:b/>
          <w:color w:val="000000" w:themeColor="text1"/>
          <w:sz w:val="28"/>
          <w:szCs w:val="28"/>
          <w:lang w:val="ru-RU"/>
        </w:rPr>
        <w:t>Объекты культурного наследия</w:t>
      </w:r>
      <w:bookmarkEnd w:id="171"/>
    </w:p>
    <w:p w:rsidR="00367AFF" w:rsidRPr="003567E8" w:rsidRDefault="00367AFF" w:rsidP="000643F3">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В соответствии </w:t>
      </w:r>
      <w:r w:rsidR="00E4680B" w:rsidRPr="003567E8">
        <w:rPr>
          <w:rFonts w:ascii="Times New Roman" w:hAnsi="Times New Roman"/>
          <w:color w:val="000000" w:themeColor="text1"/>
          <w:sz w:val="28"/>
          <w:szCs w:val="28"/>
          <w:lang w:val="ru-RU"/>
        </w:rPr>
        <w:t xml:space="preserve">с данными </w:t>
      </w:r>
      <w:r w:rsidR="00DC14BF" w:rsidRPr="003567E8">
        <w:rPr>
          <w:rFonts w:ascii="Times New Roman" w:hAnsi="Times New Roman"/>
          <w:color w:val="000000" w:themeColor="text1"/>
          <w:sz w:val="28"/>
          <w:szCs w:val="28"/>
          <w:lang w:val="ru-RU"/>
        </w:rPr>
        <w:t xml:space="preserve">администрации сельского поселения </w:t>
      </w:r>
      <w:r w:rsidR="00B07A4C" w:rsidRPr="003567E8">
        <w:rPr>
          <w:rFonts w:ascii="Times New Roman" w:hAnsi="Times New Roman"/>
          <w:color w:val="000000" w:themeColor="text1"/>
          <w:sz w:val="28"/>
          <w:szCs w:val="28"/>
          <w:lang w:val="ru-RU"/>
        </w:rPr>
        <w:t>«</w:t>
      </w:r>
      <w:r w:rsidR="00982823" w:rsidRPr="003567E8">
        <w:rPr>
          <w:rFonts w:ascii="Times New Roman" w:hAnsi="Times New Roman"/>
          <w:color w:val="000000" w:themeColor="text1"/>
          <w:sz w:val="28"/>
          <w:szCs w:val="28"/>
          <w:lang w:val="ru-RU"/>
        </w:rPr>
        <w:t>Деревня Рябцево</w:t>
      </w:r>
      <w:r w:rsidR="00B07A4C"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 xml:space="preserve">на территории </w:t>
      </w:r>
      <w:r w:rsidR="00DC14BF" w:rsidRPr="003567E8">
        <w:rPr>
          <w:rFonts w:ascii="Times New Roman" w:hAnsi="Times New Roman"/>
          <w:color w:val="000000" w:themeColor="text1"/>
          <w:sz w:val="28"/>
          <w:szCs w:val="28"/>
          <w:lang w:val="ru-RU"/>
        </w:rPr>
        <w:t xml:space="preserve">муниципального образования </w:t>
      </w:r>
      <w:r w:rsidR="000643F3" w:rsidRPr="003567E8">
        <w:rPr>
          <w:rFonts w:ascii="Times New Roman" w:hAnsi="Times New Roman"/>
          <w:color w:val="000000" w:themeColor="text1"/>
          <w:sz w:val="28"/>
          <w:szCs w:val="28"/>
          <w:lang w:val="ru-RU"/>
        </w:rPr>
        <w:t>отсутствуют</w:t>
      </w:r>
      <w:r w:rsidR="00BA6EA5" w:rsidRPr="003567E8">
        <w:rPr>
          <w:rFonts w:ascii="Times New Roman" w:hAnsi="Times New Roman"/>
          <w:color w:val="000000" w:themeColor="text1"/>
          <w:sz w:val="28"/>
          <w:szCs w:val="28"/>
          <w:lang w:val="ru-RU"/>
        </w:rPr>
        <w:t xml:space="preserve"> объект</w:t>
      </w:r>
      <w:r w:rsidR="000643F3" w:rsidRPr="003567E8">
        <w:rPr>
          <w:rFonts w:ascii="Times New Roman" w:hAnsi="Times New Roman"/>
          <w:color w:val="000000" w:themeColor="text1"/>
          <w:sz w:val="28"/>
          <w:szCs w:val="28"/>
          <w:lang w:val="ru-RU"/>
        </w:rPr>
        <w:t>ы</w:t>
      </w:r>
      <w:r w:rsidRPr="003567E8">
        <w:rPr>
          <w:rFonts w:ascii="Times New Roman" w:hAnsi="Times New Roman"/>
          <w:color w:val="000000" w:themeColor="text1"/>
          <w:sz w:val="28"/>
          <w:szCs w:val="28"/>
          <w:lang w:val="ru-RU"/>
        </w:rPr>
        <w:t xml:space="preserve"> культурного наслед</w:t>
      </w:r>
      <w:r w:rsidR="004F1FE4" w:rsidRPr="003567E8">
        <w:rPr>
          <w:rFonts w:ascii="Times New Roman" w:hAnsi="Times New Roman"/>
          <w:color w:val="000000" w:themeColor="text1"/>
          <w:sz w:val="28"/>
          <w:szCs w:val="28"/>
          <w:lang w:val="ru-RU"/>
        </w:rPr>
        <w:t>ия</w:t>
      </w:r>
      <w:r w:rsidR="000643F3" w:rsidRPr="003567E8">
        <w:rPr>
          <w:rFonts w:ascii="Times New Roman" w:hAnsi="Times New Roman"/>
          <w:color w:val="000000" w:themeColor="text1"/>
          <w:sz w:val="28"/>
          <w:szCs w:val="28"/>
          <w:lang w:val="ru-RU"/>
        </w:rPr>
        <w:t xml:space="preserve">. </w:t>
      </w:r>
    </w:p>
    <w:p w:rsidR="00B07A4C" w:rsidRPr="003567E8" w:rsidRDefault="000643F3" w:rsidP="000643F3">
      <w:pPr>
        <w:autoSpaceDE w:val="0"/>
        <w:autoSpaceDN w:val="0"/>
        <w:adjustRightInd w:val="0"/>
        <w:ind w:firstLine="851"/>
        <w:jc w:val="both"/>
        <w:rPr>
          <w:rFonts w:ascii="Times New Roman" w:eastAsia="Calibri" w:hAnsi="Times New Roman"/>
          <w:color w:val="000000" w:themeColor="text1"/>
          <w:sz w:val="28"/>
          <w:szCs w:val="28"/>
          <w:lang w:val="ru-RU" w:eastAsia="en-US"/>
        </w:rPr>
      </w:pPr>
      <w:bookmarkStart w:id="172" w:name="_Toc336437449"/>
      <w:bookmarkStart w:id="173" w:name="_Toc518319349"/>
      <w:bookmarkStart w:id="174" w:name="_Toc527638435"/>
      <w:r w:rsidRPr="003567E8">
        <w:rPr>
          <w:rFonts w:ascii="Times New Roman" w:eastAsia="Calibri" w:hAnsi="Times New Roman"/>
          <w:color w:val="000000" w:themeColor="text1"/>
          <w:sz w:val="28"/>
          <w:szCs w:val="28"/>
          <w:lang w:val="ru-RU" w:eastAsia="en-US"/>
        </w:rPr>
        <w:t xml:space="preserve">Разработанные и утвержденные проекты охранных зон объектов </w:t>
      </w:r>
      <w:proofErr w:type="spellStart"/>
      <w:r w:rsidRPr="003567E8">
        <w:rPr>
          <w:rFonts w:ascii="Times New Roman" w:eastAsia="Calibri" w:hAnsi="Times New Roman"/>
          <w:color w:val="000000" w:themeColor="text1"/>
          <w:sz w:val="28"/>
          <w:szCs w:val="28"/>
          <w:lang w:val="ru-RU" w:eastAsia="en-US"/>
        </w:rPr>
        <w:t>историко</w:t>
      </w:r>
      <w:proofErr w:type="spellEnd"/>
      <w:r w:rsidRPr="003567E8">
        <w:rPr>
          <w:rFonts w:ascii="Times New Roman" w:eastAsia="Calibri" w:hAnsi="Times New Roman"/>
          <w:color w:val="000000" w:themeColor="text1"/>
          <w:sz w:val="28"/>
          <w:szCs w:val="28"/>
          <w:lang w:val="ru-RU" w:eastAsia="en-US"/>
        </w:rPr>
        <w:t xml:space="preserve"> - культурного наследия отсутствуют.</w:t>
      </w:r>
    </w:p>
    <w:p w:rsidR="004F7989" w:rsidRPr="003567E8" w:rsidRDefault="004F7989" w:rsidP="000643F3">
      <w:pPr>
        <w:shd w:val="clear" w:color="auto" w:fill="FFFFFF"/>
        <w:ind w:firstLine="851"/>
        <w:jc w:val="both"/>
        <w:rPr>
          <w:rFonts w:ascii="Times New Roman" w:hAnsi="Times New Roman"/>
          <w:color w:val="000000" w:themeColor="text1"/>
          <w:sz w:val="28"/>
          <w:szCs w:val="28"/>
          <w:lang w:val="ru-RU"/>
        </w:rPr>
      </w:pPr>
      <w:r w:rsidRPr="003567E8">
        <w:rPr>
          <w:rStyle w:val="blk"/>
          <w:rFonts w:ascii="Times New Roman" w:hAnsi="Times New Roman"/>
          <w:color w:val="000000" w:themeColor="text1"/>
          <w:sz w:val="28"/>
          <w:szCs w:val="28"/>
          <w:lang w:val="ru-RU"/>
        </w:rPr>
        <w:t>К землям историко-культурного назначения относятся земли:</w:t>
      </w:r>
    </w:p>
    <w:p w:rsidR="004F7989" w:rsidRPr="003567E8" w:rsidRDefault="004F7989" w:rsidP="000643F3">
      <w:pPr>
        <w:shd w:val="clear" w:color="auto" w:fill="FFFFFF"/>
        <w:ind w:firstLine="851"/>
        <w:jc w:val="both"/>
        <w:rPr>
          <w:rFonts w:ascii="Times New Roman" w:hAnsi="Times New Roman"/>
          <w:color w:val="000000" w:themeColor="text1"/>
          <w:sz w:val="28"/>
          <w:szCs w:val="28"/>
          <w:lang w:val="ru-RU"/>
        </w:rPr>
      </w:pPr>
      <w:bookmarkStart w:id="175" w:name="dst100852"/>
      <w:bookmarkEnd w:id="175"/>
      <w:r w:rsidRPr="003567E8">
        <w:rPr>
          <w:rStyle w:val="blk"/>
          <w:rFonts w:ascii="Times New Roman" w:hAnsi="Times New Roman"/>
          <w:color w:val="000000" w:themeColor="text1"/>
          <w:sz w:val="28"/>
          <w:szCs w:val="28"/>
          <w:lang w:val="ru-RU"/>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F7989" w:rsidRPr="003567E8" w:rsidRDefault="004F7989" w:rsidP="000643F3">
      <w:pPr>
        <w:shd w:val="clear" w:color="auto" w:fill="FFFFFF"/>
        <w:ind w:firstLine="851"/>
        <w:jc w:val="both"/>
        <w:rPr>
          <w:rFonts w:ascii="Times New Roman" w:hAnsi="Times New Roman"/>
          <w:color w:val="000000" w:themeColor="text1"/>
          <w:sz w:val="28"/>
          <w:szCs w:val="28"/>
          <w:lang w:val="ru-RU"/>
        </w:rPr>
      </w:pPr>
      <w:bookmarkStart w:id="176" w:name="dst100853"/>
      <w:bookmarkEnd w:id="176"/>
      <w:r w:rsidRPr="003567E8">
        <w:rPr>
          <w:rStyle w:val="blk"/>
          <w:rFonts w:ascii="Times New Roman" w:hAnsi="Times New Roman"/>
          <w:color w:val="000000" w:themeColor="text1"/>
          <w:sz w:val="28"/>
          <w:szCs w:val="28"/>
          <w:lang w:val="ru-RU"/>
        </w:rPr>
        <w:t>2) достопримечательных мест, в том числе мест бытования исторических промыслов, производств и ремесел;</w:t>
      </w:r>
    </w:p>
    <w:p w:rsidR="004F7989" w:rsidRPr="003567E8" w:rsidRDefault="004F7989" w:rsidP="000643F3">
      <w:pPr>
        <w:shd w:val="clear" w:color="auto" w:fill="FFFFFF"/>
        <w:ind w:firstLine="851"/>
        <w:jc w:val="both"/>
        <w:rPr>
          <w:rFonts w:ascii="Times New Roman" w:hAnsi="Times New Roman"/>
          <w:color w:val="000000" w:themeColor="text1"/>
          <w:sz w:val="28"/>
          <w:szCs w:val="28"/>
          <w:lang w:val="ru-RU"/>
        </w:rPr>
      </w:pPr>
      <w:bookmarkStart w:id="177" w:name="dst100854"/>
      <w:bookmarkEnd w:id="177"/>
      <w:r w:rsidRPr="003567E8">
        <w:rPr>
          <w:rStyle w:val="blk"/>
          <w:rFonts w:ascii="Times New Roman" w:hAnsi="Times New Roman"/>
          <w:color w:val="000000" w:themeColor="text1"/>
          <w:sz w:val="28"/>
          <w:szCs w:val="28"/>
          <w:lang w:val="ru-RU"/>
        </w:rPr>
        <w:t>3) военных и гражданских захоронений.</w:t>
      </w:r>
    </w:p>
    <w:p w:rsidR="004F7989" w:rsidRPr="003567E8" w:rsidRDefault="004F7989" w:rsidP="000643F3">
      <w:pPr>
        <w:shd w:val="clear" w:color="auto" w:fill="FFFFFF"/>
        <w:ind w:firstLine="851"/>
        <w:jc w:val="both"/>
        <w:rPr>
          <w:rFonts w:ascii="Times New Roman" w:hAnsi="Times New Roman"/>
          <w:color w:val="000000" w:themeColor="text1"/>
          <w:sz w:val="28"/>
          <w:szCs w:val="28"/>
          <w:lang w:val="ru-RU"/>
        </w:rPr>
      </w:pPr>
      <w:bookmarkStart w:id="178" w:name="dst100855"/>
      <w:bookmarkEnd w:id="178"/>
      <w:r w:rsidRPr="003567E8">
        <w:rPr>
          <w:rStyle w:val="blk"/>
          <w:rFonts w:ascii="Times New Roman" w:hAnsi="Times New Roman"/>
          <w:color w:val="000000" w:themeColor="text1"/>
          <w:sz w:val="28"/>
          <w:szCs w:val="28"/>
          <w:lang w:val="ru-RU"/>
        </w:rPr>
        <w:t>Земли историко-культурного назначения используются строго в соответствии с их целевым назначением.</w:t>
      </w:r>
    </w:p>
    <w:p w:rsidR="004F7989" w:rsidRPr="003567E8" w:rsidRDefault="004F7989" w:rsidP="000643F3">
      <w:pPr>
        <w:shd w:val="clear" w:color="auto" w:fill="FFFFFF"/>
        <w:ind w:firstLine="851"/>
        <w:jc w:val="both"/>
        <w:rPr>
          <w:rFonts w:ascii="Times New Roman" w:hAnsi="Times New Roman"/>
          <w:color w:val="000000" w:themeColor="text1"/>
          <w:sz w:val="28"/>
          <w:szCs w:val="28"/>
          <w:lang w:val="ru-RU"/>
        </w:rPr>
      </w:pPr>
      <w:bookmarkStart w:id="179" w:name="dst100900"/>
      <w:bookmarkEnd w:id="179"/>
      <w:r w:rsidRPr="003567E8">
        <w:rPr>
          <w:rStyle w:val="blk"/>
          <w:rFonts w:ascii="Times New Roman" w:hAnsi="Times New Roman"/>
          <w:color w:val="000000" w:themeColor="text1"/>
          <w:sz w:val="28"/>
          <w:szCs w:val="28"/>
          <w:lang w:val="ru-RU"/>
        </w:rPr>
        <w:t>Изменение целевого назначения земель историко-культурного назначения и не соответствующая их целевому назначению деятельность</w:t>
      </w:r>
      <w:r w:rsidRPr="003567E8">
        <w:rPr>
          <w:rStyle w:val="blk"/>
          <w:rFonts w:ascii="Times New Roman" w:hAnsi="Times New Roman"/>
          <w:color w:val="000000" w:themeColor="text1"/>
          <w:sz w:val="28"/>
          <w:szCs w:val="28"/>
        </w:rPr>
        <w:t> </w:t>
      </w:r>
      <w:hyperlink r:id="rId13" w:anchor="dst2566" w:history="1">
        <w:r w:rsidRPr="003567E8">
          <w:rPr>
            <w:rStyle w:val="aff1"/>
            <w:rFonts w:ascii="Times New Roman" w:hAnsi="Times New Roman"/>
            <w:color w:val="000000" w:themeColor="text1"/>
            <w:sz w:val="28"/>
            <w:szCs w:val="28"/>
            <w:u w:val="none"/>
            <w:lang w:val="ru-RU"/>
          </w:rPr>
          <w:t>не допускаются</w:t>
        </w:r>
      </w:hyperlink>
      <w:r w:rsidRPr="003567E8">
        <w:rPr>
          <w:rStyle w:val="blk"/>
          <w:rFonts w:ascii="Times New Roman" w:hAnsi="Times New Roman"/>
          <w:color w:val="000000" w:themeColor="text1"/>
          <w:sz w:val="28"/>
          <w:szCs w:val="28"/>
          <w:lang w:val="ru-RU"/>
        </w:rPr>
        <w:t>.</w:t>
      </w:r>
    </w:p>
    <w:p w:rsidR="00E94DEC" w:rsidRPr="003567E8" w:rsidRDefault="00E94DEC" w:rsidP="00367AFF">
      <w:pPr>
        <w:pStyle w:val="aff"/>
        <w:rPr>
          <w:rFonts w:ascii="Times New Roman" w:hAnsi="Times New Roman"/>
          <w:color w:val="000000" w:themeColor="text1"/>
          <w:sz w:val="24"/>
          <w:szCs w:val="24"/>
          <w:lang w:val="ru-RU"/>
        </w:rPr>
      </w:pPr>
      <w:bookmarkStart w:id="180" w:name="dst100857"/>
      <w:bookmarkEnd w:id="180"/>
    </w:p>
    <w:p w:rsidR="00134A26" w:rsidRPr="003567E8" w:rsidRDefault="008777A4" w:rsidP="00134A26">
      <w:pPr>
        <w:pStyle w:val="aff"/>
        <w:ind w:firstLine="0"/>
        <w:jc w:val="center"/>
        <w:outlineLvl w:val="2"/>
        <w:rPr>
          <w:rFonts w:ascii="Times New Roman" w:hAnsi="Times New Roman"/>
          <w:b/>
          <w:color w:val="000000" w:themeColor="text1"/>
          <w:sz w:val="28"/>
          <w:szCs w:val="28"/>
          <w:lang w:val="ru-RU"/>
        </w:rPr>
      </w:pPr>
      <w:bookmarkStart w:id="181" w:name="_Toc58311600"/>
      <w:r w:rsidRPr="003567E8">
        <w:rPr>
          <w:rFonts w:ascii="Times New Roman" w:hAnsi="Times New Roman"/>
          <w:b/>
          <w:color w:val="000000" w:themeColor="text1"/>
          <w:sz w:val="28"/>
          <w:szCs w:val="28"/>
          <w:lang w:val="ru-RU"/>
        </w:rPr>
        <w:t>6.2</w:t>
      </w:r>
      <w:r w:rsidR="00401045" w:rsidRPr="003567E8">
        <w:rPr>
          <w:rFonts w:ascii="Times New Roman" w:hAnsi="Times New Roman"/>
          <w:b/>
          <w:color w:val="000000" w:themeColor="text1"/>
          <w:sz w:val="28"/>
          <w:szCs w:val="28"/>
          <w:lang w:val="ru-RU"/>
        </w:rPr>
        <w:t>.2</w:t>
      </w:r>
      <w:r w:rsidR="00134A26" w:rsidRPr="003567E8">
        <w:rPr>
          <w:rFonts w:ascii="Times New Roman" w:hAnsi="Times New Roman"/>
          <w:b/>
          <w:color w:val="000000" w:themeColor="text1"/>
          <w:sz w:val="28"/>
          <w:szCs w:val="28"/>
          <w:lang w:val="ru-RU"/>
        </w:rPr>
        <w:t xml:space="preserve"> Зоны охраны объектов культурного наследия</w:t>
      </w:r>
      <w:bookmarkEnd w:id="181"/>
    </w:p>
    <w:p w:rsidR="00367AFF" w:rsidRPr="003567E8" w:rsidRDefault="00367AFF" w:rsidP="00CF71F5">
      <w:pPr>
        <w:ind w:firstLine="851"/>
        <w:jc w:val="both"/>
        <w:rPr>
          <w:rFonts w:ascii="Times New Roman" w:hAnsi="Times New Roman"/>
          <w:b/>
          <w:color w:val="000000" w:themeColor="text1"/>
          <w:sz w:val="28"/>
          <w:szCs w:val="28"/>
          <w:lang w:val="ru-RU"/>
        </w:rPr>
      </w:pPr>
      <w:r w:rsidRPr="003567E8">
        <w:rPr>
          <w:rFonts w:ascii="Times New Roman" w:hAnsi="Times New Roman"/>
          <w:color w:val="000000" w:themeColor="text1"/>
          <w:sz w:val="28"/>
          <w:szCs w:val="28"/>
          <w:lang w:val="ru-RU"/>
        </w:rPr>
        <w:t xml:space="preserve">В соответствии с </w:t>
      </w:r>
      <w:r w:rsidR="00A144DB" w:rsidRPr="003567E8">
        <w:rPr>
          <w:rFonts w:ascii="Times New Roman" w:hAnsi="Times New Roman"/>
          <w:color w:val="000000" w:themeColor="text1"/>
          <w:sz w:val="28"/>
          <w:szCs w:val="28"/>
          <w:lang w:val="ru-RU"/>
        </w:rPr>
        <w:t xml:space="preserve">Федеральным законом "Об объектах культурного наследия (памятниках истории и культуры) народов Российской Федерации" от 25 июня 2002 года </w:t>
      </w:r>
      <w:r w:rsidR="00A144DB" w:rsidRPr="003567E8">
        <w:rPr>
          <w:rFonts w:ascii="Times New Roman" w:hAnsi="Times New Roman"/>
          <w:color w:val="000000" w:themeColor="text1"/>
          <w:sz w:val="28"/>
          <w:szCs w:val="28"/>
        </w:rPr>
        <w:t>N</w:t>
      </w:r>
      <w:r w:rsidR="00A144DB" w:rsidRPr="003567E8">
        <w:rPr>
          <w:rFonts w:ascii="Times New Roman" w:hAnsi="Times New Roman"/>
          <w:color w:val="000000" w:themeColor="text1"/>
          <w:sz w:val="28"/>
          <w:szCs w:val="28"/>
          <w:lang w:val="ru-RU"/>
        </w:rPr>
        <w:t xml:space="preserve"> 73-ФЗ </w:t>
      </w:r>
      <w:r w:rsidRPr="003567E8">
        <w:rPr>
          <w:rFonts w:ascii="Times New Roman" w:hAnsi="Times New Roman"/>
          <w:color w:val="000000" w:themeColor="text1"/>
          <w:sz w:val="28"/>
          <w:szCs w:val="28"/>
          <w:lang w:val="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67AFF" w:rsidRPr="003567E8" w:rsidRDefault="00367AFF" w:rsidP="00CF71F5">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 xml:space="preserve">Необходимый состав зон охраны объекта культурного наследия определяется проектом зон охраны объекта культурного наследия. </w:t>
      </w:r>
    </w:p>
    <w:p w:rsidR="00367AFF" w:rsidRPr="003567E8" w:rsidRDefault="00367AFF" w:rsidP="00CF71F5">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Границы зон охраны объектов культурного наследия федерального значения,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федеральным органом охраны объектов культурного наследия.</w:t>
      </w:r>
    </w:p>
    <w:p w:rsidR="00367AFF" w:rsidRPr="003567E8" w:rsidRDefault="00367AFF" w:rsidP="00CF71F5">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Границы зон охраны объекта культурного наследия краевого и местного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C13ED" w:rsidRPr="003567E8" w:rsidRDefault="00EA35B6" w:rsidP="00EA35B6">
      <w:pPr>
        <w:ind w:firstLine="851"/>
        <w:jc w:val="both"/>
        <w:rPr>
          <w:rFonts w:ascii="Times New Roman" w:eastAsia="Calibri" w:hAnsi="Times New Roman"/>
          <w:color w:val="000000" w:themeColor="text1"/>
          <w:sz w:val="28"/>
          <w:szCs w:val="28"/>
          <w:lang w:val="ru-RU" w:eastAsia="en-US"/>
        </w:rPr>
      </w:pPr>
      <w:r w:rsidRPr="003567E8">
        <w:rPr>
          <w:rFonts w:ascii="Times New Roman" w:eastAsia="Calibri" w:hAnsi="Times New Roman"/>
          <w:color w:val="000000" w:themeColor="text1"/>
          <w:sz w:val="28"/>
          <w:szCs w:val="28"/>
          <w:lang w:val="ru-RU" w:eastAsia="en-US"/>
        </w:rPr>
        <w:t>Проекты охранных зон объектов историко-культурного наследия не разработаны на территории сельского поселения «</w:t>
      </w:r>
      <w:r w:rsidR="00982823" w:rsidRPr="003567E8">
        <w:rPr>
          <w:rFonts w:ascii="Times New Roman" w:eastAsia="Calibri" w:hAnsi="Times New Roman"/>
          <w:color w:val="000000" w:themeColor="text1"/>
          <w:sz w:val="28"/>
          <w:szCs w:val="28"/>
          <w:lang w:val="ru-RU" w:eastAsia="en-US"/>
        </w:rPr>
        <w:t>Деревня Рябцево</w:t>
      </w:r>
      <w:r w:rsidR="0029624E" w:rsidRPr="003567E8">
        <w:rPr>
          <w:rFonts w:ascii="Times New Roman" w:eastAsia="Calibri" w:hAnsi="Times New Roman"/>
          <w:color w:val="000000" w:themeColor="text1"/>
          <w:sz w:val="28"/>
          <w:szCs w:val="28"/>
          <w:lang w:val="ru-RU" w:eastAsia="en-US"/>
        </w:rPr>
        <w:t>»</w:t>
      </w:r>
      <w:r w:rsidR="000643F3" w:rsidRPr="003567E8">
        <w:rPr>
          <w:rFonts w:ascii="Times New Roman" w:eastAsia="Calibri" w:hAnsi="Times New Roman"/>
          <w:color w:val="000000" w:themeColor="text1"/>
          <w:sz w:val="28"/>
          <w:szCs w:val="28"/>
          <w:lang w:val="ru-RU" w:eastAsia="en-US"/>
        </w:rPr>
        <w:t xml:space="preserve"> в связи с отсутствием объектов культурного наследия</w:t>
      </w:r>
      <w:r w:rsidR="0029624E" w:rsidRPr="003567E8">
        <w:rPr>
          <w:rFonts w:ascii="Times New Roman" w:eastAsia="Calibri" w:hAnsi="Times New Roman"/>
          <w:color w:val="000000" w:themeColor="text1"/>
          <w:sz w:val="28"/>
          <w:szCs w:val="28"/>
          <w:lang w:val="ru-RU" w:eastAsia="en-US"/>
        </w:rPr>
        <w:t>.</w:t>
      </w:r>
    </w:p>
    <w:p w:rsidR="00367AFF" w:rsidRPr="003567E8" w:rsidRDefault="008777A4" w:rsidP="004523F8">
      <w:pPr>
        <w:pStyle w:val="20"/>
        <w:keepNext w:val="0"/>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182" w:name="_Toc7869291"/>
      <w:bookmarkStart w:id="183" w:name="_Toc58311601"/>
      <w:r w:rsidRPr="003567E8">
        <w:rPr>
          <w:rFonts w:ascii="Times New Roman" w:hAnsi="Times New Roman" w:cs="Times New Roman"/>
          <w:i w:val="0"/>
          <w:noProof/>
          <w:color w:val="000000" w:themeColor="text1"/>
          <w:kern w:val="0"/>
          <w:sz w:val="30"/>
          <w:szCs w:val="30"/>
          <w:lang w:val="ru-RU"/>
        </w:rPr>
        <w:t xml:space="preserve">6.3 </w:t>
      </w:r>
      <w:r w:rsidR="00367AFF" w:rsidRPr="003567E8">
        <w:rPr>
          <w:rFonts w:ascii="Times New Roman" w:hAnsi="Times New Roman" w:cs="Times New Roman"/>
          <w:i w:val="0"/>
          <w:noProof/>
          <w:color w:val="000000" w:themeColor="text1"/>
          <w:kern w:val="0"/>
          <w:sz w:val="30"/>
          <w:szCs w:val="30"/>
          <w:lang w:val="ru-RU"/>
        </w:rPr>
        <w:t>Социально-экономическая ситуация</w:t>
      </w:r>
      <w:bookmarkEnd w:id="172"/>
      <w:bookmarkEnd w:id="173"/>
      <w:bookmarkEnd w:id="174"/>
      <w:bookmarkEnd w:id="182"/>
      <w:bookmarkEnd w:id="183"/>
    </w:p>
    <w:p w:rsidR="00367AFF" w:rsidRPr="003567E8" w:rsidRDefault="008777A4" w:rsidP="004523F8">
      <w:pPr>
        <w:suppressAutoHyphens/>
        <w:spacing w:before="360" w:after="240" w:line="360" w:lineRule="auto"/>
        <w:jc w:val="center"/>
        <w:outlineLvl w:val="2"/>
        <w:rPr>
          <w:rFonts w:ascii="Times New Roman" w:hAnsi="Times New Roman"/>
          <w:b/>
          <w:color w:val="000000" w:themeColor="text1"/>
          <w:sz w:val="28"/>
          <w:szCs w:val="28"/>
          <w:lang w:val="ru-RU"/>
        </w:rPr>
      </w:pPr>
      <w:bookmarkStart w:id="184" w:name="_Toc315701098"/>
      <w:bookmarkStart w:id="185" w:name="_Toc315701099"/>
      <w:bookmarkStart w:id="186" w:name="_Toc527638436"/>
      <w:bookmarkStart w:id="187" w:name="_Toc7869292"/>
      <w:bookmarkStart w:id="188" w:name="_Toc58311602"/>
      <w:bookmarkEnd w:id="184"/>
      <w:bookmarkEnd w:id="185"/>
      <w:r w:rsidRPr="003567E8">
        <w:rPr>
          <w:rFonts w:ascii="Times New Roman" w:hAnsi="Times New Roman"/>
          <w:b/>
          <w:color w:val="000000" w:themeColor="text1"/>
          <w:sz w:val="28"/>
          <w:szCs w:val="28"/>
          <w:lang w:val="ru-RU"/>
        </w:rPr>
        <w:t xml:space="preserve">6.3.1 </w:t>
      </w:r>
      <w:r w:rsidR="00367AFF" w:rsidRPr="003567E8">
        <w:rPr>
          <w:rFonts w:ascii="Times New Roman" w:hAnsi="Times New Roman"/>
          <w:b/>
          <w:color w:val="000000" w:themeColor="text1"/>
          <w:sz w:val="28"/>
          <w:szCs w:val="28"/>
          <w:lang w:val="ru-RU"/>
        </w:rPr>
        <w:t>Демографическая ситуация</w:t>
      </w:r>
      <w:bookmarkEnd w:id="186"/>
      <w:bookmarkEnd w:id="187"/>
      <w:bookmarkEnd w:id="188"/>
    </w:p>
    <w:p w:rsidR="00367AFF" w:rsidRPr="003567E8" w:rsidRDefault="00073552" w:rsidP="00BF41F0">
      <w:pPr>
        <w:ind w:firstLine="709"/>
        <w:jc w:val="both"/>
        <w:rPr>
          <w:rFonts w:ascii="Times New Roman" w:hAnsi="Times New Roman"/>
          <w:color w:val="000000" w:themeColor="text1"/>
          <w:sz w:val="28"/>
          <w:szCs w:val="28"/>
          <w:lang w:val="ru-RU"/>
        </w:rPr>
      </w:pPr>
      <w:bookmarkStart w:id="189" w:name="_Toc342472315"/>
      <w:bookmarkStart w:id="190" w:name="_Toc268263635"/>
      <w:r w:rsidRPr="003567E8">
        <w:rPr>
          <w:rFonts w:ascii="Times New Roman" w:hAnsi="Times New Roman" w:hint="eastAsia"/>
          <w:color w:val="000000" w:themeColor="text1"/>
          <w:sz w:val="28"/>
          <w:szCs w:val="28"/>
          <w:lang w:val="ru-RU"/>
        </w:rPr>
        <w:t>Анализ</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демографической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ситуации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является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одной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из</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важнейших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составляющих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оценки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социально</w:t>
      </w:r>
      <w:r w:rsidRPr="003567E8">
        <w:rPr>
          <w:rFonts w:ascii="Times New Roman" w:hAnsi="Times New Roman"/>
          <w:color w:val="000000" w:themeColor="text1"/>
          <w:sz w:val="28"/>
          <w:szCs w:val="28"/>
          <w:lang w:val="ru-RU"/>
        </w:rPr>
        <w:t>-</w:t>
      </w:r>
      <w:r w:rsidRPr="003567E8">
        <w:rPr>
          <w:rFonts w:ascii="Times New Roman" w:hAnsi="Times New Roman" w:hint="eastAsia"/>
          <w:color w:val="000000" w:themeColor="text1"/>
          <w:sz w:val="28"/>
          <w:szCs w:val="28"/>
          <w:lang w:val="ru-RU"/>
        </w:rPr>
        <w:t>экономического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развития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территории</w:t>
      </w:r>
      <w:r w:rsidRPr="003567E8">
        <w:rPr>
          <w:rFonts w:ascii="Times New Roman" w:hAnsi="Times New Roman"/>
          <w:color w:val="000000" w:themeColor="text1"/>
          <w:sz w:val="28"/>
          <w:szCs w:val="28"/>
          <w:lang w:val="ru-RU"/>
        </w:rPr>
        <w:t xml:space="preserve"> муниципального образования.</w:t>
      </w:r>
      <w:r w:rsidR="00367AFF" w:rsidRPr="003567E8">
        <w:rPr>
          <w:rFonts w:ascii="Times New Roman" w:hAnsi="Times New Roman"/>
          <w:color w:val="000000" w:themeColor="text1"/>
          <w:sz w:val="28"/>
          <w:szCs w:val="28"/>
          <w:lang w:val="ru-RU"/>
        </w:rPr>
        <w:t xml:space="preserve"> </w:t>
      </w:r>
    </w:p>
    <w:p w:rsidR="00367AFF" w:rsidRPr="003567E8" w:rsidRDefault="00367AFF" w:rsidP="00BF41F0">
      <w:pPr>
        <w:keepNext/>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Население</w:t>
      </w:r>
    </w:p>
    <w:p w:rsidR="00006E07" w:rsidRPr="003567E8" w:rsidRDefault="00367AFF" w:rsidP="00006E07">
      <w:pPr>
        <w:keepNext/>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Общая численность населения сельского поселения </w:t>
      </w:r>
      <w:r w:rsidR="00B56815" w:rsidRPr="003567E8">
        <w:rPr>
          <w:rFonts w:ascii="Times New Roman" w:hAnsi="Times New Roman"/>
          <w:color w:val="000000" w:themeColor="text1"/>
          <w:sz w:val="28"/>
          <w:szCs w:val="28"/>
          <w:lang w:val="ru-RU"/>
        </w:rPr>
        <w:t>«</w:t>
      </w:r>
      <w:r w:rsidR="00982823" w:rsidRPr="003567E8">
        <w:rPr>
          <w:rFonts w:ascii="Times New Roman" w:hAnsi="Times New Roman"/>
          <w:color w:val="000000" w:themeColor="text1"/>
          <w:sz w:val="28"/>
          <w:szCs w:val="28"/>
          <w:lang w:val="ru-RU"/>
        </w:rPr>
        <w:t>Деревня Рябцево</w:t>
      </w:r>
      <w:r w:rsidR="00B56815" w:rsidRPr="003567E8">
        <w:rPr>
          <w:rFonts w:ascii="Times New Roman" w:hAnsi="Times New Roman"/>
          <w:color w:val="000000" w:themeColor="text1"/>
          <w:sz w:val="28"/>
          <w:szCs w:val="28"/>
          <w:lang w:val="ru-RU"/>
        </w:rPr>
        <w:t>»</w:t>
      </w:r>
      <w:r w:rsidR="00073552"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на 01</w:t>
      </w:r>
      <w:r w:rsidR="00426C94" w:rsidRPr="003567E8">
        <w:rPr>
          <w:rFonts w:ascii="Times New Roman" w:hAnsi="Times New Roman"/>
          <w:color w:val="000000" w:themeColor="text1"/>
          <w:sz w:val="28"/>
          <w:szCs w:val="28"/>
          <w:lang w:val="ru-RU"/>
        </w:rPr>
        <w:t xml:space="preserve"> января </w:t>
      </w:r>
      <w:r w:rsidRPr="003567E8">
        <w:rPr>
          <w:rFonts w:ascii="Times New Roman" w:hAnsi="Times New Roman"/>
          <w:color w:val="000000" w:themeColor="text1"/>
          <w:sz w:val="28"/>
          <w:szCs w:val="28"/>
          <w:lang w:val="ru-RU"/>
        </w:rPr>
        <w:t>20</w:t>
      </w:r>
      <w:r w:rsidR="00073552" w:rsidRPr="003567E8">
        <w:rPr>
          <w:rFonts w:ascii="Times New Roman" w:hAnsi="Times New Roman"/>
          <w:color w:val="000000" w:themeColor="text1"/>
          <w:sz w:val="28"/>
          <w:szCs w:val="28"/>
          <w:lang w:val="ru-RU"/>
        </w:rPr>
        <w:t>20</w:t>
      </w:r>
      <w:r w:rsidRPr="003567E8">
        <w:rPr>
          <w:rFonts w:ascii="Times New Roman" w:hAnsi="Times New Roman"/>
          <w:color w:val="000000" w:themeColor="text1"/>
          <w:sz w:val="28"/>
          <w:szCs w:val="28"/>
          <w:lang w:val="ru-RU"/>
        </w:rPr>
        <w:t xml:space="preserve"> год</w:t>
      </w:r>
      <w:r w:rsidR="00426C94" w:rsidRPr="003567E8">
        <w:rPr>
          <w:rFonts w:ascii="Times New Roman" w:hAnsi="Times New Roman"/>
          <w:color w:val="000000" w:themeColor="text1"/>
          <w:sz w:val="28"/>
          <w:szCs w:val="28"/>
          <w:lang w:val="ru-RU"/>
        </w:rPr>
        <w:t>а</w:t>
      </w:r>
      <w:r w:rsidRPr="003567E8">
        <w:rPr>
          <w:rFonts w:ascii="Times New Roman" w:hAnsi="Times New Roman"/>
          <w:color w:val="000000" w:themeColor="text1"/>
          <w:sz w:val="28"/>
          <w:szCs w:val="28"/>
          <w:lang w:val="ru-RU"/>
        </w:rPr>
        <w:t xml:space="preserve"> </w:t>
      </w:r>
      <w:r w:rsidR="00B56815" w:rsidRPr="003567E8">
        <w:rPr>
          <w:rFonts w:ascii="Times New Roman" w:hAnsi="Times New Roman"/>
          <w:color w:val="000000" w:themeColor="text1"/>
          <w:sz w:val="28"/>
          <w:szCs w:val="28"/>
          <w:lang w:val="ru-RU"/>
        </w:rPr>
        <w:t xml:space="preserve">составила </w:t>
      </w:r>
      <w:r w:rsidR="00A110F8" w:rsidRPr="003567E8">
        <w:rPr>
          <w:rFonts w:ascii="Times New Roman" w:hAnsi="Times New Roman"/>
          <w:color w:val="000000" w:themeColor="text1"/>
          <w:sz w:val="28"/>
          <w:szCs w:val="28"/>
          <w:lang w:val="ru-RU"/>
        </w:rPr>
        <w:t>324</w:t>
      </w:r>
      <w:r w:rsidR="00B56815" w:rsidRPr="003567E8">
        <w:rPr>
          <w:rFonts w:ascii="Times New Roman" w:hAnsi="Times New Roman"/>
          <w:color w:val="000000" w:themeColor="text1"/>
          <w:sz w:val="28"/>
          <w:szCs w:val="28"/>
          <w:lang w:val="ru-RU"/>
        </w:rPr>
        <w:t xml:space="preserve"> чел</w:t>
      </w:r>
      <w:r w:rsidR="00073552" w:rsidRPr="003567E8">
        <w:rPr>
          <w:rFonts w:ascii="Times New Roman" w:hAnsi="Times New Roman"/>
          <w:color w:val="000000" w:themeColor="text1"/>
          <w:sz w:val="28"/>
          <w:szCs w:val="28"/>
          <w:lang w:val="ru-RU"/>
        </w:rPr>
        <w:t xml:space="preserve">. </w:t>
      </w:r>
    </w:p>
    <w:p w:rsidR="007C4F1B" w:rsidRDefault="00367AFF" w:rsidP="00006E07">
      <w:pPr>
        <w:keepNext/>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Плотность населения составляет </w:t>
      </w:r>
      <w:r w:rsidR="00A110F8" w:rsidRPr="003567E8">
        <w:rPr>
          <w:rFonts w:ascii="Times New Roman" w:hAnsi="Times New Roman"/>
          <w:color w:val="000000" w:themeColor="text1"/>
          <w:sz w:val="28"/>
          <w:szCs w:val="28"/>
          <w:lang w:val="ru-RU"/>
        </w:rPr>
        <w:t>4</w:t>
      </w:r>
      <w:r w:rsidR="005F646C" w:rsidRPr="003567E8">
        <w:rPr>
          <w:rFonts w:ascii="Times New Roman" w:hAnsi="Times New Roman"/>
          <w:color w:val="000000" w:themeColor="text1"/>
          <w:sz w:val="28"/>
          <w:szCs w:val="28"/>
          <w:lang w:val="ru-RU"/>
        </w:rPr>
        <w:t>,</w:t>
      </w:r>
      <w:r w:rsidR="004E442B" w:rsidRPr="003567E8">
        <w:rPr>
          <w:rFonts w:ascii="Times New Roman" w:hAnsi="Times New Roman"/>
          <w:color w:val="000000" w:themeColor="text1"/>
          <w:sz w:val="28"/>
          <w:szCs w:val="28"/>
          <w:lang w:val="ru-RU"/>
        </w:rPr>
        <w:t>0</w:t>
      </w:r>
      <w:r w:rsidR="005F646C" w:rsidRPr="003567E8">
        <w:rPr>
          <w:rFonts w:ascii="Times New Roman" w:hAnsi="Times New Roman"/>
          <w:color w:val="000000" w:themeColor="text1"/>
          <w:sz w:val="28"/>
          <w:szCs w:val="28"/>
          <w:lang w:val="ru-RU"/>
        </w:rPr>
        <w:t xml:space="preserve"> чел/км</w:t>
      </w:r>
      <w:r w:rsidR="005F646C" w:rsidRPr="003567E8">
        <w:rPr>
          <w:rFonts w:ascii="Times New Roman" w:hAnsi="Times New Roman"/>
          <w:color w:val="000000" w:themeColor="text1"/>
          <w:sz w:val="28"/>
          <w:szCs w:val="28"/>
          <w:vertAlign w:val="superscript"/>
          <w:lang w:val="ru-RU"/>
        </w:rPr>
        <w:t>2</w:t>
      </w:r>
      <w:r w:rsidR="00E45F99" w:rsidRPr="003567E8">
        <w:rPr>
          <w:rFonts w:ascii="Times New Roman" w:hAnsi="Times New Roman"/>
          <w:color w:val="000000" w:themeColor="text1"/>
          <w:sz w:val="28"/>
          <w:szCs w:val="28"/>
          <w:lang w:val="ru-RU"/>
        </w:rPr>
        <w:t>.</w:t>
      </w:r>
    </w:p>
    <w:p w:rsidR="004523F8" w:rsidRDefault="00FF0497" w:rsidP="00FF0497">
      <w:pPr>
        <w:keepNext/>
        <w:tabs>
          <w:tab w:val="left" w:pos="2029"/>
        </w:tabs>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ab/>
      </w:r>
    </w:p>
    <w:p w:rsidR="004523F8" w:rsidRDefault="004523F8" w:rsidP="007C4F1B">
      <w:pPr>
        <w:pStyle w:val="a7"/>
        <w:keepNext/>
        <w:spacing w:after="0"/>
        <w:jc w:val="both"/>
        <w:rPr>
          <w:rFonts w:ascii="Times New Roman" w:hAnsi="Times New Roman"/>
          <w:color w:val="000000" w:themeColor="text1"/>
          <w:sz w:val="20"/>
          <w:szCs w:val="20"/>
          <w:lang w:val="ru-RU"/>
        </w:rPr>
      </w:pPr>
    </w:p>
    <w:p w:rsidR="007C4F1B" w:rsidRPr="004523F8" w:rsidRDefault="007C4F1B" w:rsidP="007C4F1B">
      <w:pPr>
        <w:pStyle w:val="a7"/>
        <w:keepNext/>
        <w:spacing w:after="0"/>
        <w:jc w:val="both"/>
        <w:rPr>
          <w:rFonts w:ascii="Times New Roman" w:hAnsi="Times New Roman"/>
          <w:color w:val="000000" w:themeColor="text1"/>
          <w:sz w:val="20"/>
          <w:szCs w:val="20"/>
          <w:lang w:val="ru-RU"/>
        </w:rPr>
      </w:pPr>
      <w:r w:rsidRPr="004523F8">
        <w:rPr>
          <w:rFonts w:ascii="Times New Roman" w:hAnsi="Times New Roman"/>
          <w:color w:val="000000" w:themeColor="text1"/>
          <w:sz w:val="20"/>
          <w:szCs w:val="20"/>
          <w:lang w:val="ru-RU"/>
        </w:rPr>
        <w:t xml:space="preserve">Таблица </w:t>
      </w:r>
      <w:r w:rsidR="00D70A1B">
        <w:rPr>
          <w:rFonts w:ascii="Times New Roman" w:hAnsi="Times New Roman"/>
          <w:color w:val="000000" w:themeColor="text1"/>
          <w:sz w:val="20"/>
          <w:szCs w:val="20"/>
          <w:lang w:val="ru-RU"/>
        </w:rPr>
        <w:t>6</w:t>
      </w:r>
      <w:r w:rsidRPr="004523F8">
        <w:rPr>
          <w:rFonts w:ascii="Times New Roman" w:hAnsi="Times New Roman"/>
          <w:color w:val="000000" w:themeColor="text1"/>
          <w:sz w:val="20"/>
          <w:szCs w:val="20"/>
          <w:lang w:val="ru-RU"/>
        </w:rPr>
        <w:t xml:space="preserve"> – Динамика численности населения сельского поселения </w:t>
      </w:r>
      <w:r w:rsidR="00006E07" w:rsidRPr="004523F8">
        <w:rPr>
          <w:rFonts w:ascii="Times New Roman" w:hAnsi="Times New Roman"/>
          <w:color w:val="000000" w:themeColor="text1"/>
          <w:sz w:val="20"/>
          <w:szCs w:val="20"/>
          <w:lang w:val="ru-RU"/>
        </w:rPr>
        <w:t>«</w:t>
      </w:r>
      <w:r w:rsidR="00982823" w:rsidRPr="004523F8">
        <w:rPr>
          <w:rFonts w:ascii="Times New Roman" w:hAnsi="Times New Roman"/>
          <w:color w:val="000000" w:themeColor="text1"/>
          <w:sz w:val="20"/>
          <w:szCs w:val="20"/>
          <w:lang w:val="ru-RU"/>
        </w:rPr>
        <w:t>Деревня Рябцево</w:t>
      </w:r>
      <w:r w:rsidR="00006E07" w:rsidRPr="004523F8">
        <w:rPr>
          <w:rFonts w:ascii="Times New Roman" w:hAnsi="Times New Roman"/>
          <w:color w:val="000000" w:themeColor="text1"/>
          <w:sz w:val="20"/>
          <w:szCs w:val="20"/>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338"/>
      </w:tblGrid>
      <w:tr w:rsidR="007C4F1B" w:rsidRPr="00FF0497" w:rsidTr="004523F8">
        <w:trPr>
          <w:cantSplit/>
          <w:trHeight w:val="1134"/>
          <w:tblHeader/>
        </w:trPr>
        <w:tc>
          <w:tcPr>
            <w:tcW w:w="1050" w:type="pct"/>
            <w:shd w:val="clear" w:color="auto" w:fill="auto"/>
            <w:vAlign w:val="center"/>
          </w:tcPr>
          <w:p w:rsidR="007C4F1B" w:rsidRPr="00FF0497" w:rsidRDefault="007C4F1B" w:rsidP="007C4F1B">
            <w:pPr>
              <w:widowControl w:val="0"/>
              <w:overflowPunct w:val="0"/>
              <w:autoSpaceDE w:val="0"/>
              <w:autoSpaceDN w:val="0"/>
              <w:adjustRightInd w:val="0"/>
              <w:jc w:val="center"/>
              <w:rPr>
                <w:rFonts w:ascii="Times New Roman" w:eastAsiaTheme="minorEastAsia" w:hAnsi="Times New Roman"/>
                <w:b/>
                <w:color w:val="000000" w:themeColor="text1"/>
                <w:sz w:val="22"/>
                <w:szCs w:val="22"/>
                <w:lang w:val="ru-RU"/>
              </w:rPr>
            </w:pPr>
            <w:r w:rsidRPr="00FF0497">
              <w:rPr>
                <w:rFonts w:ascii="Times New Roman" w:eastAsiaTheme="minorEastAsia" w:hAnsi="Times New Roman"/>
                <w:b/>
                <w:color w:val="000000" w:themeColor="text1"/>
                <w:sz w:val="22"/>
                <w:szCs w:val="22"/>
                <w:lang w:val="ru-RU"/>
              </w:rPr>
              <w:t>Годы</w:t>
            </w:r>
          </w:p>
        </w:tc>
        <w:tc>
          <w:tcPr>
            <w:tcW w:w="3950" w:type="pct"/>
            <w:shd w:val="clear" w:color="auto" w:fill="auto"/>
            <w:vAlign w:val="center"/>
          </w:tcPr>
          <w:p w:rsidR="007C4F1B" w:rsidRPr="00FF0497" w:rsidRDefault="007C4F1B" w:rsidP="007C4F1B">
            <w:pPr>
              <w:widowControl w:val="0"/>
              <w:overflowPunct w:val="0"/>
              <w:autoSpaceDE w:val="0"/>
              <w:autoSpaceDN w:val="0"/>
              <w:adjustRightInd w:val="0"/>
              <w:jc w:val="center"/>
              <w:rPr>
                <w:rFonts w:ascii="Times New Roman" w:eastAsiaTheme="minorEastAsia" w:hAnsi="Times New Roman"/>
                <w:b/>
                <w:color w:val="000000" w:themeColor="text1"/>
                <w:sz w:val="22"/>
                <w:szCs w:val="22"/>
                <w:lang w:val="ru-RU"/>
              </w:rPr>
            </w:pPr>
            <w:r w:rsidRPr="00FF0497">
              <w:rPr>
                <w:rFonts w:ascii="Times New Roman" w:eastAsiaTheme="minorEastAsia" w:hAnsi="Times New Roman"/>
                <w:b/>
                <w:color w:val="000000" w:themeColor="text1"/>
                <w:sz w:val="22"/>
                <w:szCs w:val="22"/>
                <w:lang w:val="ru-RU"/>
              </w:rPr>
              <w:t>Численность, чел.</w:t>
            </w:r>
          </w:p>
        </w:tc>
      </w:tr>
      <w:tr w:rsidR="00A110F8" w:rsidRPr="00FF0497" w:rsidTr="004523F8">
        <w:trPr>
          <w:trHeight w:val="245"/>
        </w:trPr>
        <w:tc>
          <w:tcPr>
            <w:tcW w:w="1050" w:type="pct"/>
            <w:vAlign w:val="center"/>
          </w:tcPr>
          <w:p w:rsidR="00A110F8" w:rsidRPr="00FF0497" w:rsidRDefault="00A110F8"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color w:val="000000" w:themeColor="text1"/>
                <w:sz w:val="22"/>
                <w:szCs w:val="22"/>
                <w:lang w:val="ru-RU"/>
              </w:rPr>
              <w:t>2011</w:t>
            </w:r>
          </w:p>
        </w:tc>
        <w:tc>
          <w:tcPr>
            <w:tcW w:w="3950" w:type="pct"/>
            <w:vAlign w:val="center"/>
          </w:tcPr>
          <w:p w:rsidR="00A110F8" w:rsidRPr="00FF0497" w:rsidRDefault="00A110F8" w:rsidP="00A110F8">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362</w:t>
            </w:r>
          </w:p>
        </w:tc>
      </w:tr>
      <w:tr w:rsidR="00A110F8" w:rsidRPr="00FF0497" w:rsidTr="004523F8">
        <w:trPr>
          <w:trHeight w:val="245"/>
        </w:trPr>
        <w:tc>
          <w:tcPr>
            <w:tcW w:w="1050" w:type="pct"/>
            <w:vAlign w:val="center"/>
          </w:tcPr>
          <w:p w:rsidR="00A110F8" w:rsidRPr="00FF0497" w:rsidRDefault="00A110F8"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color w:val="000000" w:themeColor="text1"/>
                <w:sz w:val="22"/>
                <w:szCs w:val="22"/>
                <w:lang w:val="ru-RU"/>
              </w:rPr>
              <w:t>2012</w:t>
            </w:r>
          </w:p>
        </w:tc>
        <w:tc>
          <w:tcPr>
            <w:tcW w:w="3950" w:type="pct"/>
            <w:vAlign w:val="center"/>
          </w:tcPr>
          <w:p w:rsidR="00A110F8" w:rsidRPr="00FF0497" w:rsidRDefault="00A110F8" w:rsidP="00A110F8">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383</w:t>
            </w:r>
          </w:p>
        </w:tc>
      </w:tr>
      <w:tr w:rsidR="00A110F8" w:rsidRPr="00FF0497" w:rsidTr="004523F8">
        <w:trPr>
          <w:trHeight w:val="64"/>
        </w:trPr>
        <w:tc>
          <w:tcPr>
            <w:tcW w:w="1050" w:type="pct"/>
            <w:vAlign w:val="center"/>
          </w:tcPr>
          <w:p w:rsidR="00A110F8" w:rsidRPr="00FF0497" w:rsidRDefault="00A110F8"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color w:val="000000" w:themeColor="text1"/>
                <w:sz w:val="22"/>
                <w:szCs w:val="22"/>
                <w:lang w:val="ru-RU"/>
              </w:rPr>
              <w:t>2013</w:t>
            </w:r>
          </w:p>
        </w:tc>
        <w:tc>
          <w:tcPr>
            <w:tcW w:w="3950" w:type="pct"/>
            <w:vAlign w:val="center"/>
          </w:tcPr>
          <w:p w:rsidR="00A110F8" w:rsidRPr="00FF0497" w:rsidRDefault="00A110F8" w:rsidP="00A110F8">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375</w:t>
            </w:r>
          </w:p>
        </w:tc>
      </w:tr>
      <w:tr w:rsidR="00A110F8" w:rsidRPr="00FF0497" w:rsidTr="004523F8">
        <w:trPr>
          <w:trHeight w:val="245"/>
        </w:trPr>
        <w:tc>
          <w:tcPr>
            <w:tcW w:w="1050" w:type="pct"/>
            <w:vAlign w:val="center"/>
          </w:tcPr>
          <w:p w:rsidR="00A110F8" w:rsidRPr="00FF0497" w:rsidRDefault="00A110F8"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color w:val="000000" w:themeColor="text1"/>
                <w:sz w:val="22"/>
                <w:szCs w:val="22"/>
                <w:lang w:val="ru-RU"/>
              </w:rPr>
              <w:t>2014</w:t>
            </w:r>
          </w:p>
        </w:tc>
        <w:tc>
          <w:tcPr>
            <w:tcW w:w="3950" w:type="pct"/>
            <w:vAlign w:val="center"/>
          </w:tcPr>
          <w:p w:rsidR="00A110F8" w:rsidRPr="00FF0497" w:rsidRDefault="00A110F8" w:rsidP="00A110F8">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363</w:t>
            </w:r>
          </w:p>
        </w:tc>
      </w:tr>
      <w:tr w:rsidR="00A110F8" w:rsidRPr="00FF0497" w:rsidTr="004523F8">
        <w:trPr>
          <w:trHeight w:val="245"/>
        </w:trPr>
        <w:tc>
          <w:tcPr>
            <w:tcW w:w="1050" w:type="pct"/>
            <w:vAlign w:val="center"/>
          </w:tcPr>
          <w:p w:rsidR="00A110F8" w:rsidRPr="00FF0497" w:rsidRDefault="00A110F8"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color w:val="000000" w:themeColor="text1"/>
                <w:sz w:val="22"/>
                <w:szCs w:val="22"/>
                <w:lang w:val="ru-RU"/>
              </w:rPr>
              <w:t>2015</w:t>
            </w:r>
          </w:p>
        </w:tc>
        <w:tc>
          <w:tcPr>
            <w:tcW w:w="3950" w:type="pct"/>
            <w:vAlign w:val="center"/>
          </w:tcPr>
          <w:p w:rsidR="00A110F8" w:rsidRPr="00FF0497" w:rsidRDefault="00A110F8" w:rsidP="00A110F8">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352</w:t>
            </w:r>
          </w:p>
        </w:tc>
      </w:tr>
      <w:tr w:rsidR="00A110F8" w:rsidRPr="00FF0497" w:rsidTr="004523F8">
        <w:trPr>
          <w:trHeight w:val="245"/>
        </w:trPr>
        <w:tc>
          <w:tcPr>
            <w:tcW w:w="1050" w:type="pct"/>
            <w:vAlign w:val="center"/>
          </w:tcPr>
          <w:p w:rsidR="00A110F8" w:rsidRPr="00FF0497" w:rsidRDefault="00A110F8"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color w:val="000000" w:themeColor="text1"/>
                <w:sz w:val="22"/>
                <w:szCs w:val="22"/>
                <w:lang w:val="ru-RU"/>
              </w:rPr>
              <w:t>2016</w:t>
            </w:r>
          </w:p>
        </w:tc>
        <w:tc>
          <w:tcPr>
            <w:tcW w:w="3950" w:type="pct"/>
            <w:vAlign w:val="center"/>
          </w:tcPr>
          <w:p w:rsidR="00A110F8" w:rsidRPr="00FF0497" w:rsidRDefault="00A110F8" w:rsidP="00A110F8">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334</w:t>
            </w:r>
          </w:p>
        </w:tc>
      </w:tr>
      <w:tr w:rsidR="00A110F8" w:rsidRPr="00FF0497" w:rsidTr="004523F8">
        <w:trPr>
          <w:trHeight w:val="245"/>
        </w:trPr>
        <w:tc>
          <w:tcPr>
            <w:tcW w:w="1050" w:type="pct"/>
            <w:vAlign w:val="center"/>
          </w:tcPr>
          <w:p w:rsidR="00A110F8" w:rsidRPr="00FF0497" w:rsidRDefault="00A110F8"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color w:val="000000" w:themeColor="text1"/>
                <w:sz w:val="22"/>
                <w:szCs w:val="22"/>
                <w:lang w:val="ru-RU"/>
              </w:rPr>
              <w:lastRenderedPageBreak/>
              <w:t>2017</w:t>
            </w:r>
          </w:p>
        </w:tc>
        <w:tc>
          <w:tcPr>
            <w:tcW w:w="3950" w:type="pct"/>
            <w:vAlign w:val="center"/>
          </w:tcPr>
          <w:p w:rsidR="00A110F8" w:rsidRPr="00FF0497" w:rsidRDefault="00A110F8" w:rsidP="00A110F8">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332</w:t>
            </w:r>
          </w:p>
        </w:tc>
      </w:tr>
      <w:tr w:rsidR="00A110F8" w:rsidRPr="00FF0497" w:rsidTr="004523F8">
        <w:trPr>
          <w:trHeight w:val="245"/>
        </w:trPr>
        <w:tc>
          <w:tcPr>
            <w:tcW w:w="1050" w:type="pct"/>
            <w:vAlign w:val="center"/>
          </w:tcPr>
          <w:p w:rsidR="00A110F8" w:rsidRPr="00FF0497" w:rsidRDefault="00A110F8"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color w:val="000000" w:themeColor="text1"/>
                <w:sz w:val="22"/>
                <w:szCs w:val="22"/>
                <w:lang w:val="ru-RU"/>
              </w:rPr>
              <w:t>2018</w:t>
            </w:r>
          </w:p>
        </w:tc>
        <w:tc>
          <w:tcPr>
            <w:tcW w:w="3950" w:type="pct"/>
            <w:vAlign w:val="center"/>
          </w:tcPr>
          <w:p w:rsidR="00A110F8" w:rsidRPr="00FF0497" w:rsidRDefault="00A110F8" w:rsidP="00A110F8">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335</w:t>
            </w:r>
          </w:p>
        </w:tc>
      </w:tr>
      <w:tr w:rsidR="00A110F8" w:rsidRPr="00FF0497" w:rsidTr="004523F8">
        <w:trPr>
          <w:trHeight w:val="245"/>
        </w:trPr>
        <w:tc>
          <w:tcPr>
            <w:tcW w:w="1050" w:type="pct"/>
            <w:vAlign w:val="center"/>
          </w:tcPr>
          <w:p w:rsidR="00A110F8" w:rsidRPr="00FF0497" w:rsidRDefault="00A110F8" w:rsidP="007C4F1B">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color w:val="000000" w:themeColor="text1"/>
                <w:sz w:val="22"/>
                <w:szCs w:val="22"/>
                <w:lang w:val="ru-RU"/>
              </w:rPr>
              <w:t>2019 (на 01.01.20)</w:t>
            </w:r>
          </w:p>
        </w:tc>
        <w:tc>
          <w:tcPr>
            <w:tcW w:w="3950" w:type="pct"/>
            <w:vAlign w:val="center"/>
          </w:tcPr>
          <w:p w:rsidR="00A110F8" w:rsidRPr="00FF0497" w:rsidRDefault="00A110F8" w:rsidP="00A110F8">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324</w:t>
            </w:r>
          </w:p>
        </w:tc>
      </w:tr>
    </w:tbl>
    <w:p w:rsidR="00073552" w:rsidRPr="003567E8" w:rsidRDefault="00073552" w:rsidP="00073552">
      <w:pPr>
        <w:keepNext/>
        <w:ind w:firstLine="851"/>
        <w:jc w:val="both"/>
        <w:rPr>
          <w:rFonts w:ascii="Times New Roman" w:hAnsi="Times New Roman"/>
          <w:color w:val="000000" w:themeColor="text1"/>
          <w:sz w:val="28"/>
          <w:szCs w:val="28"/>
          <w:lang w:val="ru-RU"/>
        </w:rPr>
      </w:pPr>
    </w:p>
    <w:p w:rsidR="00954DAA" w:rsidRPr="003567E8" w:rsidRDefault="007C4F1B" w:rsidP="00954DAA">
      <w:pPr>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протяжении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исследуемого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периода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динамика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численности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населения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муниципальном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поселении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показывает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отрицательную</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тенденцию</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Убыль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численности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населения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w:t>
      </w:r>
      <w:r w:rsidRPr="003567E8">
        <w:rPr>
          <w:rFonts w:ascii="Times New Roman" w:hAnsi="Times New Roman"/>
          <w:color w:val="000000" w:themeColor="text1"/>
          <w:sz w:val="28"/>
          <w:szCs w:val="28"/>
          <w:lang w:val="ru-RU"/>
        </w:rPr>
        <w:t xml:space="preserve"> 2011 </w:t>
      </w:r>
      <w:r w:rsidRPr="003567E8">
        <w:rPr>
          <w:rFonts w:ascii="Times New Roman" w:hAnsi="Times New Roman" w:hint="eastAsia"/>
          <w:color w:val="000000" w:themeColor="text1"/>
          <w:sz w:val="28"/>
          <w:szCs w:val="28"/>
          <w:lang w:val="ru-RU"/>
        </w:rPr>
        <w:t>года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w:t>
      </w:r>
      <w:r w:rsidRPr="003567E8">
        <w:rPr>
          <w:rFonts w:ascii="Times New Roman" w:hAnsi="Times New Roman"/>
          <w:color w:val="000000" w:themeColor="text1"/>
          <w:sz w:val="28"/>
          <w:szCs w:val="28"/>
          <w:lang w:val="ru-RU"/>
        </w:rPr>
        <w:t xml:space="preserve"> 2020 </w:t>
      </w:r>
      <w:r w:rsidRPr="003567E8">
        <w:rPr>
          <w:rFonts w:ascii="Times New Roman" w:hAnsi="Times New Roman" w:hint="eastAsia"/>
          <w:color w:val="000000" w:themeColor="text1"/>
          <w:sz w:val="28"/>
          <w:szCs w:val="28"/>
          <w:lang w:val="ru-RU"/>
        </w:rPr>
        <w:t>год</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составила</w:t>
      </w:r>
      <w:r w:rsidRPr="003567E8">
        <w:rPr>
          <w:rFonts w:ascii="Times New Roman" w:hAnsi="Times New Roman"/>
          <w:color w:val="000000" w:themeColor="text1"/>
          <w:sz w:val="28"/>
          <w:szCs w:val="28"/>
          <w:lang w:val="ru-RU"/>
        </w:rPr>
        <w:t xml:space="preserve"> </w:t>
      </w:r>
      <w:r w:rsidR="00A110F8" w:rsidRPr="003567E8">
        <w:rPr>
          <w:rFonts w:ascii="Times New Roman" w:hAnsi="Times New Roman"/>
          <w:color w:val="000000" w:themeColor="text1"/>
          <w:sz w:val="28"/>
          <w:szCs w:val="28"/>
          <w:lang w:val="ru-RU"/>
        </w:rPr>
        <w:t>38</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человек</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или</w:t>
      </w:r>
      <w:r w:rsidRPr="003567E8">
        <w:rPr>
          <w:rFonts w:ascii="Times New Roman" w:hAnsi="Times New Roman"/>
          <w:color w:val="000000" w:themeColor="text1"/>
          <w:sz w:val="28"/>
          <w:szCs w:val="28"/>
          <w:lang w:val="ru-RU"/>
        </w:rPr>
        <w:t xml:space="preserve"> 1</w:t>
      </w:r>
      <w:r w:rsidR="00A110F8" w:rsidRPr="003567E8">
        <w:rPr>
          <w:rFonts w:ascii="Times New Roman" w:hAnsi="Times New Roman"/>
          <w:color w:val="000000" w:themeColor="text1"/>
          <w:sz w:val="28"/>
          <w:szCs w:val="28"/>
          <w:lang w:val="ru-RU"/>
        </w:rPr>
        <w:t>0</w:t>
      </w:r>
      <w:r w:rsidRPr="003567E8">
        <w:rPr>
          <w:rFonts w:ascii="Times New Roman" w:hAnsi="Times New Roman"/>
          <w:color w:val="000000" w:themeColor="text1"/>
          <w:sz w:val="28"/>
          <w:szCs w:val="28"/>
          <w:lang w:val="ru-RU"/>
        </w:rPr>
        <w:t>,</w:t>
      </w:r>
      <w:r w:rsidR="00A110F8" w:rsidRPr="003567E8">
        <w:rPr>
          <w:rFonts w:ascii="Times New Roman" w:hAnsi="Times New Roman"/>
          <w:color w:val="000000" w:themeColor="text1"/>
          <w:sz w:val="28"/>
          <w:szCs w:val="28"/>
          <w:lang w:val="ru-RU"/>
        </w:rPr>
        <w:t>0</w:t>
      </w:r>
      <w:r w:rsidRPr="003567E8">
        <w:rPr>
          <w:rFonts w:ascii="Times New Roman" w:hAnsi="Times New Roman"/>
          <w:color w:val="000000" w:themeColor="text1"/>
          <w:sz w:val="28"/>
          <w:szCs w:val="28"/>
          <w:lang w:val="ru-RU"/>
        </w:rPr>
        <w:t xml:space="preserve"> %.</w:t>
      </w:r>
    </w:p>
    <w:p w:rsidR="00367AFF" w:rsidRPr="003567E8" w:rsidRDefault="00367AFF" w:rsidP="00954DAA">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 а также миграционные процессы. </w:t>
      </w:r>
    </w:p>
    <w:p w:rsidR="00AE4991" w:rsidRPr="003567E8" w:rsidRDefault="00AE4991" w:rsidP="00EA3A32">
      <w:pPr>
        <w:ind w:firstLine="851"/>
        <w:jc w:val="both"/>
        <w:rPr>
          <w:rFonts w:ascii="Times New Roman" w:hAnsi="Times New Roman"/>
          <w:color w:val="000000" w:themeColor="text1"/>
          <w:sz w:val="24"/>
          <w:szCs w:val="24"/>
          <w:lang w:val="ru-RU"/>
        </w:rPr>
      </w:pPr>
      <w:r w:rsidRPr="003567E8">
        <w:rPr>
          <w:rFonts w:ascii="Times New Roman" w:hAnsi="Times New Roman"/>
          <w:color w:val="000000" w:themeColor="text1"/>
          <w:sz w:val="28"/>
          <w:szCs w:val="28"/>
          <w:lang w:val="ru-RU"/>
        </w:rPr>
        <w:t xml:space="preserve">На протяжении последних лет смертность в сельском поселении превышала рождаемость, влияние миграционных потоков разнилось по годам, но в целом число </w:t>
      </w:r>
      <w:r w:rsidR="00C8112D" w:rsidRPr="003567E8">
        <w:rPr>
          <w:rFonts w:ascii="Times New Roman" w:hAnsi="Times New Roman"/>
          <w:color w:val="000000" w:themeColor="text1"/>
          <w:sz w:val="28"/>
          <w:szCs w:val="28"/>
          <w:lang w:val="ru-RU"/>
        </w:rPr>
        <w:t>выбывших</w:t>
      </w:r>
      <w:r w:rsidRPr="003567E8">
        <w:rPr>
          <w:rFonts w:ascii="Times New Roman" w:hAnsi="Times New Roman"/>
          <w:color w:val="000000" w:themeColor="text1"/>
          <w:sz w:val="28"/>
          <w:szCs w:val="28"/>
          <w:lang w:val="ru-RU"/>
        </w:rPr>
        <w:t xml:space="preserve"> </w:t>
      </w:r>
      <w:r w:rsidR="00A110F8" w:rsidRPr="003567E8">
        <w:rPr>
          <w:rFonts w:ascii="Times New Roman" w:hAnsi="Times New Roman"/>
          <w:color w:val="000000" w:themeColor="text1"/>
          <w:sz w:val="28"/>
          <w:szCs w:val="28"/>
          <w:lang w:val="ru-RU"/>
        </w:rPr>
        <w:t xml:space="preserve">и </w:t>
      </w:r>
      <w:r w:rsidR="00C8112D" w:rsidRPr="003567E8">
        <w:rPr>
          <w:rFonts w:ascii="Times New Roman" w:hAnsi="Times New Roman"/>
          <w:color w:val="000000" w:themeColor="text1"/>
          <w:sz w:val="28"/>
          <w:szCs w:val="28"/>
          <w:lang w:val="ru-RU"/>
        </w:rPr>
        <w:t>при</w:t>
      </w:r>
      <w:r w:rsidRPr="003567E8">
        <w:rPr>
          <w:rFonts w:ascii="Times New Roman" w:hAnsi="Times New Roman"/>
          <w:color w:val="000000" w:themeColor="text1"/>
          <w:sz w:val="28"/>
          <w:szCs w:val="28"/>
          <w:lang w:val="ru-RU"/>
        </w:rPr>
        <w:t>бывших</w:t>
      </w:r>
      <w:r w:rsidR="00A110F8" w:rsidRPr="003567E8">
        <w:rPr>
          <w:rFonts w:ascii="Times New Roman" w:hAnsi="Times New Roman"/>
          <w:color w:val="000000" w:themeColor="text1"/>
          <w:sz w:val="28"/>
          <w:szCs w:val="28"/>
          <w:lang w:val="ru-RU"/>
        </w:rPr>
        <w:t xml:space="preserve"> находятся в равном соотношении</w:t>
      </w:r>
      <w:r w:rsidRPr="003567E8">
        <w:rPr>
          <w:rFonts w:ascii="Times New Roman" w:hAnsi="Times New Roman"/>
          <w:color w:val="000000" w:themeColor="text1"/>
          <w:sz w:val="24"/>
          <w:szCs w:val="24"/>
          <w:lang w:val="ru-RU"/>
        </w:rPr>
        <w:t>.</w:t>
      </w:r>
    </w:p>
    <w:p w:rsidR="00AE4991" w:rsidRPr="004523F8" w:rsidRDefault="00AE4991" w:rsidP="00BF41F0">
      <w:pPr>
        <w:pStyle w:val="a7"/>
        <w:keepNext/>
        <w:spacing w:before="120" w:after="0"/>
        <w:jc w:val="both"/>
        <w:rPr>
          <w:rFonts w:ascii="Times New Roman" w:hAnsi="Times New Roman"/>
          <w:color w:val="000000" w:themeColor="text1"/>
          <w:sz w:val="20"/>
          <w:szCs w:val="20"/>
          <w:lang w:val="ru-RU"/>
        </w:rPr>
      </w:pPr>
      <w:r w:rsidRPr="004523F8">
        <w:rPr>
          <w:rFonts w:ascii="Times New Roman" w:hAnsi="Times New Roman"/>
          <w:color w:val="000000" w:themeColor="text1"/>
          <w:sz w:val="20"/>
          <w:szCs w:val="20"/>
          <w:lang w:val="ru-RU"/>
        </w:rPr>
        <w:t xml:space="preserve">Таблица </w:t>
      </w:r>
      <w:r w:rsidR="00D70A1B">
        <w:rPr>
          <w:rFonts w:ascii="Times New Roman" w:hAnsi="Times New Roman"/>
          <w:color w:val="000000" w:themeColor="text1"/>
          <w:sz w:val="20"/>
          <w:szCs w:val="20"/>
          <w:lang w:val="ru-RU"/>
        </w:rPr>
        <w:t>7</w:t>
      </w:r>
      <w:r w:rsidRPr="004523F8">
        <w:rPr>
          <w:rFonts w:ascii="Times New Roman" w:hAnsi="Times New Roman"/>
          <w:noProof/>
          <w:color w:val="000000" w:themeColor="text1"/>
          <w:sz w:val="20"/>
          <w:szCs w:val="20"/>
          <w:lang w:val="ru-RU"/>
        </w:rPr>
        <w:t xml:space="preserve"> – </w:t>
      </w:r>
      <w:r w:rsidR="00EA3A32" w:rsidRPr="004523F8">
        <w:rPr>
          <w:rFonts w:ascii="Times New Roman" w:hAnsi="Times New Roman"/>
          <w:noProof/>
          <w:color w:val="000000" w:themeColor="text1"/>
          <w:sz w:val="20"/>
          <w:szCs w:val="20"/>
          <w:lang w:val="ru-RU"/>
        </w:rPr>
        <w:t>Динамика естественного и механического движения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966"/>
        <w:gridCol w:w="795"/>
        <w:gridCol w:w="795"/>
        <w:gridCol w:w="795"/>
        <w:gridCol w:w="797"/>
        <w:gridCol w:w="760"/>
        <w:gridCol w:w="756"/>
        <w:gridCol w:w="756"/>
        <w:gridCol w:w="752"/>
      </w:tblGrid>
      <w:tr w:rsidR="00954DAA" w:rsidRPr="00FF0497" w:rsidTr="004523F8">
        <w:trPr>
          <w:trHeight w:val="305"/>
          <w:jc w:val="center"/>
        </w:trPr>
        <w:tc>
          <w:tcPr>
            <w:tcW w:w="1139" w:type="pct"/>
            <w:vMerge w:val="restart"/>
            <w:tcBorders>
              <w:bottom w:val="single" w:sz="4" w:space="0" w:color="auto"/>
            </w:tcBorders>
            <w:shd w:val="clear" w:color="auto" w:fill="auto"/>
            <w:vAlign w:val="center"/>
          </w:tcPr>
          <w:p w:rsidR="00954DAA" w:rsidRPr="00FF0497" w:rsidRDefault="00954DAA" w:rsidP="00954DAA">
            <w:pPr>
              <w:widowControl w:val="0"/>
              <w:autoSpaceDE w:val="0"/>
              <w:autoSpaceDN w:val="0"/>
              <w:adjustRightInd w:val="0"/>
              <w:jc w:val="center"/>
              <w:rPr>
                <w:rFonts w:ascii="Times New Roman" w:eastAsiaTheme="minorEastAsia" w:hAnsi="Times New Roman"/>
                <w:b/>
                <w:bCs/>
                <w:color w:val="000000" w:themeColor="text1"/>
                <w:sz w:val="22"/>
                <w:szCs w:val="22"/>
                <w:lang w:val="ru-RU"/>
              </w:rPr>
            </w:pPr>
          </w:p>
          <w:p w:rsidR="00954DAA" w:rsidRPr="00FF0497" w:rsidRDefault="00C8112D" w:rsidP="00C8112D">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FF0497">
              <w:rPr>
                <w:rFonts w:ascii="Times New Roman" w:eastAsiaTheme="minorEastAsia" w:hAnsi="Times New Roman"/>
                <w:b/>
                <w:bCs/>
                <w:color w:val="000000" w:themeColor="text1"/>
                <w:sz w:val="22"/>
                <w:szCs w:val="22"/>
                <w:lang w:val="ru-RU"/>
              </w:rPr>
              <w:t>Показатели</w:t>
            </w:r>
          </w:p>
        </w:tc>
        <w:tc>
          <w:tcPr>
            <w:tcW w:w="3861" w:type="pct"/>
            <w:gridSpan w:val="9"/>
            <w:tcBorders>
              <w:bottom w:val="single" w:sz="4" w:space="0" w:color="auto"/>
            </w:tcBorders>
            <w:shd w:val="clear" w:color="auto" w:fill="auto"/>
            <w:vAlign w:val="center"/>
          </w:tcPr>
          <w:p w:rsidR="00954DAA" w:rsidRPr="00FF0497" w:rsidRDefault="00954DAA" w:rsidP="00954DAA">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FF0497">
              <w:rPr>
                <w:rFonts w:ascii="Times New Roman" w:eastAsiaTheme="minorEastAsia" w:hAnsi="Times New Roman"/>
                <w:b/>
                <w:bCs/>
                <w:color w:val="000000" w:themeColor="text1"/>
                <w:sz w:val="22"/>
                <w:szCs w:val="22"/>
                <w:lang w:val="ru-RU"/>
              </w:rPr>
              <w:t xml:space="preserve">Значение по годам </w:t>
            </w:r>
          </w:p>
        </w:tc>
      </w:tr>
      <w:tr w:rsidR="00954DAA" w:rsidRPr="00FF0497" w:rsidTr="004523F8">
        <w:trPr>
          <w:trHeight w:val="565"/>
          <w:jc w:val="center"/>
        </w:trPr>
        <w:tc>
          <w:tcPr>
            <w:tcW w:w="1139" w:type="pct"/>
            <w:vMerge/>
            <w:shd w:val="clear" w:color="auto" w:fill="auto"/>
            <w:vAlign w:val="center"/>
          </w:tcPr>
          <w:p w:rsidR="00954DAA" w:rsidRPr="00FF0497" w:rsidRDefault="00954DAA" w:rsidP="00954DAA">
            <w:pPr>
              <w:widowControl w:val="0"/>
              <w:autoSpaceDE w:val="0"/>
              <w:autoSpaceDN w:val="0"/>
              <w:adjustRightInd w:val="0"/>
              <w:jc w:val="center"/>
              <w:rPr>
                <w:rFonts w:ascii="Times New Roman" w:eastAsiaTheme="minorEastAsia" w:hAnsi="Times New Roman"/>
                <w:b/>
                <w:bCs/>
                <w:color w:val="000000" w:themeColor="text1"/>
                <w:sz w:val="22"/>
                <w:szCs w:val="22"/>
                <w:lang w:val="ru-RU"/>
              </w:rPr>
            </w:pPr>
          </w:p>
        </w:tc>
        <w:tc>
          <w:tcPr>
            <w:tcW w:w="520" w:type="pct"/>
            <w:shd w:val="clear" w:color="auto" w:fill="auto"/>
            <w:vAlign w:val="center"/>
          </w:tcPr>
          <w:p w:rsidR="00954DAA" w:rsidRPr="00FF0497" w:rsidRDefault="00954DAA" w:rsidP="00954DAA">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FF0497">
              <w:rPr>
                <w:rFonts w:ascii="Times New Roman" w:eastAsiaTheme="minorEastAsia" w:hAnsi="Times New Roman"/>
                <w:b/>
                <w:bCs/>
                <w:color w:val="000000" w:themeColor="text1"/>
                <w:sz w:val="22"/>
                <w:szCs w:val="22"/>
                <w:lang w:val="ru-RU"/>
              </w:rPr>
              <w:t>2011</w:t>
            </w:r>
          </w:p>
        </w:tc>
        <w:tc>
          <w:tcPr>
            <w:tcW w:w="428" w:type="pct"/>
            <w:shd w:val="clear" w:color="auto" w:fill="auto"/>
            <w:vAlign w:val="center"/>
          </w:tcPr>
          <w:p w:rsidR="00954DAA" w:rsidRPr="00FF0497" w:rsidRDefault="00954DAA" w:rsidP="00954DAA">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FF0497">
              <w:rPr>
                <w:rFonts w:ascii="Times New Roman" w:eastAsiaTheme="minorEastAsia" w:hAnsi="Times New Roman"/>
                <w:b/>
                <w:bCs/>
                <w:color w:val="000000" w:themeColor="text1"/>
                <w:sz w:val="22"/>
                <w:szCs w:val="22"/>
                <w:lang w:val="ru-RU"/>
              </w:rPr>
              <w:t>2012</w:t>
            </w:r>
          </w:p>
        </w:tc>
        <w:tc>
          <w:tcPr>
            <w:tcW w:w="428" w:type="pct"/>
            <w:shd w:val="clear" w:color="auto" w:fill="auto"/>
            <w:vAlign w:val="center"/>
          </w:tcPr>
          <w:p w:rsidR="00954DAA" w:rsidRPr="00FF0497" w:rsidRDefault="00954DAA" w:rsidP="00954DAA">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FF0497">
              <w:rPr>
                <w:rFonts w:ascii="Times New Roman" w:eastAsiaTheme="minorEastAsia" w:hAnsi="Times New Roman"/>
                <w:b/>
                <w:bCs/>
                <w:color w:val="000000" w:themeColor="text1"/>
                <w:sz w:val="22"/>
                <w:szCs w:val="22"/>
                <w:lang w:val="ru-RU"/>
              </w:rPr>
              <w:t>2013</w:t>
            </w:r>
          </w:p>
        </w:tc>
        <w:tc>
          <w:tcPr>
            <w:tcW w:w="428" w:type="pct"/>
            <w:shd w:val="clear" w:color="auto" w:fill="auto"/>
            <w:vAlign w:val="center"/>
          </w:tcPr>
          <w:p w:rsidR="00954DAA" w:rsidRPr="00FF0497" w:rsidRDefault="00954DAA" w:rsidP="00954DAA">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FF0497">
              <w:rPr>
                <w:rFonts w:ascii="Times New Roman" w:eastAsiaTheme="minorEastAsia" w:hAnsi="Times New Roman"/>
                <w:b/>
                <w:bCs/>
                <w:color w:val="000000" w:themeColor="text1"/>
                <w:sz w:val="22"/>
                <w:szCs w:val="22"/>
                <w:lang w:val="ru-RU"/>
              </w:rPr>
              <w:t>2014</w:t>
            </w:r>
          </w:p>
        </w:tc>
        <w:tc>
          <w:tcPr>
            <w:tcW w:w="429" w:type="pct"/>
            <w:shd w:val="clear" w:color="auto" w:fill="auto"/>
            <w:vAlign w:val="center"/>
          </w:tcPr>
          <w:p w:rsidR="00954DAA" w:rsidRPr="00FF0497" w:rsidRDefault="00954DAA" w:rsidP="00954DAA">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FF0497">
              <w:rPr>
                <w:rFonts w:ascii="Times New Roman" w:eastAsiaTheme="minorEastAsia" w:hAnsi="Times New Roman"/>
                <w:b/>
                <w:bCs/>
                <w:color w:val="000000" w:themeColor="text1"/>
                <w:sz w:val="22"/>
                <w:szCs w:val="22"/>
                <w:lang w:val="ru-RU"/>
              </w:rPr>
              <w:t>2015</w:t>
            </w:r>
          </w:p>
        </w:tc>
        <w:tc>
          <w:tcPr>
            <w:tcW w:w="409" w:type="pct"/>
            <w:shd w:val="clear" w:color="auto" w:fill="auto"/>
            <w:vAlign w:val="center"/>
          </w:tcPr>
          <w:p w:rsidR="00954DAA" w:rsidRPr="00FF0497" w:rsidRDefault="00954DAA" w:rsidP="00954DAA">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FF0497">
              <w:rPr>
                <w:rFonts w:ascii="Times New Roman" w:eastAsiaTheme="minorEastAsia" w:hAnsi="Times New Roman"/>
                <w:b/>
                <w:bCs/>
                <w:color w:val="000000" w:themeColor="text1"/>
                <w:sz w:val="22"/>
                <w:szCs w:val="22"/>
                <w:lang w:val="ru-RU"/>
              </w:rPr>
              <w:t>2016</w:t>
            </w:r>
          </w:p>
        </w:tc>
        <w:tc>
          <w:tcPr>
            <w:tcW w:w="407" w:type="pct"/>
            <w:vAlign w:val="center"/>
          </w:tcPr>
          <w:p w:rsidR="00954DAA" w:rsidRPr="00FF0497" w:rsidRDefault="00954DAA" w:rsidP="00954DAA">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FF0497">
              <w:rPr>
                <w:rFonts w:ascii="Times New Roman" w:eastAsiaTheme="minorEastAsia" w:hAnsi="Times New Roman"/>
                <w:b/>
                <w:bCs/>
                <w:color w:val="000000" w:themeColor="text1"/>
                <w:sz w:val="22"/>
                <w:szCs w:val="22"/>
                <w:lang w:val="ru-RU"/>
              </w:rPr>
              <w:t>2017</w:t>
            </w:r>
          </w:p>
        </w:tc>
        <w:tc>
          <w:tcPr>
            <w:tcW w:w="407" w:type="pct"/>
            <w:vAlign w:val="center"/>
          </w:tcPr>
          <w:p w:rsidR="00954DAA" w:rsidRPr="00FF0497" w:rsidRDefault="00954DAA" w:rsidP="00954DAA">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FF0497">
              <w:rPr>
                <w:rFonts w:ascii="Times New Roman" w:eastAsiaTheme="minorEastAsia" w:hAnsi="Times New Roman"/>
                <w:b/>
                <w:bCs/>
                <w:color w:val="000000" w:themeColor="text1"/>
                <w:sz w:val="22"/>
                <w:szCs w:val="22"/>
                <w:lang w:val="ru-RU"/>
              </w:rPr>
              <w:t>2018</w:t>
            </w:r>
          </w:p>
        </w:tc>
        <w:tc>
          <w:tcPr>
            <w:tcW w:w="405" w:type="pct"/>
            <w:vAlign w:val="center"/>
          </w:tcPr>
          <w:p w:rsidR="00954DAA" w:rsidRPr="00FF0497" w:rsidRDefault="00954DAA" w:rsidP="00954DAA">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FF0497">
              <w:rPr>
                <w:rFonts w:ascii="Times New Roman" w:eastAsiaTheme="minorEastAsia" w:hAnsi="Times New Roman"/>
                <w:b/>
                <w:bCs/>
                <w:color w:val="000000" w:themeColor="text1"/>
                <w:sz w:val="22"/>
                <w:szCs w:val="22"/>
                <w:lang w:val="ru-RU"/>
              </w:rPr>
              <w:t>2019</w:t>
            </w:r>
          </w:p>
        </w:tc>
      </w:tr>
      <w:tr w:rsidR="00954DAA" w:rsidRPr="00FF0497" w:rsidTr="004523F8">
        <w:trPr>
          <w:trHeight w:val="300"/>
          <w:jc w:val="center"/>
        </w:trPr>
        <w:tc>
          <w:tcPr>
            <w:tcW w:w="5000" w:type="pct"/>
            <w:gridSpan w:val="10"/>
            <w:shd w:val="clear" w:color="auto" w:fill="auto"/>
            <w:vAlign w:val="center"/>
          </w:tcPr>
          <w:p w:rsidR="00954DAA" w:rsidRPr="00FF0497" w:rsidRDefault="00954DAA" w:rsidP="00954DAA">
            <w:pPr>
              <w:widowControl w:val="0"/>
              <w:autoSpaceDE w:val="0"/>
              <w:autoSpaceDN w:val="0"/>
              <w:adjustRightInd w:val="0"/>
              <w:jc w:val="center"/>
              <w:rPr>
                <w:rFonts w:ascii="Times New Roman" w:eastAsiaTheme="minorEastAsia" w:hAnsi="Times New Roman"/>
                <w:b/>
                <w:color w:val="000000" w:themeColor="text1"/>
                <w:sz w:val="22"/>
                <w:szCs w:val="22"/>
                <w:lang w:val="ru-RU"/>
              </w:rPr>
            </w:pPr>
            <w:r w:rsidRPr="00FF0497">
              <w:rPr>
                <w:rFonts w:ascii="Times New Roman" w:eastAsiaTheme="minorEastAsia" w:hAnsi="Times New Roman"/>
                <w:b/>
                <w:color w:val="000000" w:themeColor="text1"/>
                <w:sz w:val="22"/>
                <w:szCs w:val="22"/>
                <w:lang w:val="ru-RU"/>
              </w:rPr>
              <w:t xml:space="preserve">Естественное движение </w:t>
            </w:r>
          </w:p>
        </w:tc>
      </w:tr>
      <w:tr w:rsidR="00EA3A32" w:rsidRPr="00FF0497" w:rsidTr="004523F8">
        <w:trPr>
          <w:trHeight w:val="300"/>
          <w:jc w:val="center"/>
        </w:trPr>
        <w:tc>
          <w:tcPr>
            <w:tcW w:w="5000" w:type="pct"/>
            <w:gridSpan w:val="10"/>
            <w:shd w:val="clear" w:color="auto" w:fill="auto"/>
            <w:vAlign w:val="center"/>
          </w:tcPr>
          <w:p w:rsidR="00EA3A32" w:rsidRPr="00FF0497" w:rsidRDefault="00EA3A32" w:rsidP="00EA3A32">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b/>
                <w:color w:val="000000" w:themeColor="text1"/>
                <w:sz w:val="22"/>
                <w:szCs w:val="22"/>
                <w:lang w:val="ru-RU"/>
              </w:rPr>
              <w:t>Родилось</w:t>
            </w:r>
            <w:r w:rsidRPr="00FF0497">
              <w:rPr>
                <w:rFonts w:ascii="Times New Roman" w:eastAsiaTheme="minorEastAsia" w:hAnsi="Times New Roman"/>
                <w:color w:val="000000" w:themeColor="text1"/>
                <w:sz w:val="22"/>
                <w:szCs w:val="22"/>
                <w:lang w:val="ru-RU"/>
              </w:rPr>
              <w:t xml:space="preserve">, </w:t>
            </w:r>
            <w:r w:rsidRPr="00FF0497">
              <w:rPr>
                <w:rFonts w:ascii="Times New Roman" w:eastAsiaTheme="minorEastAsia" w:hAnsi="Times New Roman"/>
                <w:b/>
                <w:color w:val="000000" w:themeColor="text1"/>
                <w:sz w:val="22"/>
                <w:szCs w:val="22"/>
                <w:lang w:val="ru-RU"/>
              </w:rPr>
              <w:t>чел.</w:t>
            </w:r>
          </w:p>
        </w:tc>
      </w:tr>
      <w:tr w:rsidR="00A110F8" w:rsidRPr="00FF0497" w:rsidTr="004523F8">
        <w:trPr>
          <w:trHeight w:val="300"/>
          <w:jc w:val="center"/>
        </w:trPr>
        <w:tc>
          <w:tcPr>
            <w:tcW w:w="1139" w:type="pct"/>
            <w:shd w:val="clear" w:color="auto" w:fill="auto"/>
            <w:vAlign w:val="center"/>
          </w:tcPr>
          <w:p w:rsidR="00A110F8" w:rsidRPr="00FF0497" w:rsidRDefault="00A110F8" w:rsidP="00A110F8">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color w:val="000000" w:themeColor="text1"/>
                <w:sz w:val="22"/>
                <w:szCs w:val="22"/>
                <w:lang w:val="ru-RU"/>
              </w:rPr>
              <w:t>СП «Деревня Рябцево»</w:t>
            </w:r>
          </w:p>
        </w:tc>
        <w:tc>
          <w:tcPr>
            <w:tcW w:w="520"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428"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4</w:t>
            </w:r>
          </w:p>
        </w:tc>
        <w:tc>
          <w:tcPr>
            <w:tcW w:w="428"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w:t>
            </w:r>
          </w:p>
        </w:tc>
        <w:tc>
          <w:tcPr>
            <w:tcW w:w="428"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6</w:t>
            </w:r>
          </w:p>
        </w:tc>
        <w:tc>
          <w:tcPr>
            <w:tcW w:w="429"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w:t>
            </w:r>
          </w:p>
        </w:tc>
        <w:tc>
          <w:tcPr>
            <w:tcW w:w="409"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4</w:t>
            </w:r>
          </w:p>
        </w:tc>
        <w:tc>
          <w:tcPr>
            <w:tcW w:w="407" w:type="pct"/>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w:t>
            </w:r>
          </w:p>
        </w:tc>
        <w:tc>
          <w:tcPr>
            <w:tcW w:w="407" w:type="pct"/>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w:t>
            </w:r>
          </w:p>
        </w:tc>
        <w:tc>
          <w:tcPr>
            <w:tcW w:w="405" w:type="pct"/>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r>
      <w:tr w:rsidR="00EA3A32" w:rsidRPr="00FF0497" w:rsidTr="004523F8">
        <w:trPr>
          <w:trHeight w:val="300"/>
          <w:jc w:val="center"/>
        </w:trPr>
        <w:tc>
          <w:tcPr>
            <w:tcW w:w="5000" w:type="pct"/>
            <w:gridSpan w:val="10"/>
            <w:shd w:val="clear" w:color="auto" w:fill="auto"/>
            <w:vAlign w:val="center"/>
          </w:tcPr>
          <w:p w:rsidR="00EA3A32" w:rsidRPr="00FF0497" w:rsidRDefault="00EA3A32" w:rsidP="00A110F8">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b/>
                <w:color w:val="000000" w:themeColor="text1"/>
                <w:sz w:val="22"/>
                <w:szCs w:val="22"/>
                <w:lang w:val="ru-RU"/>
              </w:rPr>
              <w:t>Умерло</w:t>
            </w:r>
            <w:r w:rsidRPr="00FF0497">
              <w:rPr>
                <w:rFonts w:ascii="Times New Roman" w:eastAsiaTheme="minorEastAsia" w:hAnsi="Times New Roman"/>
                <w:color w:val="000000" w:themeColor="text1"/>
                <w:sz w:val="22"/>
                <w:szCs w:val="22"/>
                <w:lang w:val="ru-RU"/>
              </w:rPr>
              <w:t xml:space="preserve">, </w:t>
            </w:r>
            <w:r w:rsidRPr="00FF0497">
              <w:rPr>
                <w:rFonts w:ascii="Times New Roman" w:eastAsiaTheme="minorEastAsia" w:hAnsi="Times New Roman"/>
                <w:b/>
                <w:color w:val="000000" w:themeColor="text1"/>
                <w:sz w:val="22"/>
                <w:szCs w:val="22"/>
                <w:lang w:val="ru-RU"/>
              </w:rPr>
              <w:t>чел.</w:t>
            </w:r>
          </w:p>
        </w:tc>
      </w:tr>
      <w:tr w:rsidR="00A110F8" w:rsidRPr="00FF0497" w:rsidTr="004523F8">
        <w:trPr>
          <w:trHeight w:val="300"/>
          <w:jc w:val="center"/>
        </w:trPr>
        <w:tc>
          <w:tcPr>
            <w:tcW w:w="1139" w:type="pct"/>
            <w:shd w:val="clear" w:color="auto" w:fill="auto"/>
            <w:vAlign w:val="center"/>
          </w:tcPr>
          <w:p w:rsidR="00A110F8" w:rsidRPr="00FF0497" w:rsidRDefault="00A110F8" w:rsidP="00A110F8">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color w:val="000000" w:themeColor="text1"/>
                <w:sz w:val="22"/>
                <w:szCs w:val="22"/>
                <w:lang w:val="ru-RU"/>
              </w:rPr>
              <w:t>СП «Деревня Рябцево»</w:t>
            </w:r>
          </w:p>
        </w:tc>
        <w:tc>
          <w:tcPr>
            <w:tcW w:w="520"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7</w:t>
            </w:r>
          </w:p>
        </w:tc>
        <w:tc>
          <w:tcPr>
            <w:tcW w:w="428"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w:t>
            </w:r>
          </w:p>
        </w:tc>
        <w:tc>
          <w:tcPr>
            <w:tcW w:w="428"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6</w:t>
            </w:r>
          </w:p>
        </w:tc>
        <w:tc>
          <w:tcPr>
            <w:tcW w:w="428"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4</w:t>
            </w:r>
          </w:p>
        </w:tc>
        <w:tc>
          <w:tcPr>
            <w:tcW w:w="429"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4</w:t>
            </w:r>
          </w:p>
        </w:tc>
        <w:tc>
          <w:tcPr>
            <w:tcW w:w="409"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11</w:t>
            </w:r>
          </w:p>
        </w:tc>
        <w:tc>
          <w:tcPr>
            <w:tcW w:w="407" w:type="pct"/>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7</w:t>
            </w:r>
          </w:p>
        </w:tc>
        <w:tc>
          <w:tcPr>
            <w:tcW w:w="407" w:type="pct"/>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4</w:t>
            </w:r>
          </w:p>
        </w:tc>
        <w:tc>
          <w:tcPr>
            <w:tcW w:w="405" w:type="pct"/>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8</w:t>
            </w:r>
          </w:p>
        </w:tc>
      </w:tr>
      <w:tr w:rsidR="00954DAA" w:rsidRPr="009C767A" w:rsidTr="004523F8">
        <w:trPr>
          <w:trHeight w:val="300"/>
          <w:jc w:val="center"/>
        </w:trPr>
        <w:tc>
          <w:tcPr>
            <w:tcW w:w="5000" w:type="pct"/>
            <w:gridSpan w:val="10"/>
            <w:shd w:val="clear" w:color="auto" w:fill="auto"/>
            <w:vAlign w:val="center"/>
          </w:tcPr>
          <w:p w:rsidR="00954DAA" w:rsidRPr="00FF0497" w:rsidRDefault="00954DAA" w:rsidP="00954DAA">
            <w:pPr>
              <w:widowControl w:val="0"/>
              <w:autoSpaceDE w:val="0"/>
              <w:autoSpaceDN w:val="0"/>
              <w:adjustRightInd w:val="0"/>
              <w:jc w:val="center"/>
              <w:rPr>
                <w:rFonts w:ascii="Times New Roman" w:eastAsiaTheme="minorEastAsia" w:hAnsi="Times New Roman"/>
                <w:b/>
                <w:color w:val="000000" w:themeColor="text1"/>
                <w:sz w:val="22"/>
                <w:szCs w:val="22"/>
                <w:lang w:val="ru-RU"/>
              </w:rPr>
            </w:pPr>
            <w:r w:rsidRPr="00FF0497">
              <w:rPr>
                <w:rFonts w:ascii="Times New Roman" w:eastAsiaTheme="minorEastAsia" w:hAnsi="Times New Roman"/>
                <w:b/>
                <w:color w:val="000000" w:themeColor="text1"/>
                <w:sz w:val="22"/>
                <w:szCs w:val="22"/>
                <w:lang w:val="ru-RU"/>
              </w:rPr>
              <w:t>Механическое движение (по сельским поселениям)</w:t>
            </w:r>
          </w:p>
        </w:tc>
      </w:tr>
      <w:tr w:rsidR="00EA3A32" w:rsidRPr="00FF0497" w:rsidTr="004523F8">
        <w:trPr>
          <w:trHeight w:val="300"/>
          <w:jc w:val="center"/>
        </w:trPr>
        <w:tc>
          <w:tcPr>
            <w:tcW w:w="5000" w:type="pct"/>
            <w:gridSpan w:val="10"/>
            <w:shd w:val="clear" w:color="auto" w:fill="auto"/>
            <w:vAlign w:val="center"/>
          </w:tcPr>
          <w:p w:rsidR="00EA3A32" w:rsidRPr="00FF0497" w:rsidRDefault="00EA3A32" w:rsidP="00EA3A32">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b/>
                <w:color w:val="000000" w:themeColor="text1"/>
                <w:sz w:val="22"/>
                <w:szCs w:val="22"/>
                <w:lang w:val="ru-RU"/>
              </w:rPr>
              <w:t>Прибыло, чел.</w:t>
            </w:r>
          </w:p>
        </w:tc>
      </w:tr>
      <w:tr w:rsidR="00A110F8" w:rsidRPr="00FF0497" w:rsidTr="004523F8">
        <w:trPr>
          <w:trHeight w:val="300"/>
          <w:jc w:val="center"/>
        </w:trPr>
        <w:tc>
          <w:tcPr>
            <w:tcW w:w="1139" w:type="pct"/>
            <w:shd w:val="clear" w:color="auto" w:fill="auto"/>
            <w:vAlign w:val="center"/>
          </w:tcPr>
          <w:p w:rsidR="00A110F8" w:rsidRPr="00FF0497" w:rsidRDefault="00A110F8" w:rsidP="00467460">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color w:val="000000" w:themeColor="text1"/>
                <w:sz w:val="22"/>
                <w:szCs w:val="22"/>
                <w:lang w:val="ru-RU"/>
              </w:rPr>
              <w:t>СП «Деревня Рябцево»</w:t>
            </w:r>
          </w:p>
        </w:tc>
        <w:tc>
          <w:tcPr>
            <w:tcW w:w="520"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26</w:t>
            </w:r>
          </w:p>
        </w:tc>
        <w:tc>
          <w:tcPr>
            <w:tcW w:w="428"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17</w:t>
            </w:r>
          </w:p>
        </w:tc>
        <w:tc>
          <w:tcPr>
            <w:tcW w:w="428"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428"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6</w:t>
            </w:r>
          </w:p>
        </w:tc>
        <w:tc>
          <w:tcPr>
            <w:tcW w:w="429"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11</w:t>
            </w:r>
          </w:p>
        </w:tc>
        <w:tc>
          <w:tcPr>
            <w:tcW w:w="409"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5</w:t>
            </w:r>
          </w:p>
        </w:tc>
        <w:tc>
          <w:tcPr>
            <w:tcW w:w="407" w:type="pct"/>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12</w:t>
            </w:r>
          </w:p>
        </w:tc>
        <w:tc>
          <w:tcPr>
            <w:tcW w:w="407" w:type="pct"/>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18</w:t>
            </w:r>
          </w:p>
        </w:tc>
        <w:tc>
          <w:tcPr>
            <w:tcW w:w="405" w:type="pct"/>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11</w:t>
            </w:r>
          </w:p>
        </w:tc>
      </w:tr>
      <w:tr w:rsidR="00954DAA" w:rsidRPr="00FF0497" w:rsidTr="004523F8">
        <w:trPr>
          <w:trHeight w:val="300"/>
          <w:jc w:val="center"/>
        </w:trPr>
        <w:tc>
          <w:tcPr>
            <w:tcW w:w="5000" w:type="pct"/>
            <w:gridSpan w:val="10"/>
            <w:shd w:val="clear" w:color="auto" w:fill="auto"/>
            <w:vAlign w:val="center"/>
          </w:tcPr>
          <w:p w:rsidR="00954DAA" w:rsidRPr="00FF0497" w:rsidRDefault="00EA3A32" w:rsidP="00A110F8">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b/>
                <w:color w:val="000000" w:themeColor="text1"/>
                <w:sz w:val="22"/>
                <w:szCs w:val="22"/>
                <w:lang w:val="ru-RU"/>
              </w:rPr>
              <w:t>Выбыло, чел.</w:t>
            </w:r>
          </w:p>
        </w:tc>
      </w:tr>
      <w:tr w:rsidR="00A110F8" w:rsidRPr="00FF0497" w:rsidTr="004523F8">
        <w:trPr>
          <w:trHeight w:val="300"/>
          <w:jc w:val="center"/>
        </w:trPr>
        <w:tc>
          <w:tcPr>
            <w:tcW w:w="1139" w:type="pct"/>
            <w:shd w:val="clear" w:color="auto" w:fill="auto"/>
            <w:vAlign w:val="center"/>
          </w:tcPr>
          <w:p w:rsidR="00A110F8" w:rsidRPr="00FF0497" w:rsidRDefault="00A110F8" w:rsidP="00467460">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FF0497">
              <w:rPr>
                <w:rFonts w:ascii="Times New Roman" w:eastAsiaTheme="minorEastAsia" w:hAnsi="Times New Roman"/>
                <w:color w:val="000000" w:themeColor="text1"/>
                <w:sz w:val="22"/>
                <w:szCs w:val="22"/>
                <w:lang w:val="ru-RU"/>
              </w:rPr>
              <w:t>СП «Деревня Рябцево»</w:t>
            </w:r>
          </w:p>
        </w:tc>
        <w:tc>
          <w:tcPr>
            <w:tcW w:w="520"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w:t>
            </w:r>
          </w:p>
        </w:tc>
        <w:tc>
          <w:tcPr>
            <w:tcW w:w="428"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22</w:t>
            </w:r>
          </w:p>
        </w:tc>
        <w:tc>
          <w:tcPr>
            <w:tcW w:w="428"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428"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20</w:t>
            </w:r>
          </w:p>
        </w:tc>
        <w:tc>
          <w:tcPr>
            <w:tcW w:w="429"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20</w:t>
            </w:r>
          </w:p>
        </w:tc>
        <w:tc>
          <w:tcPr>
            <w:tcW w:w="409" w:type="pct"/>
            <w:shd w:val="clear" w:color="auto" w:fill="auto"/>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16</w:t>
            </w:r>
          </w:p>
        </w:tc>
        <w:tc>
          <w:tcPr>
            <w:tcW w:w="407" w:type="pct"/>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10</w:t>
            </w:r>
          </w:p>
        </w:tc>
        <w:tc>
          <w:tcPr>
            <w:tcW w:w="407" w:type="pct"/>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13</w:t>
            </w:r>
          </w:p>
        </w:tc>
        <w:tc>
          <w:tcPr>
            <w:tcW w:w="405" w:type="pct"/>
            <w:vAlign w:val="center"/>
          </w:tcPr>
          <w:p w:rsidR="00A110F8" w:rsidRPr="00FF0497" w:rsidRDefault="00A110F8" w:rsidP="00A110F8">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14</w:t>
            </w:r>
          </w:p>
        </w:tc>
      </w:tr>
    </w:tbl>
    <w:p w:rsidR="00AE4991" w:rsidRPr="003567E8" w:rsidRDefault="00AE4991" w:rsidP="00AE4991">
      <w:pPr>
        <w:spacing w:line="360" w:lineRule="auto"/>
        <w:jc w:val="both"/>
        <w:rPr>
          <w:rFonts w:ascii="Times New Roman" w:hAnsi="Times New Roman"/>
          <w:color w:val="000000" w:themeColor="text1"/>
        </w:rPr>
      </w:pPr>
    </w:p>
    <w:p w:rsidR="007B1818" w:rsidRPr="003567E8" w:rsidRDefault="007B1818" w:rsidP="00A2261D">
      <w:pPr>
        <w:spacing w:before="120" w:after="60"/>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 летний период количество жителей увеличивается и в отдельные периоды на территории сельского поселения «Деревня Рябцево»  проживает более  2500 чел., с учетом СНТ «Новое Рябцево».</w:t>
      </w:r>
    </w:p>
    <w:p w:rsidR="00117E4B" w:rsidRPr="003567E8" w:rsidRDefault="00117E4B" w:rsidP="00DB6119">
      <w:pPr>
        <w:spacing w:before="120" w:after="60"/>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Демографическая</w:t>
      </w:r>
      <w:r w:rsidRPr="003567E8">
        <w:rPr>
          <w:rFonts w:ascii="Times New Roman" w:hAnsi="Times New Roman"/>
          <w:color w:val="000000" w:themeColor="text1"/>
          <w:sz w:val="28"/>
          <w:szCs w:val="28"/>
          <w:lang w:val="ru-RU"/>
        </w:rPr>
        <w:t xml:space="preserve"> </w:t>
      </w:r>
      <w:r w:rsidR="003A63B1" w:rsidRPr="003567E8">
        <w:rPr>
          <w:rFonts w:ascii="Times New Roman" w:hAnsi="Times New Roman"/>
          <w:color w:val="000000" w:themeColor="text1"/>
          <w:sz w:val="28"/>
          <w:szCs w:val="28"/>
          <w:lang w:val="ru-RU"/>
        </w:rPr>
        <w:t>ситуация, складывающаяся на</w:t>
      </w:r>
      <w:r w:rsidRPr="003567E8">
        <w:rPr>
          <w:rFonts w:ascii="Times New Roman" w:hAnsi="Times New Roman"/>
          <w:color w:val="000000" w:themeColor="text1"/>
          <w:sz w:val="28"/>
          <w:szCs w:val="28"/>
          <w:lang w:val="ru-RU"/>
        </w:rPr>
        <w:t xml:space="preserve"> </w:t>
      </w:r>
      <w:r w:rsidR="00D27629" w:rsidRPr="003567E8">
        <w:rPr>
          <w:rFonts w:ascii="Times New Roman" w:hAnsi="Times New Roman"/>
          <w:color w:val="000000" w:themeColor="text1"/>
          <w:sz w:val="28"/>
          <w:szCs w:val="28"/>
          <w:lang w:val="ru-RU"/>
        </w:rPr>
        <w:t xml:space="preserve">территории </w:t>
      </w:r>
      <w:r w:rsidR="00A1695F" w:rsidRPr="003567E8">
        <w:rPr>
          <w:rFonts w:ascii="Times New Roman" w:hAnsi="Times New Roman"/>
          <w:color w:val="000000" w:themeColor="text1"/>
          <w:sz w:val="28"/>
          <w:szCs w:val="28"/>
          <w:lang w:val="ru-RU"/>
        </w:rPr>
        <w:t>сельского поселения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свидетельствует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наличии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общих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тенденций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присущих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большинству</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территорий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Калужской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области</w:t>
      </w:r>
      <w:r w:rsidRPr="003567E8">
        <w:rPr>
          <w:rFonts w:ascii="Times New Roman" w:hAnsi="Times New Roman"/>
          <w:color w:val="000000" w:themeColor="text1"/>
          <w:sz w:val="28"/>
          <w:szCs w:val="28"/>
          <w:lang w:val="ru-RU"/>
        </w:rPr>
        <w:t>.</w:t>
      </w:r>
    </w:p>
    <w:p w:rsidR="00367AFF" w:rsidRPr="003567E8" w:rsidRDefault="00367AFF" w:rsidP="00DB6119">
      <w:pPr>
        <w:spacing w:before="120" w:after="60"/>
        <w:ind w:firstLine="851"/>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Трудовые ресурсы и занятость</w:t>
      </w:r>
    </w:p>
    <w:p w:rsidR="00367AFF" w:rsidRPr="003567E8" w:rsidRDefault="00367AFF" w:rsidP="00DB6119">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 xml:space="preserve">Трудовая структура населения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w:t>
      </w:r>
    </w:p>
    <w:p w:rsidR="00DB6119" w:rsidRPr="003567E8" w:rsidRDefault="00DB6119" w:rsidP="00DB6119">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На территории сельского поселения работает около 20  чел., около 160 чел. - за его пределами. Основная масса работает на предприятиях поселка Детчино: ОАО «Русский продукт», Агрофирма Детчино и др. </w:t>
      </w:r>
    </w:p>
    <w:p w:rsidR="00DB6119" w:rsidRPr="003567E8" w:rsidRDefault="00DB6119" w:rsidP="00DB6119">
      <w:pPr>
        <w:keepNext/>
        <w:ind w:firstLine="851"/>
        <w:jc w:val="both"/>
        <w:rPr>
          <w:rFonts w:ascii="Times New Roman" w:hAnsi="Times New Roman"/>
          <w:b/>
          <w:color w:val="000000" w:themeColor="text1"/>
          <w:sz w:val="28"/>
          <w:szCs w:val="28"/>
          <w:lang w:val="ru-RU"/>
        </w:rPr>
      </w:pPr>
    </w:p>
    <w:p w:rsidR="00367AFF" w:rsidRPr="003567E8" w:rsidRDefault="00367AFF" w:rsidP="00DB6119">
      <w:pPr>
        <w:keepNext/>
        <w:ind w:firstLine="851"/>
        <w:jc w:val="both"/>
        <w:rPr>
          <w:rFonts w:ascii="Times New Roman" w:hAnsi="Times New Roman"/>
          <w:color w:val="000000" w:themeColor="text1"/>
          <w:sz w:val="28"/>
          <w:szCs w:val="28"/>
          <w:lang w:val="ru-RU"/>
        </w:rPr>
      </w:pPr>
      <w:r w:rsidRPr="003567E8">
        <w:rPr>
          <w:rFonts w:ascii="Times New Roman" w:hAnsi="Times New Roman"/>
          <w:b/>
          <w:color w:val="000000" w:themeColor="text1"/>
          <w:sz w:val="28"/>
          <w:szCs w:val="28"/>
          <w:lang w:val="ru-RU"/>
        </w:rPr>
        <w:t>Выводы</w:t>
      </w:r>
    </w:p>
    <w:p w:rsidR="00367AFF" w:rsidRPr="003567E8" w:rsidRDefault="00367AFF" w:rsidP="00DB6119">
      <w:pPr>
        <w:keepNext/>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Анализ существующей демографической ситуации в сельском поселени</w:t>
      </w:r>
      <w:r w:rsidR="00A74D8D" w:rsidRPr="003567E8">
        <w:rPr>
          <w:rFonts w:ascii="Times New Roman" w:hAnsi="Times New Roman"/>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00D27629"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D27629" w:rsidRPr="003567E8">
        <w:rPr>
          <w:rFonts w:ascii="Times New Roman" w:hAnsi="Times New Roman" w:hint="eastAsia"/>
          <w:color w:val="000000" w:themeColor="text1"/>
          <w:sz w:val="28"/>
          <w:szCs w:val="28"/>
          <w:lang w:val="ru-RU"/>
        </w:rPr>
        <w:t>»</w:t>
      </w:r>
      <w:r w:rsidR="00D27629"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 xml:space="preserve">позволяет выявить ряд </w:t>
      </w:r>
      <w:r w:rsidR="00E45F99" w:rsidRPr="003567E8">
        <w:rPr>
          <w:rFonts w:ascii="Times New Roman" w:hAnsi="Times New Roman"/>
          <w:color w:val="000000" w:themeColor="text1"/>
          <w:sz w:val="28"/>
          <w:szCs w:val="28"/>
          <w:lang w:val="ru-RU"/>
        </w:rPr>
        <w:t>основных проблем</w:t>
      </w:r>
      <w:r w:rsidRPr="003567E8">
        <w:rPr>
          <w:rFonts w:ascii="Times New Roman" w:hAnsi="Times New Roman"/>
          <w:color w:val="000000" w:themeColor="text1"/>
          <w:sz w:val="28"/>
          <w:szCs w:val="28"/>
          <w:lang w:val="ru-RU"/>
        </w:rPr>
        <w:t>:</w:t>
      </w:r>
    </w:p>
    <w:p w:rsidR="00367AFF" w:rsidRPr="003567E8" w:rsidRDefault="00367AFF" w:rsidP="00DB6119">
      <w:pPr>
        <w:keepNext/>
        <w:widowControl w:val="0"/>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рост тенденция «старения населения»,</w:t>
      </w:r>
    </w:p>
    <w:p w:rsidR="00367AFF" w:rsidRPr="003567E8" w:rsidRDefault="00367AFF" w:rsidP="00DB6119">
      <w:pPr>
        <w:widowControl w:val="0"/>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низкий показатель рождаемости, вследствие ухудшения уровня жизни в сельской местности,</w:t>
      </w:r>
    </w:p>
    <w:p w:rsidR="00367AFF" w:rsidRPr="003567E8" w:rsidRDefault="00367AFF" w:rsidP="00DB6119">
      <w:pPr>
        <w:widowControl w:val="0"/>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отрицательный показатель прироста населения,</w:t>
      </w:r>
    </w:p>
    <w:p w:rsidR="00367AFF" w:rsidRPr="003567E8" w:rsidRDefault="00367AFF" w:rsidP="00DB6119">
      <w:pPr>
        <w:widowControl w:val="0"/>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отток трудоспособного населения из-за нехватки рабочих мест</w:t>
      </w:r>
      <w:r w:rsidR="0092291F" w:rsidRPr="003567E8">
        <w:rPr>
          <w:rFonts w:ascii="Times New Roman" w:hAnsi="Times New Roman"/>
          <w:color w:val="000000" w:themeColor="text1"/>
          <w:sz w:val="28"/>
          <w:szCs w:val="28"/>
          <w:lang w:val="ru-RU"/>
        </w:rPr>
        <w:t>.</w:t>
      </w:r>
    </w:p>
    <w:p w:rsidR="0092291F" w:rsidRPr="003567E8" w:rsidRDefault="0092291F" w:rsidP="00FF013D">
      <w:pPr>
        <w:widowControl w:val="0"/>
        <w:ind w:firstLine="709"/>
        <w:jc w:val="both"/>
        <w:rPr>
          <w:rFonts w:ascii="Times New Roman" w:hAnsi="Times New Roman"/>
          <w:color w:val="000000" w:themeColor="text1"/>
          <w:sz w:val="28"/>
          <w:szCs w:val="28"/>
          <w:lang w:val="ru-RU"/>
        </w:rPr>
      </w:pPr>
    </w:p>
    <w:p w:rsidR="0092291F" w:rsidRPr="003567E8" w:rsidRDefault="0092291F" w:rsidP="0092291F">
      <w:pPr>
        <w:widowControl w:val="0"/>
        <w:ind w:firstLine="709"/>
        <w:jc w:val="center"/>
        <w:rPr>
          <w:rFonts w:ascii="Times New Roman" w:hAnsi="Times New Roman"/>
          <w:b/>
          <w:color w:val="000000" w:themeColor="text1"/>
          <w:sz w:val="28"/>
          <w:szCs w:val="28"/>
          <w:lang w:val="ru-RU"/>
        </w:rPr>
      </w:pPr>
      <w:r w:rsidRPr="003567E8">
        <w:rPr>
          <w:rFonts w:ascii="Times New Roman" w:hAnsi="Times New Roman" w:hint="eastAsia"/>
          <w:b/>
          <w:color w:val="000000" w:themeColor="text1"/>
          <w:sz w:val="28"/>
          <w:szCs w:val="28"/>
          <w:lang w:val="ru-RU"/>
        </w:rPr>
        <w:t>Прогноз</w:t>
      </w:r>
      <w:r w:rsidRPr="003567E8">
        <w:rPr>
          <w:rFonts w:ascii="Times New Roman" w:hAnsi="Times New Roman"/>
          <w:b/>
          <w:color w:val="000000" w:themeColor="text1"/>
          <w:sz w:val="28"/>
          <w:szCs w:val="28"/>
          <w:lang w:val="ru-RU"/>
        </w:rPr>
        <w:t xml:space="preserve"> </w:t>
      </w:r>
      <w:r w:rsidRPr="003567E8">
        <w:rPr>
          <w:rFonts w:ascii="Times New Roman" w:hAnsi="Times New Roman" w:hint="eastAsia"/>
          <w:b/>
          <w:color w:val="000000" w:themeColor="text1"/>
          <w:sz w:val="28"/>
          <w:szCs w:val="28"/>
          <w:lang w:val="ru-RU"/>
        </w:rPr>
        <w:t>перспективной</w:t>
      </w:r>
      <w:r w:rsidRPr="003567E8">
        <w:rPr>
          <w:rFonts w:ascii="Times New Roman" w:hAnsi="Times New Roman"/>
          <w:b/>
          <w:color w:val="000000" w:themeColor="text1"/>
          <w:sz w:val="28"/>
          <w:szCs w:val="28"/>
          <w:lang w:val="ru-RU"/>
        </w:rPr>
        <w:t xml:space="preserve"> </w:t>
      </w:r>
      <w:r w:rsidRPr="003567E8">
        <w:rPr>
          <w:rFonts w:ascii="Times New Roman" w:hAnsi="Times New Roman" w:hint="eastAsia"/>
          <w:b/>
          <w:color w:val="000000" w:themeColor="text1"/>
          <w:sz w:val="28"/>
          <w:szCs w:val="28"/>
          <w:lang w:val="ru-RU"/>
        </w:rPr>
        <w:t>численности</w:t>
      </w:r>
      <w:r w:rsidRPr="003567E8">
        <w:rPr>
          <w:rFonts w:ascii="Times New Roman" w:hAnsi="Times New Roman"/>
          <w:b/>
          <w:color w:val="000000" w:themeColor="text1"/>
          <w:sz w:val="28"/>
          <w:szCs w:val="28"/>
          <w:lang w:val="ru-RU"/>
        </w:rPr>
        <w:t xml:space="preserve"> </w:t>
      </w:r>
      <w:r w:rsidRPr="003567E8">
        <w:rPr>
          <w:rFonts w:ascii="Times New Roman" w:hAnsi="Times New Roman" w:hint="eastAsia"/>
          <w:b/>
          <w:color w:val="000000" w:themeColor="text1"/>
          <w:sz w:val="28"/>
          <w:szCs w:val="28"/>
          <w:lang w:val="ru-RU"/>
        </w:rPr>
        <w:t>населения</w:t>
      </w:r>
    </w:p>
    <w:p w:rsidR="00DE2113" w:rsidRPr="003567E8" w:rsidRDefault="00DE2113" w:rsidP="00DE2113">
      <w:pPr>
        <w:keepLines/>
        <w:ind w:firstLine="851"/>
        <w:jc w:val="both"/>
        <w:rPr>
          <w:rFonts w:ascii="Times New Roman" w:hAnsi="Times New Roman"/>
          <w:color w:val="000000" w:themeColor="text1"/>
          <w:sz w:val="28"/>
          <w:szCs w:val="28"/>
          <w:lang w:val="ru-RU"/>
        </w:rPr>
      </w:pPr>
    </w:p>
    <w:p w:rsidR="00DE2113" w:rsidRPr="003567E8" w:rsidRDefault="00DE2113" w:rsidP="00DE2113">
      <w:pPr>
        <w:keepLines/>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Современные демографические характеристики позволяют сделать прогноз изменения численности на перспективу.</w:t>
      </w:r>
    </w:p>
    <w:p w:rsidR="00DE2113" w:rsidRPr="003567E8" w:rsidRDefault="00DE2113" w:rsidP="00DE2113">
      <w:pPr>
        <w:keepLines/>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данные о динамике численности населения.</w:t>
      </w:r>
    </w:p>
    <w:p w:rsidR="00DE2113" w:rsidRPr="003567E8" w:rsidRDefault="00DE2113" w:rsidP="00DE2113">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3567E8">
        <w:rPr>
          <w:rFonts w:ascii="Times New Roman" w:hAnsi="Times New Roman"/>
          <w:color w:val="000000" w:themeColor="text1"/>
          <w:sz w:val="28"/>
          <w:szCs w:val="28"/>
          <w:lang w:val="ru-RU" w:eastAsia="ru-RU"/>
        </w:rPr>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DE2113" w:rsidRPr="003567E8" w:rsidRDefault="00DE2113" w:rsidP="00DE2113">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p>
    <w:p w:rsidR="00DE2113" w:rsidRPr="003567E8" w:rsidRDefault="00DE2113" w:rsidP="00DE2113">
      <w:pPr>
        <w:pStyle w:val="af3"/>
        <w:keepNext/>
        <w:keepLines/>
        <w:suppressAutoHyphens/>
        <w:spacing w:after="0" w:line="240" w:lineRule="auto"/>
        <w:ind w:left="0"/>
        <w:jc w:val="center"/>
        <w:rPr>
          <w:rFonts w:ascii="Times New Roman" w:hAnsi="Times New Roman"/>
          <w:color w:val="000000" w:themeColor="text1"/>
          <w:sz w:val="28"/>
          <w:szCs w:val="28"/>
          <w:lang w:val="ru-RU" w:eastAsia="ru-RU"/>
        </w:rPr>
      </w:pPr>
      <w:r w:rsidRPr="003567E8">
        <w:rPr>
          <w:rFonts w:ascii="Times New Roman" w:hAnsi="Times New Roman"/>
          <w:color w:val="000000" w:themeColor="text1"/>
          <w:sz w:val="28"/>
          <w:szCs w:val="28"/>
          <w:lang w:val="ru-RU" w:eastAsia="ru-RU"/>
        </w:rPr>
        <w:t xml:space="preserve">Но = </w:t>
      </w:r>
      <w:proofErr w:type="spellStart"/>
      <w:r w:rsidRPr="003567E8">
        <w:rPr>
          <w:rFonts w:ascii="Times New Roman" w:hAnsi="Times New Roman"/>
          <w:color w:val="000000" w:themeColor="text1"/>
          <w:sz w:val="28"/>
          <w:szCs w:val="28"/>
          <w:lang w:val="ru-RU" w:eastAsia="ru-RU"/>
        </w:rPr>
        <w:t>Нс</w:t>
      </w:r>
      <w:proofErr w:type="spellEnd"/>
      <w:r w:rsidRPr="003567E8">
        <w:rPr>
          <w:rFonts w:ascii="Times New Roman" w:hAnsi="Times New Roman"/>
          <w:color w:val="000000" w:themeColor="text1"/>
          <w:sz w:val="28"/>
          <w:szCs w:val="28"/>
          <w:lang w:val="ru-RU" w:eastAsia="ru-RU"/>
        </w:rPr>
        <w:t xml:space="preserve"> (1 + О/100)</w:t>
      </w:r>
      <w:r w:rsidRPr="003567E8">
        <w:rPr>
          <w:rFonts w:ascii="Times New Roman" w:hAnsi="Times New Roman"/>
          <w:color w:val="000000" w:themeColor="text1"/>
          <w:sz w:val="28"/>
          <w:szCs w:val="28"/>
          <w:vertAlign w:val="superscript"/>
          <w:lang w:val="ru-RU" w:eastAsia="ru-RU"/>
        </w:rPr>
        <w:t>Т</w:t>
      </w:r>
      <w:r w:rsidRPr="003567E8">
        <w:rPr>
          <w:rFonts w:ascii="Times New Roman" w:hAnsi="Times New Roman"/>
          <w:color w:val="000000" w:themeColor="text1"/>
          <w:sz w:val="28"/>
          <w:szCs w:val="28"/>
          <w:lang w:val="ru-RU" w:eastAsia="ru-RU"/>
        </w:rPr>
        <w:t>,</w:t>
      </w:r>
    </w:p>
    <w:p w:rsidR="00DE2113" w:rsidRPr="003567E8" w:rsidRDefault="00DE2113" w:rsidP="00DE2113">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3567E8">
        <w:rPr>
          <w:rFonts w:ascii="Times New Roman" w:hAnsi="Times New Roman"/>
          <w:color w:val="000000" w:themeColor="text1"/>
          <w:sz w:val="28"/>
          <w:szCs w:val="28"/>
          <w:lang w:val="ru-RU" w:eastAsia="ru-RU"/>
        </w:rPr>
        <w:t>где:</w:t>
      </w:r>
    </w:p>
    <w:p w:rsidR="00DE2113" w:rsidRPr="003567E8"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r w:rsidRPr="003567E8">
        <w:rPr>
          <w:rFonts w:ascii="Times New Roman" w:hAnsi="Times New Roman"/>
          <w:color w:val="000000" w:themeColor="text1"/>
          <w:sz w:val="28"/>
          <w:szCs w:val="28"/>
          <w:lang w:val="ru-RU" w:eastAsia="ru-RU"/>
        </w:rPr>
        <w:t>Но – ожидаемая численность населения на расчетный год;</w:t>
      </w:r>
    </w:p>
    <w:p w:rsidR="00DE2113" w:rsidRPr="003567E8"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proofErr w:type="spellStart"/>
      <w:r w:rsidRPr="003567E8">
        <w:rPr>
          <w:rFonts w:ascii="Times New Roman" w:hAnsi="Times New Roman"/>
          <w:color w:val="000000" w:themeColor="text1"/>
          <w:sz w:val="28"/>
          <w:szCs w:val="28"/>
          <w:lang w:val="ru-RU" w:eastAsia="ru-RU"/>
        </w:rPr>
        <w:t>Нс</w:t>
      </w:r>
      <w:proofErr w:type="spellEnd"/>
      <w:r w:rsidRPr="003567E8">
        <w:rPr>
          <w:rFonts w:ascii="Times New Roman" w:hAnsi="Times New Roman"/>
          <w:color w:val="000000" w:themeColor="text1"/>
          <w:sz w:val="28"/>
          <w:szCs w:val="28"/>
          <w:lang w:val="ru-RU" w:eastAsia="ru-RU"/>
        </w:rPr>
        <w:t xml:space="preserve"> – существующая численность населения;</w:t>
      </w:r>
    </w:p>
    <w:p w:rsidR="00DE2113" w:rsidRPr="003567E8"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r w:rsidRPr="003567E8">
        <w:rPr>
          <w:rFonts w:ascii="Times New Roman" w:hAnsi="Times New Roman"/>
          <w:color w:val="000000" w:themeColor="text1"/>
          <w:sz w:val="28"/>
          <w:szCs w:val="28"/>
          <w:lang w:val="ru-RU" w:eastAsia="ru-RU"/>
        </w:rPr>
        <w:t>О – среднегодовой общий прирост;</w:t>
      </w:r>
    </w:p>
    <w:p w:rsidR="00DE2113" w:rsidRPr="003567E8"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r w:rsidRPr="003567E8">
        <w:rPr>
          <w:rFonts w:ascii="Times New Roman" w:hAnsi="Times New Roman"/>
          <w:color w:val="000000" w:themeColor="text1"/>
          <w:sz w:val="28"/>
          <w:szCs w:val="28"/>
          <w:lang w:val="ru-RU" w:eastAsia="ru-RU"/>
        </w:rPr>
        <w:t>Т – число лет расчетного срока.</w:t>
      </w:r>
    </w:p>
    <w:p w:rsidR="00DE2113" w:rsidRPr="003567E8"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3567E8">
        <w:rPr>
          <w:rFonts w:ascii="Times New Roman" w:hAnsi="Times New Roman"/>
          <w:color w:val="000000" w:themeColor="text1"/>
          <w:sz w:val="28"/>
          <w:szCs w:val="28"/>
          <w:lang w:val="ru-RU" w:eastAsia="ru-RU"/>
        </w:rPr>
        <w:t xml:space="preserve">Оценка перспективного изменения численности населения в достаточно широком временном диапазоне (до 2040 г.)  требует построения двух вариантов прогноза (условно «инерционный» и «инновационный»). Они необходимы в условиях </w:t>
      </w:r>
      <w:proofErr w:type="spellStart"/>
      <w:r w:rsidRPr="003567E8">
        <w:rPr>
          <w:rFonts w:ascii="Times New Roman" w:hAnsi="Times New Roman"/>
          <w:color w:val="000000" w:themeColor="text1"/>
          <w:sz w:val="28"/>
          <w:szCs w:val="28"/>
          <w:lang w:val="ru-RU" w:eastAsia="ru-RU"/>
        </w:rPr>
        <w:t>поливариантности</w:t>
      </w:r>
      <w:proofErr w:type="spellEnd"/>
      <w:r w:rsidRPr="003567E8">
        <w:rPr>
          <w:rFonts w:ascii="Times New Roman" w:hAnsi="Times New Roman"/>
          <w:color w:val="000000" w:themeColor="text1"/>
          <w:sz w:val="28"/>
          <w:szCs w:val="28"/>
          <w:lang w:val="ru-RU" w:eastAsia="ru-RU"/>
        </w:rPr>
        <w:t xml:space="preserve"> дальнейшего социально-экономического развития территории. </w:t>
      </w:r>
    </w:p>
    <w:p w:rsidR="00DE2113" w:rsidRPr="003567E8"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3567E8">
        <w:rPr>
          <w:rFonts w:ascii="Times New Roman" w:hAnsi="Times New Roman"/>
          <w:color w:val="000000" w:themeColor="text1"/>
          <w:sz w:val="28"/>
          <w:szCs w:val="28"/>
          <w:lang w:val="ru-RU" w:eastAsia="ru-RU"/>
        </w:rPr>
        <w:t>Расчетная численность населения была определена на расчетный срок.</w:t>
      </w:r>
    </w:p>
    <w:p w:rsidR="00DE2113" w:rsidRPr="003567E8"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3567E8">
        <w:rPr>
          <w:rFonts w:ascii="Times New Roman" w:hAnsi="Times New Roman"/>
          <w:color w:val="000000" w:themeColor="text1"/>
          <w:sz w:val="28"/>
          <w:szCs w:val="28"/>
          <w:lang w:val="ru-RU" w:eastAsia="ru-RU"/>
        </w:rPr>
        <w:lastRenderedPageBreak/>
        <w:t xml:space="preserve">«Инерционный» сценарий прогноза предполагает сохранение сложившихся условий смертности, рождаемости. </w:t>
      </w:r>
    </w:p>
    <w:p w:rsidR="00DE2113" w:rsidRPr="003567E8"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3567E8">
        <w:rPr>
          <w:rFonts w:ascii="Times New Roman" w:hAnsi="Times New Roman"/>
          <w:color w:val="000000" w:themeColor="text1"/>
          <w:sz w:val="28"/>
          <w:szCs w:val="28"/>
          <w:lang w:val="ru-RU" w:eastAsia="ru-RU"/>
        </w:rPr>
        <w:t>«Инновационный» сценарий основан на росте числа жителей сельского поселения за счет повышения уровня рождаемости, снижения смертности, миграционного притока населения.</w:t>
      </w:r>
    </w:p>
    <w:p w:rsidR="00DE2113" w:rsidRPr="004523F8" w:rsidRDefault="00DE2113" w:rsidP="004523F8">
      <w:pPr>
        <w:pStyle w:val="a7"/>
        <w:keepNext/>
        <w:spacing w:before="120" w:after="0"/>
        <w:jc w:val="both"/>
        <w:rPr>
          <w:rFonts w:ascii="Times New Roman" w:hAnsi="Times New Roman"/>
          <w:color w:val="000000" w:themeColor="text1"/>
          <w:sz w:val="20"/>
          <w:szCs w:val="20"/>
          <w:lang w:val="ru-RU" w:eastAsia="ru-RU"/>
        </w:rPr>
      </w:pPr>
      <w:r w:rsidRPr="004523F8">
        <w:rPr>
          <w:rFonts w:ascii="Times New Roman" w:hAnsi="Times New Roman"/>
          <w:bCs w:val="0"/>
          <w:iCs/>
          <w:color w:val="000000" w:themeColor="text1"/>
          <w:sz w:val="20"/>
          <w:szCs w:val="20"/>
          <w:lang w:val="ru-RU"/>
        </w:rPr>
        <w:t xml:space="preserve">Таблица </w:t>
      </w:r>
      <w:r w:rsidR="00D70A1B">
        <w:rPr>
          <w:rFonts w:ascii="Times New Roman" w:hAnsi="Times New Roman"/>
          <w:bCs w:val="0"/>
          <w:iCs/>
          <w:color w:val="000000" w:themeColor="text1"/>
          <w:sz w:val="20"/>
          <w:szCs w:val="20"/>
          <w:lang w:val="ru-RU"/>
        </w:rPr>
        <w:t>8</w:t>
      </w:r>
      <w:r w:rsidRPr="004523F8">
        <w:rPr>
          <w:rFonts w:ascii="Times New Roman" w:hAnsi="Times New Roman"/>
          <w:bCs w:val="0"/>
          <w:iCs/>
          <w:color w:val="000000" w:themeColor="text1"/>
          <w:sz w:val="20"/>
          <w:szCs w:val="20"/>
          <w:lang w:val="ru-RU"/>
        </w:rPr>
        <w:t xml:space="preserve"> – Расчет прогнозной численности населения сельского поселения</w:t>
      </w:r>
      <w:r w:rsidR="00D27629" w:rsidRPr="004523F8">
        <w:rPr>
          <w:rFonts w:ascii="Times New Roman" w:hAnsi="Times New Roman"/>
          <w:bCs w:val="0"/>
          <w:iCs/>
          <w:color w:val="000000" w:themeColor="text1"/>
          <w:sz w:val="20"/>
          <w:szCs w:val="20"/>
          <w:lang w:val="ru-RU"/>
        </w:rPr>
        <w:t xml:space="preserve"> «</w:t>
      </w:r>
      <w:r w:rsidR="00982823" w:rsidRPr="004523F8">
        <w:rPr>
          <w:rFonts w:ascii="Times New Roman" w:hAnsi="Times New Roman"/>
          <w:bCs w:val="0"/>
          <w:iCs/>
          <w:color w:val="000000" w:themeColor="text1"/>
          <w:sz w:val="20"/>
          <w:szCs w:val="20"/>
          <w:lang w:val="ru-RU"/>
        </w:rPr>
        <w:t>Деревня Рябцево</w:t>
      </w:r>
      <w:r w:rsidR="00D27629" w:rsidRPr="004523F8">
        <w:rPr>
          <w:rFonts w:ascii="Times New Roman" w:hAnsi="Times New Roman"/>
          <w:bCs w:val="0"/>
          <w:iCs/>
          <w:color w:val="000000" w:themeColor="text1"/>
          <w:sz w:val="20"/>
          <w:szCs w:val="20"/>
          <w:lang w:val="ru-RU"/>
        </w:rPr>
        <w:t>»</w:t>
      </w:r>
    </w:p>
    <w:tbl>
      <w:tblPr>
        <w:tblW w:w="5000" w:type="pct"/>
        <w:jc w:val="center"/>
        <w:tblLook w:val="04A0" w:firstRow="1" w:lastRow="0" w:firstColumn="1" w:lastColumn="0" w:noHBand="0" w:noVBand="1"/>
      </w:tblPr>
      <w:tblGrid>
        <w:gridCol w:w="4074"/>
        <w:gridCol w:w="2736"/>
        <w:gridCol w:w="2478"/>
      </w:tblGrid>
      <w:tr w:rsidR="003A63B1" w:rsidRPr="00FF0497" w:rsidTr="00E664D0">
        <w:trPr>
          <w:trHeight w:val="300"/>
          <w:tblHeader/>
          <w:jc w:val="center"/>
        </w:trPr>
        <w:tc>
          <w:tcPr>
            <w:tcW w:w="21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63B1" w:rsidRPr="00FF0497" w:rsidRDefault="003A63B1" w:rsidP="00104F44">
            <w:pPr>
              <w:keepNext/>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Показатели</w:t>
            </w:r>
          </w:p>
        </w:tc>
        <w:tc>
          <w:tcPr>
            <w:tcW w:w="2807" w:type="pct"/>
            <w:gridSpan w:val="2"/>
            <w:tcBorders>
              <w:top w:val="single" w:sz="4" w:space="0" w:color="auto"/>
              <w:left w:val="nil"/>
              <w:bottom w:val="single" w:sz="4" w:space="0" w:color="auto"/>
              <w:right w:val="single" w:sz="4" w:space="0" w:color="000000"/>
            </w:tcBorders>
            <w:shd w:val="clear" w:color="auto" w:fill="auto"/>
            <w:vAlign w:val="center"/>
            <w:hideMark/>
          </w:tcPr>
          <w:p w:rsidR="003A63B1" w:rsidRPr="00FF0497" w:rsidRDefault="003A63B1" w:rsidP="00104F44">
            <w:pPr>
              <w:keepNext/>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Значение</w:t>
            </w:r>
          </w:p>
        </w:tc>
      </w:tr>
      <w:tr w:rsidR="003A63B1" w:rsidRPr="00FF0497" w:rsidTr="00E664D0">
        <w:trPr>
          <w:trHeight w:val="765"/>
          <w:tblHeader/>
          <w:jc w:val="center"/>
        </w:trPr>
        <w:tc>
          <w:tcPr>
            <w:tcW w:w="2193" w:type="pct"/>
            <w:vMerge/>
            <w:tcBorders>
              <w:top w:val="single" w:sz="4" w:space="0" w:color="auto"/>
              <w:left w:val="single" w:sz="4" w:space="0" w:color="auto"/>
              <w:bottom w:val="single" w:sz="4" w:space="0" w:color="000000"/>
              <w:right w:val="single" w:sz="4" w:space="0" w:color="auto"/>
            </w:tcBorders>
            <w:vAlign w:val="center"/>
            <w:hideMark/>
          </w:tcPr>
          <w:p w:rsidR="003A63B1" w:rsidRPr="00FF0497" w:rsidRDefault="003A63B1" w:rsidP="00104F44">
            <w:pPr>
              <w:keepNext/>
              <w:rPr>
                <w:rFonts w:ascii="Times New Roman" w:hAnsi="Times New Roman"/>
                <w:b/>
                <w:color w:val="000000" w:themeColor="text1"/>
                <w:sz w:val="22"/>
                <w:szCs w:val="22"/>
                <w:lang w:val="ru-RU"/>
              </w:rPr>
            </w:pPr>
          </w:p>
        </w:tc>
        <w:tc>
          <w:tcPr>
            <w:tcW w:w="1473" w:type="pct"/>
            <w:tcBorders>
              <w:top w:val="nil"/>
              <w:left w:val="nil"/>
              <w:bottom w:val="single" w:sz="4" w:space="0" w:color="auto"/>
              <w:right w:val="single" w:sz="4" w:space="0" w:color="auto"/>
            </w:tcBorders>
            <w:shd w:val="clear" w:color="auto" w:fill="auto"/>
            <w:vAlign w:val="center"/>
            <w:hideMark/>
          </w:tcPr>
          <w:p w:rsidR="003A63B1" w:rsidRPr="00FF0497" w:rsidRDefault="003A63B1" w:rsidP="00104F44">
            <w:pPr>
              <w:keepNext/>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инерционный сценарий</w:t>
            </w:r>
          </w:p>
        </w:tc>
        <w:tc>
          <w:tcPr>
            <w:tcW w:w="1334" w:type="pct"/>
            <w:tcBorders>
              <w:top w:val="nil"/>
              <w:left w:val="nil"/>
              <w:bottom w:val="single" w:sz="4" w:space="0" w:color="auto"/>
              <w:right w:val="single" w:sz="4" w:space="0" w:color="auto"/>
            </w:tcBorders>
            <w:shd w:val="clear" w:color="auto" w:fill="auto"/>
            <w:vAlign w:val="center"/>
            <w:hideMark/>
          </w:tcPr>
          <w:p w:rsidR="003A63B1" w:rsidRPr="00FF0497" w:rsidRDefault="003A63B1" w:rsidP="00104F44">
            <w:pPr>
              <w:keepNext/>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инновационный сценарий</w:t>
            </w:r>
          </w:p>
        </w:tc>
      </w:tr>
      <w:tr w:rsidR="004A1B35" w:rsidRPr="00FF0497" w:rsidTr="00E664D0">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4A1B35" w:rsidRPr="00FF0497" w:rsidRDefault="004A1B35" w:rsidP="00104F44">
            <w:pPr>
              <w:keepNext/>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Численность населения, чел. на 01.01.2020 г.</w:t>
            </w:r>
          </w:p>
        </w:tc>
        <w:tc>
          <w:tcPr>
            <w:tcW w:w="1473" w:type="pct"/>
            <w:tcBorders>
              <w:top w:val="nil"/>
              <w:left w:val="nil"/>
              <w:bottom w:val="single" w:sz="4" w:space="0" w:color="auto"/>
              <w:right w:val="single" w:sz="4" w:space="0" w:color="auto"/>
            </w:tcBorders>
            <w:shd w:val="clear" w:color="auto" w:fill="auto"/>
            <w:vAlign w:val="center"/>
          </w:tcPr>
          <w:p w:rsidR="004A1B35" w:rsidRPr="00FF0497" w:rsidRDefault="004A1B35">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324</w:t>
            </w:r>
          </w:p>
        </w:tc>
        <w:tc>
          <w:tcPr>
            <w:tcW w:w="1334" w:type="pct"/>
            <w:tcBorders>
              <w:top w:val="nil"/>
              <w:left w:val="nil"/>
              <w:bottom w:val="single" w:sz="4" w:space="0" w:color="auto"/>
              <w:right w:val="single" w:sz="4" w:space="0" w:color="auto"/>
            </w:tcBorders>
            <w:shd w:val="clear" w:color="auto" w:fill="auto"/>
            <w:vAlign w:val="center"/>
          </w:tcPr>
          <w:p w:rsidR="004A1B35" w:rsidRPr="00FF0497" w:rsidRDefault="004A1B35">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324</w:t>
            </w:r>
          </w:p>
        </w:tc>
      </w:tr>
      <w:tr w:rsidR="004A1B35" w:rsidRPr="00FF0497" w:rsidTr="00E664D0">
        <w:trPr>
          <w:trHeight w:val="525"/>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4A1B35" w:rsidRPr="00FF0497" w:rsidRDefault="004A1B35" w:rsidP="00104F44">
            <w:pPr>
              <w:keepNext/>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Среднегодовой общий прирост населения, %</w:t>
            </w:r>
          </w:p>
        </w:tc>
        <w:tc>
          <w:tcPr>
            <w:tcW w:w="1473" w:type="pct"/>
            <w:tcBorders>
              <w:top w:val="nil"/>
              <w:left w:val="nil"/>
              <w:bottom w:val="single" w:sz="4" w:space="0" w:color="auto"/>
              <w:right w:val="single" w:sz="4" w:space="0" w:color="auto"/>
            </w:tcBorders>
            <w:shd w:val="clear" w:color="auto" w:fill="auto"/>
            <w:vAlign w:val="center"/>
          </w:tcPr>
          <w:p w:rsidR="004A1B35" w:rsidRPr="00FF0497" w:rsidRDefault="004A1B35">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-1,2</w:t>
            </w:r>
          </w:p>
        </w:tc>
        <w:tc>
          <w:tcPr>
            <w:tcW w:w="1334" w:type="pct"/>
            <w:tcBorders>
              <w:top w:val="nil"/>
              <w:left w:val="nil"/>
              <w:bottom w:val="single" w:sz="4" w:space="0" w:color="auto"/>
              <w:right w:val="single" w:sz="4" w:space="0" w:color="auto"/>
            </w:tcBorders>
            <w:shd w:val="clear" w:color="auto" w:fill="auto"/>
            <w:vAlign w:val="center"/>
          </w:tcPr>
          <w:p w:rsidR="004A1B35" w:rsidRPr="00FF0497" w:rsidRDefault="004A1B35">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1,3</w:t>
            </w:r>
          </w:p>
        </w:tc>
      </w:tr>
      <w:tr w:rsidR="004A1B35" w:rsidRPr="00FF0497" w:rsidTr="00E664D0">
        <w:trPr>
          <w:trHeight w:val="30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4A1B35" w:rsidRPr="00FF0497" w:rsidRDefault="004A1B35" w:rsidP="00E664D0">
            <w:pP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Срок первой очереди, лет </w:t>
            </w:r>
          </w:p>
        </w:tc>
        <w:tc>
          <w:tcPr>
            <w:tcW w:w="1473" w:type="pct"/>
            <w:tcBorders>
              <w:top w:val="nil"/>
              <w:left w:val="nil"/>
              <w:bottom w:val="single" w:sz="4" w:space="0" w:color="auto"/>
              <w:right w:val="single" w:sz="4" w:space="0" w:color="auto"/>
            </w:tcBorders>
            <w:shd w:val="clear" w:color="auto" w:fill="auto"/>
            <w:vAlign w:val="center"/>
          </w:tcPr>
          <w:p w:rsidR="004A1B35" w:rsidRPr="00FF0497" w:rsidRDefault="004A1B35">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10</w:t>
            </w:r>
          </w:p>
        </w:tc>
        <w:tc>
          <w:tcPr>
            <w:tcW w:w="1334" w:type="pct"/>
            <w:tcBorders>
              <w:top w:val="nil"/>
              <w:left w:val="nil"/>
              <w:bottom w:val="single" w:sz="4" w:space="0" w:color="auto"/>
              <w:right w:val="single" w:sz="4" w:space="0" w:color="auto"/>
            </w:tcBorders>
            <w:shd w:val="clear" w:color="auto" w:fill="auto"/>
            <w:vAlign w:val="center"/>
          </w:tcPr>
          <w:p w:rsidR="004A1B35" w:rsidRPr="00FF0497" w:rsidRDefault="004A1B35">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10</w:t>
            </w:r>
          </w:p>
        </w:tc>
      </w:tr>
      <w:tr w:rsidR="004A1B35" w:rsidRPr="00FF0497" w:rsidTr="00E664D0">
        <w:trPr>
          <w:trHeight w:val="30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4A1B35" w:rsidRPr="00FF0497" w:rsidRDefault="004A1B35" w:rsidP="00E664D0">
            <w:pP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Расчетный срок, лет</w:t>
            </w:r>
          </w:p>
        </w:tc>
        <w:tc>
          <w:tcPr>
            <w:tcW w:w="1473" w:type="pct"/>
            <w:tcBorders>
              <w:top w:val="nil"/>
              <w:left w:val="nil"/>
              <w:bottom w:val="single" w:sz="4" w:space="0" w:color="auto"/>
              <w:right w:val="single" w:sz="4" w:space="0" w:color="auto"/>
            </w:tcBorders>
            <w:shd w:val="clear" w:color="auto" w:fill="auto"/>
            <w:vAlign w:val="center"/>
          </w:tcPr>
          <w:p w:rsidR="004A1B35" w:rsidRPr="00FF0497" w:rsidRDefault="004A1B35">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10</w:t>
            </w:r>
          </w:p>
        </w:tc>
        <w:tc>
          <w:tcPr>
            <w:tcW w:w="1334" w:type="pct"/>
            <w:tcBorders>
              <w:top w:val="nil"/>
              <w:left w:val="nil"/>
              <w:bottom w:val="single" w:sz="4" w:space="0" w:color="auto"/>
              <w:right w:val="single" w:sz="4" w:space="0" w:color="auto"/>
            </w:tcBorders>
            <w:shd w:val="clear" w:color="auto" w:fill="auto"/>
            <w:vAlign w:val="center"/>
          </w:tcPr>
          <w:p w:rsidR="004A1B35" w:rsidRPr="00FF0497" w:rsidRDefault="004A1B35">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10</w:t>
            </w:r>
          </w:p>
        </w:tc>
      </w:tr>
      <w:tr w:rsidR="004A1B35" w:rsidRPr="00FF0497" w:rsidTr="00E664D0">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4A1B35" w:rsidRPr="00FF0497" w:rsidRDefault="004A1B35" w:rsidP="00E664D0">
            <w:pP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Ожидаемая численность населения на 01.01.2030 г., чел</w:t>
            </w:r>
          </w:p>
        </w:tc>
        <w:tc>
          <w:tcPr>
            <w:tcW w:w="1473" w:type="pct"/>
            <w:tcBorders>
              <w:top w:val="nil"/>
              <w:left w:val="nil"/>
              <w:bottom w:val="single" w:sz="4" w:space="0" w:color="auto"/>
              <w:right w:val="single" w:sz="4" w:space="0" w:color="auto"/>
            </w:tcBorders>
            <w:shd w:val="clear" w:color="auto" w:fill="auto"/>
            <w:vAlign w:val="center"/>
          </w:tcPr>
          <w:p w:rsidR="004A1B35" w:rsidRPr="00FF0497" w:rsidRDefault="004A1B35">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288</w:t>
            </w:r>
          </w:p>
        </w:tc>
        <w:tc>
          <w:tcPr>
            <w:tcW w:w="1334" w:type="pct"/>
            <w:tcBorders>
              <w:top w:val="nil"/>
              <w:left w:val="nil"/>
              <w:bottom w:val="single" w:sz="4" w:space="0" w:color="auto"/>
              <w:right w:val="single" w:sz="4" w:space="0" w:color="auto"/>
            </w:tcBorders>
            <w:shd w:val="clear" w:color="auto" w:fill="auto"/>
            <w:vAlign w:val="center"/>
          </w:tcPr>
          <w:p w:rsidR="004A1B35" w:rsidRPr="00FF0497" w:rsidRDefault="004A1B35" w:rsidP="004A1B35">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rPr>
              <w:t>3</w:t>
            </w:r>
            <w:r w:rsidRPr="00FF0497">
              <w:rPr>
                <w:rFonts w:ascii="Times New Roman" w:hAnsi="Times New Roman"/>
                <w:color w:val="000000" w:themeColor="text1"/>
                <w:sz w:val="22"/>
                <w:szCs w:val="22"/>
                <w:lang w:val="ru-RU"/>
              </w:rPr>
              <w:t>70</w:t>
            </w:r>
          </w:p>
        </w:tc>
      </w:tr>
      <w:tr w:rsidR="004A1B35" w:rsidRPr="00FF0497" w:rsidTr="00E664D0">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4A1B35" w:rsidRPr="00FF0497" w:rsidRDefault="004A1B35" w:rsidP="00E664D0">
            <w:pPr>
              <w:rPr>
                <w:rFonts w:ascii="Times New Roman" w:hAnsi="Times New Roman"/>
                <w:bCs/>
                <w:color w:val="000000" w:themeColor="text1"/>
                <w:sz w:val="22"/>
                <w:szCs w:val="22"/>
                <w:lang w:val="ru-RU"/>
              </w:rPr>
            </w:pPr>
            <w:r w:rsidRPr="00FF0497">
              <w:rPr>
                <w:rFonts w:ascii="Times New Roman" w:hAnsi="Times New Roman"/>
                <w:bCs/>
                <w:color w:val="000000" w:themeColor="text1"/>
                <w:sz w:val="22"/>
                <w:szCs w:val="22"/>
                <w:lang w:val="ru-RU"/>
              </w:rPr>
              <w:t>Ожидаемая численность населения на 01.01.2040 г., чел.</w:t>
            </w:r>
          </w:p>
        </w:tc>
        <w:tc>
          <w:tcPr>
            <w:tcW w:w="1473" w:type="pct"/>
            <w:tcBorders>
              <w:top w:val="nil"/>
              <w:left w:val="nil"/>
              <w:bottom w:val="single" w:sz="4" w:space="0" w:color="auto"/>
              <w:right w:val="single" w:sz="4" w:space="0" w:color="auto"/>
            </w:tcBorders>
            <w:shd w:val="clear" w:color="auto" w:fill="auto"/>
            <w:vAlign w:val="center"/>
          </w:tcPr>
          <w:p w:rsidR="004A1B35" w:rsidRPr="00FF0497" w:rsidRDefault="004A1B35">
            <w:pPr>
              <w:jc w:val="center"/>
              <w:rPr>
                <w:rFonts w:ascii="Times New Roman" w:hAnsi="Times New Roman"/>
                <w:bCs/>
                <w:color w:val="000000" w:themeColor="text1"/>
                <w:sz w:val="22"/>
                <w:szCs w:val="22"/>
              </w:rPr>
            </w:pPr>
            <w:r w:rsidRPr="00FF0497">
              <w:rPr>
                <w:rFonts w:ascii="Times New Roman" w:hAnsi="Times New Roman"/>
                <w:bCs/>
                <w:color w:val="000000" w:themeColor="text1"/>
                <w:sz w:val="22"/>
                <w:szCs w:val="22"/>
              </w:rPr>
              <w:t>256</w:t>
            </w:r>
          </w:p>
        </w:tc>
        <w:tc>
          <w:tcPr>
            <w:tcW w:w="1334" w:type="pct"/>
            <w:tcBorders>
              <w:top w:val="nil"/>
              <w:left w:val="nil"/>
              <w:bottom w:val="single" w:sz="4" w:space="0" w:color="auto"/>
              <w:right w:val="single" w:sz="4" w:space="0" w:color="auto"/>
            </w:tcBorders>
            <w:shd w:val="clear" w:color="auto" w:fill="auto"/>
            <w:vAlign w:val="center"/>
          </w:tcPr>
          <w:p w:rsidR="004A1B35" w:rsidRPr="00FF0497" w:rsidRDefault="004A1B35">
            <w:pPr>
              <w:jc w:val="center"/>
              <w:rPr>
                <w:rFonts w:ascii="Times New Roman" w:hAnsi="Times New Roman"/>
                <w:bCs/>
                <w:color w:val="000000" w:themeColor="text1"/>
                <w:sz w:val="22"/>
                <w:szCs w:val="22"/>
              </w:rPr>
            </w:pPr>
            <w:r w:rsidRPr="00FF0497">
              <w:rPr>
                <w:rFonts w:ascii="Times New Roman" w:hAnsi="Times New Roman"/>
                <w:bCs/>
                <w:color w:val="000000" w:themeColor="text1"/>
                <w:sz w:val="22"/>
                <w:szCs w:val="22"/>
              </w:rPr>
              <w:t>420</w:t>
            </w:r>
          </w:p>
        </w:tc>
      </w:tr>
      <w:tr w:rsidR="004A1B35" w:rsidRPr="00FF0497" w:rsidTr="00E664D0">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4A1B35" w:rsidRPr="00FF0497" w:rsidRDefault="004A1B35" w:rsidP="00E664D0">
            <w:pP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Абсолютный прирост населения с 2020 по 2040 г., чел.</w:t>
            </w:r>
          </w:p>
        </w:tc>
        <w:tc>
          <w:tcPr>
            <w:tcW w:w="1473" w:type="pct"/>
            <w:tcBorders>
              <w:top w:val="nil"/>
              <w:left w:val="nil"/>
              <w:bottom w:val="single" w:sz="4" w:space="0" w:color="auto"/>
              <w:right w:val="single" w:sz="4" w:space="0" w:color="auto"/>
            </w:tcBorders>
            <w:shd w:val="clear" w:color="auto" w:fill="auto"/>
            <w:vAlign w:val="center"/>
          </w:tcPr>
          <w:p w:rsidR="004A1B35" w:rsidRPr="00FF0497" w:rsidRDefault="004A1B35">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-68</w:t>
            </w:r>
          </w:p>
        </w:tc>
        <w:tc>
          <w:tcPr>
            <w:tcW w:w="1334" w:type="pct"/>
            <w:tcBorders>
              <w:top w:val="nil"/>
              <w:left w:val="nil"/>
              <w:bottom w:val="single" w:sz="4" w:space="0" w:color="auto"/>
              <w:right w:val="single" w:sz="4" w:space="0" w:color="auto"/>
            </w:tcBorders>
            <w:shd w:val="clear" w:color="auto" w:fill="auto"/>
            <w:vAlign w:val="center"/>
          </w:tcPr>
          <w:p w:rsidR="004A1B35" w:rsidRPr="00FF0497" w:rsidRDefault="004A1B35">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96</w:t>
            </w:r>
          </w:p>
        </w:tc>
      </w:tr>
      <w:tr w:rsidR="004A1B35" w:rsidRPr="00FF0497" w:rsidTr="00E664D0">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4A1B35" w:rsidRPr="00FF0497" w:rsidRDefault="004A1B35" w:rsidP="00E664D0">
            <w:pP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Относительный прирост населения с 2020 по 2040 г., %</w:t>
            </w:r>
          </w:p>
        </w:tc>
        <w:tc>
          <w:tcPr>
            <w:tcW w:w="1473" w:type="pct"/>
            <w:tcBorders>
              <w:top w:val="nil"/>
              <w:left w:val="nil"/>
              <w:bottom w:val="single" w:sz="4" w:space="0" w:color="auto"/>
              <w:right w:val="single" w:sz="4" w:space="0" w:color="auto"/>
            </w:tcBorders>
            <w:shd w:val="clear" w:color="auto" w:fill="auto"/>
            <w:vAlign w:val="center"/>
          </w:tcPr>
          <w:p w:rsidR="004A1B35" w:rsidRPr="00FF0497" w:rsidRDefault="004A1B35">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-21</w:t>
            </w:r>
          </w:p>
        </w:tc>
        <w:tc>
          <w:tcPr>
            <w:tcW w:w="1334" w:type="pct"/>
            <w:tcBorders>
              <w:top w:val="nil"/>
              <w:left w:val="nil"/>
              <w:bottom w:val="single" w:sz="4" w:space="0" w:color="auto"/>
              <w:right w:val="single" w:sz="4" w:space="0" w:color="auto"/>
            </w:tcBorders>
            <w:shd w:val="clear" w:color="auto" w:fill="auto"/>
            <w:vAlign w:val="center"/>
          </w:tcPr>
          <w:p w:rsidR="004A1B35" w:rsidRPr="00FF0497" w:rsidRDefault="004A1B35">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29</w:t>
            </w:r>
          </w:p>
        </w:tc>
      </w:tr>
    </w:tbl>
    <w:p w:rsidR="00DE2113" w:rsidRPr="003567E8" w:rsidRDefault="00DE2113" w:rsidP="003A63B1">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3567E8">
        <w:rPr>
          <w:rFonts w:ascii="Times New Roman" w:hAnsi="Times New Roman"/>
          <w:color w:val="000000" w:themeColor="text1"/>
          <w:sz w:val="28"/>
          <w:szCs w:val="28"/>
          <w:lang w:val="ru-RU" w:eastAsia="ru-RU"/>
        </w:rPr>
        <w:t xml:space="preserve">Инерционный сценарий прогноза показывает, что в соответствии с современными тенденциями численность населения будет </w:t>
      </w:r>
      <w:r w:rsidR="003A63B1" w:rsidRPr="003567E8">
        <w:rPr>
          <w:rFonts w:ascii="Times New Roman" w:hAnsi="Times New Roman"/>
          <w:color w:val="000000" w:themeColor="text1"/>
          <w:sz w:val="28"/>
          <w:szCs w:val="28"/>
          <w:lang w:val="ru-RU" w:eastAsia="ru-RU"/>
        </w:rPr>
        <w:t>уменьшаться</w:t>
      </w:r>
      <w:r w:rsidRPr="003567E8">
        <w:rPr>
          <w:rFonts w:ascii="Times New Roman" w:hAnsi="Times New Roman"/>
          <w:color w:val="000000" w:themeColor="text1"/>
          <w:sz w:val="28"/>
          <w:szCs w:val="28"/>
          <w:lang w:val="ru-RU" w:eastAsia="ru-RU"/>
        </w:rPr>
        <w:t xml:space="preserve"> </w:t>
      </w:r>
      <w:r w:rsidR="003A63B1" w:rsidRPr="003567E8">
        <w:rPr>
          <w:rFonts w:ascii="Times New Roman" w:hAnsi="Times New Roman"/>
          <w:color w:val="000000" w:themeColor="text1"/>
          <w:sz w:val="28"/>
          <w:szCs w:val="28"/>
          <w:lang w:val="ru-RU" w:eastAsia="ru-RU"/>
        </w:rPr>
        <w:t xml:space="preserve">к </w:t>
      </w:r>
      <w:r w:rsidRPr="003567E8">
        <w:rPr>
          <w:rFonts w:ascii="Times New Roman" w:hAnsi="Times New Roman"/>
          <w:color w:val="000000" w:themeColor="text1"/>
          <w:sz w:val="28"/>
          <w:szCs w:val="28"/>
          <w:lang w:val="ru-RU" w:eastAsia="ru-RU"/>
        </w:rPr>
        <w:t>20</w:t>
      </w:r>
      <w:r w:rsidR="003A63B1" w:rsidRPr="003567E8">
        <w:rPr>
          <w:rFonts w:ascii="Times New Roman" w:hAnsi="Times New Roman"/>
          <w:color w:val="000000" w:themeColor="text1"/>
          <w:sz w:val="28"/>
          <w:szCs w:val="28"/>
          <w:lang w:val="ru-RU" w:eastAsia="ru-RU"/>
        </w:rPr>
        <w:t>40</w:t>
      </w:r>
      <w:r w:rsidRPr="003567E8">
        <w:rPr>
          <w:rFonts w:ascii="Times New Roman" w:hAnsi="Times New Roman"/>
          <w:color w:val="000000" w:themeColor="text1"/>
          <w:sz w:val="28"/>
          <w:szCs w:val="28"/>
          <w:lang w:val="ru-RU" w:eastAsia="ru-RU"/>
        </w:rPr>
        <w:t xml:space="preserve"> году число жителей сельского поселения достигнет </w:t>
      </w:r>
      <w:r w:rsidR="004A1B35" w:rsidRPr="003567E8">
        <w:rPr>
          <w:rFonts w:ascii="Times New Roman" w:hAnsi="Times New Roman"/>
          <w:color w:val="000000" w:themeColor="text1"/>
          <w:sz w:val="28"/>
          <w:szCs w:val="28"/>
          <w:lang w:val="ru-RU" w:eastAsia="ru-RU"/>
        </w:rPr>
        <w:t>256</w:t>
      </w:r>
      <w:r w:rsidRPr="003567E8">
        <w:rPr>
          <w:rFonts w:ascii="Times New Roman" w:hAnsi="Times New Roman"/>
          <w:color w:val="000000" w:themeColor="text1"/>
          <w:sz w:val="28"/>
          <w:szCs w:val="28"/>
          <w:lang w:val="ru-RU" w:eastAsia="ru-RU"/>
        </w:rPr>
        <w:t xml:space="preserve"> чел. (</w:t>
      </w:r>
      <w:r w:rsidR="00E664D0" w:rsidRPr="003567E8">
        <w:rPr>
          <w:rFonts w:ascii="Times New Roman" w:hAnsi="Times New Roman"/>
          <w:color w:val="000000" w:themeColor="text1"/>
          <w:sz w:val="28"/>
          <w:szCs w:val="28"/>
          <w:lang w:val="ru-RU" w:eastAsia="ru-RU"/>
        </w:rPr>
        <w:t>2</w:t>
      </w:r>
      <w:r w:rsidR="004A1B35" w:rsidRPr="003567E8">
        <w:rPr>
          <w:rFonts w:ascii="Times New Roman" w:hAnsi="Times New Roman"/>
          <w:color w:val="000000" w:themeColor="text1"/>
          <w:sz w:val="28"/>
          <w:szCs w:val="28"/>
          <w:lang w:val="ru-RU" w:eastAsia="ru-RU"/>
        </w:rPr>
        <w:t>1</w:t>
      </w:r>
      <w:r w:rsidRPr="003567E8">
        <w:rPr>
          <w:rFonts w:ascii="Times New Roman" w:hAnsi="Times New Roman"/>
          <w:color w:val="000000" w:themeColor="text1"/>
          <w:sz w:val="28"/>
          <w:szCs w:val="28"/>
          <w:lang w:val="ru-RU" w:eastAsia="ru-RU"/>
        </w:rPr>
        <w:t xml:space="preserve">,0%). </w:t>
      </w:r>
    </w:p>
    <w:p w:rsidR="00DE2113" w:rsidRPr="003567E8" w:rsidRDefault="00DE2113" w:rsidP="003A63B1">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3567E8">
        <w:rPr>
          <w:rFonts w:ascii="Times New Roman" w:hAnsi="Times New Roman"/>
          <w:color w:val="000000" w:themeColor="text1"/>
          <w:sz w:val="28"/>
          <w:szCs w:val="28"/>
          <w:lang w:val="ru-RU" w:eastAsia="ru-RU"/>
        </w:rPr>
        <w:t>При инновационном сценарии за период с 20</w:t>
      </w:r>
      <w:r w:rsidR="003A63B1" w:rsidRPr="003567E8">
        <w:rPr>
          <w:rFonts w:ascii="Times New Roman" w:hAnsi="Times New Roman"/>
          <w:color w:val="000000" w:themeColor="text1"/>
          <w:sz w:val="28"/>
          <w:szCs w:val="28"/>
          <w:lang w:val="ru-RU" w:eastAsia="ru-RU"/>
        </w:rPr>
        <w:t>20</w:t>
      </w:r>
      <w:r w:rsidRPr="003567E8">
        <w:rPr>
          <w:rFonts w:ascii="Times New Roman" w:hAnsi="Times New Roman"/>
          <w:color w:val="000000" w:themeColor="text1"/>
          <w:sz w:val="28"/>
          <w:szCs w:val="28"/>
          <w:lang w:val="ru-RU" w:eastAsia="ru-RU"/>
        </w:rPr>
        <w:t xml:space="preserve"> по 20</w:t>
      </w:r>
      <w:r w:rsidR="003A63B1" w:rsidRPr="003567E8">
        <w:rPr>
          <w:rFonts w:ascii="Times New Roman" w:hAnsi="Times New Roman"/>
          <w:color w:val="000000" w:themeColor="text1"/>
          <w:sz w:val="28"/>
          <w:szCs w:val="28"/>
          <w:lang w:val="ru-RU" w:eastAsia="ru-RU"/>
        </w:rPr>
        <w:t>40</w:t>
      </w:r>
      <w:r w:rsidRPr="003567E8">
        <w:rPr>
          <w:rFonts w:ascii="Times New Roman" w:hAnsi="Times New Roman"/>
          <w:color w:val="000000" w:themeColor="text1"/>
          <w:sz w:val="28"/>
          <w:szCs w:val="28"/>
          <w:lang w:val="ru-RU" w:eastAsia="ru-RU"/>
        </w:rPr>
        <w:t xml:space="preserve"> год число жителей муниципального образования вырастет на </w:t>
      </w:r>
      <w:r w:rsidR="004A1B35" w:rsidRPr="003567E8">
        <w:rPr>
          <w:rFonts w:ascii="Times New Roman" w:hAnsi="Times New Roman"/>
          <w:color w:val="000000" w:themeColor="text1"/>
          <w:sz w:val="28"/>
          <w:szCs w:val="28"/>
          <w:lang w:val="ru-RU" w:eastAsia="ru-RU"/>
        </w:rPr>
        <w:t>29</w:t>
      </w:r>
      <w:r w:rsidRPr="003567E8">
        <w:rPr>
          <w:rFonts w:ascii="Times New Roman" w:hAnsi="Times New Roman"/>
          <w:color w:val="000000" w:themeColor="text1"/>
          <w:sz w:val="28"/>
          <w:szCs w:val="28"/>
          <w:lang w:val="ru-RU" w:eastAsia="ru-RU"/>
        </w:rPr>
        <w:t xml:space="preserve">,0 % и составит </w:t>
      </w:r>
      <w:r w:rsidR="004A1B35" w:rsidRPr="003567E8">
        <w:rPr>
          <w:rFonts w:ascii="Times New Roman" w:hAnsi="Times New Roman"/>
          <w:color w:val="000000" w:themeColor="text1"/>
          <w:sz w:val="28"/>
          <w:szCs w:val="28"/>
          <w:lang w:val="ru-RU" w:eastAsia="ru-RU"/>
        </w:rPr>
        <w:t>420</w:t>
      </w:r>
      <w:r w:rsidRPr="003567E8">
        <w:rPr>
          <w:rFonts w:ascii="Times New Roman" w:hAnsi="Times New Roman"/>
          <w:color w:val="000000" w:themeColor="text1"/>
          <w:sz w:val="28"/>
          <w:szCs w:val="28"/>
          <w:lang w:val="ru-RU" w:eastAsia="ru-RU"/>
        </w:rPr>
        <w:t xml:space="preserve"> чел</w:t>
      </w:r>
      <w:r w:rsidR="00E45F99" w:rsidRPr="003567E8">
        <w:rPr>
          <w:rFonts w:ascii="Times New Roman" w:hAnsi="Times New Roman"/>
          <w:color w:val="000000" w:themeColor="text1"/>
          <w:sz w:val="28"/>
          <w:szCs w:val="28"/>
          <w:lang w:val="ru-RU" w:eastAsia="ru-RU"/>
        </w:rPr>
        <w:t>овек.</w:t>
      </w:r>
      <w:r w:rsidRPr="003567E8">
        <w:rPr>
          <w:rFonts w:ascii="Times New Roman" w:hAnsi="Times New Roman"/>
          <w:color w:val="000000" w:themeColor="text1"/>
          <w:sz w:val="28"/>
          <w:szCs w:val="28"/>
          <w:lang w:val="ru-RU" w:eastAsia="ru-RU"/>
        </w:rPr>
        <w:t xml:space="preserve"> </w:t>
      </w:r>
    </w:p>
    <w:p w:rsidR="00DE2113" w:rsidRPr="003567E8" w:rsidRDefault="00DE2113" w:rsidP="003A63B1">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3567E8">
        <w:rPr>
          <w:rFonts w:ascii="Times New Roman" w:hAnsi="Times New Roman"/>
          <w:color w:val="000000" w:themeColor="text1"/>
          <w:sz w:val="28"/>
          <w:szCs w:val="28"/>
          <w:lang w:val="ru-RU" w:eastAsia="ru-RU"/>
        </w:rPr>
        <w:t xml:space="preserve">Для дальнейших расчетов в генеральном плане численность населения принимается по инновационному сценарию, согласно которому число </w:t>
      </w:r>
      <w:r w:rsidR="00E45F99" w:rsidRPr="003567E8">
        <w:rPr>
          <w:rFonts w:ascii="Times New Roman" w:hAnsi="Times New Roman"/>
          <w:color w:val="000000" w:themeColor="text1"/>
          <w:sz w:val="28"/>
          <w:szCs w:val="28"/>
          <w:lang w:val="ru-RU" w:eastAsia="ru-RU"/>
        </w:rPr>
        <w:t>жителей муниципального</w:t>
      </w:r>
      <w:r w:rsidRPr="003567E8">
        <w:rPr>
          <w:rFonts w:ascii="Times New Roman" w:hAnsi="Times New Roman"/>
          <w:color w:val="000000" w:themeColor="text1"/>
          <w:sz w:val="28"/>
          <w:szCs w:val="28"/>
          <w:lang w:val="ru-RU" w:eastAsia="ru-RU"/>
        </w:rPr>
        <w:t xml:space="preserve"> образования на расчетный срок (20</w:t>
      </w:r>
      <w:r w:rsidR="003A63B1" w:rsidRPr="003567E8">
        <w:rPr>
          <w:rFonts w:ascii="Times New Roman" w:hAnsi="Times New Roman"/>
          <w:color w:val="000000" w:themeColor="text1"/>
          <w:sz w:val="28"/>
          <w:szCs w:val="28"/>
          <w:lang w:val="ru-RU" w:eastAsia="ru-RU"/>
        </w:rPr>
        <w:t>40</w:t>
      </w:r>
      <w:r w:rsidRPr="003567E8">
        <w:rPr>
          <w:rFonts w:ascii="Times New Roman" w:hAnsi="Times New Roman"/>
          <w:color w:val="000000" w:themeColor="text1"/>
          <w:sz w:val="28"/>
          <w:szCs w:val="28"/>
          <w:lang w:val="ru-RU" w:eastAsia="ru-RU"/>
        </w:rPr>
        <w:t xml:space="preserve"> г.) составит </w:t>
      </w:r>
      <w:r w:rsidR="004A1B35" w:rsidRPr="003567E8">
        <w:rPr>
          <w:rFonts w:ascii="Times New Roman" w:hAnsi="Times New Roman"/>
          <w:color w:val="000000" w:themeColor="text1"/>
          <w:sz w:val="28"/>
          <w:szCs w:val="28"/>
          <w:lang w:val="ru-RU" w:eastAsia="ru-RU"/>
        </w:rPr>
        <w:t>420</w:t>
      </w:r>
      <w:r w:rsidRPr="003567E8">
        <w:rPr>
          <w:rFonts w:ascii="Times New Roman" w:hAnsi="Times New Roman"/>
          <w:color w:val="000000" w:themeColor="text1"/>
          <w:sz w:val="28"/>
          <w:szCs w:val="28"/>
          <w:lang w:val="ru-RU" w:eastAsia="ru-RU"/>
        </w:rPr>
        <w:t xml:space="preserve"> человек.</w:t>
      </w:r>
    </w:p>
    <w:p w:rsidR="00DE2113" w:rsidRPr="003567E8" w:rsidRDefault="00DE2113" w:rsidP="003A63B1">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3567E8">
        <w:rPr>
          <w:rFonts w:ascii="Times New Roman" w:hAnsi="Times New Roman"/>
          <w:color w:val="000000" w:themeColor="text1"/>
          <w:sz w:val="28"/>
          <w:szCs w:val="28"/>
          <w:lang w:val="ru-RU" w:eastAsia="ru-RU"/>
        </w:rPr>
        <w:t>Перспективы демографического развития будут определяться:</w:t>
      </w:r>
    </w:p>
    <w:p w:rsidR="00DE2113" w:rsidRPr="003567E8"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proofErr w:type="spellStart"/>
      <w:r w:rsidRPr="003567E8">
        <w:rPr>
          <w:rFonts w:ascii="Times New Roman" w:hAnsi="Times New Roman"/>
          <w:color w:val="000000" w:themeColor="text1"/>
          <w:sz w:val="28"/>
          <w:szCs w:val="28"/>
        </w:rPr>
        <w:t>улучшением</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жилищных</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условий</w:t>
      </w:r>
      <w:proofErr w:type="spellEnd"/>
      <w:r w:rsidRPr="003567E8">
        <w:rPr>
          <w:rFonts w:ascii="Times New Roman" w:hAnsi="Times New Roman"/>
          <w:color w:val="000000" w:themeColor="text1"/>
          <w:sz w:val="28"/>
          <w:szCs w:val="28"/>
        </w:rPr>
        <w:t>;</w:t>
      </w:r>
    </w:p>
    <w:p w:rsidR="00DE2113" w:rsidRPr="003567E8"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proofErr w:type="spellStart"/>
      <w:r w:rsidRPr="003567E8">
        <w:rPr>
          <w:rFonts w:ascii="Times New Roman" w:hAnsi="Times New Roman"/>
          <w:color w:val="000000" w:themeColor="text1"/>
          <w:sz w:val="28"/>
          <w:szCs w:val="28"/>
        </w:rPr>
        <w:t>обеспечения</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занятости</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населения</w:t>
      </w:r>
      <w:proofErr w:type="spellEnd"/>
      <w:r w:rsidRPr="003567E8">
        <w:rPr>
          <w:rFonts w:ascii="Times New Roman" w:hAnsi="Times New Roman"/>
          <w:color w:val="000000" w:themeColor="text1"/>
          <w:sz w:val="28"/>
          <w:szCs w:val="28"/>
        </w:rPr>
        <w:t>;</w:t>
      </w:r>
    </w:p>
    <w:p w:rsidR="00DE2113" w:rsidRPr="003567E8"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proofErr w:type="spellStart"/>
      <w:r w:rsidRPr="003567E8">
        <w:rPr>
          <w:rFonts w:ascii="Times New Roman" w:hAnsi="Times New Roman"/>
          <w:color w:val="000000" w:themeColor="text1"/>
          <w:sz w:val="28"/>
          <w:szCs w:val="28"/>
        </w:rPr>
        <w:t>улучшением</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инженерно-транспортной</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инфраструктуры</w:t>
      </w:r>
      <w:proofErr w:type="spellEnd"/>
      <w:r w:rsidRPr="003567E8">
        <w:rPr>
          <w:rFonts w:ascii="Times New Roman" w:hAnsi="Times New Roman"/>
          <w:color w:val="000000" w:themeColor="text1"/>
          <w:sz w:val="28"/>
          <w:szCs w:val="28"/>
        </w:rPr>
        <w:t>;</w:t>
      </w:r>
    </w:p>
    <w:p w:rsidR="00DE2113" w:rsidRPr="003567E8"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совершенствованием социальной и культурно-бытовой инфраструктуры;</w:t>
      </w:r>
    </w:p>
    <w:p w:rsidR="00E45F99" w:rsidRPr="003567E8"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созданием более комфортной и экологически чистой среды;</w:t>
      </w:r>
    </w:p>
    <w:p w:rsidR="0092291F" w:rsidRPr="003567E8"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r w:rsidR="00E45F99" w:rsidRPr="003567E8">
        <w:rPr>
          <w:rFonts w:ascii="Times New Roman" w:hAnsi="Times New Roman"/>
          <w:color w:val="000000" w:themeColor="text1"/>
          <w:sz w:val="28"/>
          <w:szCs w:val="28"/>
          <w:lang w:val="ru-RU"/>
        </w:rPr>
        <w:t>.</w:t>
      </w:r>
    </w:p>
    <w:p w:rsidR="00714D0E" w:rsidRPr="003567E8" w:rsidRDefault="00714D0E" w:rsidP="004523F8">
      <w:pPr>
        <w:pStyle w:val="af3"/>
        <w:keepLines/>
        <w:widowControl w:val="0"/>
        <w:suppressAutoHyphens/>
        <w:adjustRightInd w:val="0"/>
        <w:spacing w:after="0" w:line="240" w:lineRule="auto"/>
        <w:ind w:left="709"/>
        <w:jc w:val="both"/>
        <w:textAlignment w:val="baseline"/>
        <w:rPr>
          <w:rFonts w:ascii="Times New Roman" w:hAnsi="Times New Roman"/>
          <w:color w:val="000000" w:themeColor="text1"/>
          <w:sz w:val="28"/>
          <w:szCs w:val="28"/>
          <w:lang w:val="ru-RU"/>
        </w:rPr>
      </w:pPr>
    </w:p>
    <w:p w:rsidR="00367AFF" w:rsidRPr="003567E8" w:rsidRDefault="008777A4" w:rsidP="001761DE">
      <w:pPr>
        <w:pStyle w:val="af3"/>
        <w:keepNext/>
        <w:keepLines/>
        <w:spacing w:before="360" w:after="240" w:line="360" w:lineRule="auto"/>
        <w:ind w:left="0"/>
        <w:jc w:val="center"/>
        <w:outlineLvl w:val="2"/>
        <w:rPr>
          <w:rFonts w:ascii="Times New Roman" w:hAnsi="Times New Roman"/>
          <w:b/>
          <w:color w:val="000000" w:themeColor="text1"/>
          <w:sz w:val="28"/>
          <w:szCs w:val="28"/>
          <w:lang w:val="ru-RU"/>
        </w:rPr>
      </w:pPr>
      <w:bookmarkStart w:id="191" w:name="_Toc527638437"/>
      <w:bookmarkStart w:id="192" w:name="_Toc7869293"/>
      <w:bookmarkStart w:id="193" w:name="_Toc58311603"/>
      <w:bookmarkEnd w:id="189"/>
      <w:bookmarkEnd w:id="190"/>
      <w:r w:rsidRPr="003567E8">
        <w:rPr>
          <w:rFonts w:ascii="Times New Roman" w:hAnsi="Times New Roman"/>
          <w:b/>
          <w:color w:val="000000" w:themeColor="text1"/>
          <w:sz w:val="28"/>
          <w:szCs w:val="28"/>
          <w:lang w:val="ru-RU"/>
        </w:rPr>
        <w:lastRenderedPageBreak/>
        <w:t>6</w:t>
      </w:r>
      <w:r w:rsidR="00A245CA" w:rsidRPr="003567E8">
        <w:rPr>
          <w:rFonts w:ascii="Times New Roman" w:hAnsi="Times New Roman"/>
          <w:b/>
          <w:color w:val="000000" w:themeColor="text1"/>
          <w:sz w:val="28"/>
          <w:szCs w:val="28"/>
          <w:lang w:val="ru-RU"/>
        </w:rPr>
        <w:t>.3.2</w:t>
      </w:r>
      <w:r w:rsidR="001761DE" w:rsidRPr="003567E8">
        <w:rPr>
          <w:rFonts w:ascii="Times New Roman" w:hAnsi="Times New Roman"/>
          <w:b/>
          <w:color w:val="000000" w:themeColor="text1"/>
          <w:sz w:val="28"/>
          <w:szCs w:val="28"/>
          <w:lang w:val="ru-RU"/>
        </w:rPr>
        <w:t xml:space="preserve"> </w:t>
      </w:r>
      <w:r w:rsidR="00367AFF" w:rsidRPr="003567E8">
        <w:rPr>
          <w:rFonts w:ascii="Times New Roman" w:hAnsi="Times New Roman"/>
          <w:b/>
          <w:color w:val="000000" w:themeColor="text1"/>
          <w:sz w:val="28"/>
          <w:szCs w:val="28"/>
          <w:lang w:val="ru-RU"/>
        </w:rPr>
        <w:t>Состояние экономической базы</w:t>
      </w:r>
      <w:bookmarkEnd w:id="191"/>
      <w:bookmarkEnd w:id="192"/>
      <w:bookmarkEnd w:id="193"/>
    </w:p>
    <w:p w:rsidR="00455637" w:rsidRPr="003567E8" w:rsidRDefault="00455637"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Сельское хозяйство поселения представлено </w:t>
      </w:r>
      <w:r w:rsidR="00CE503A" w:rsidRPr="003567E8">
        <w:rPr>
          <w:rFonts w:ascii="Times New Roman" w:hAnsi="Times New Roman"/>
          <w:color w:val="000000" w:themeColor="text1"/>
          <w:sz w:val="28"/>
          <w:szCs w:val="28"/>
          <w:lang w:val="ru-RU"/>
        </w:rPr>
        <w:t>крестьянско-фермерскими хозяйствами</w:t>
      </w:r>
      <w:r w:rsidRPr="003567E8">
        <w:rPr>
          <w:rFonts w:ascii="Times New Roman" w:hAnsi="Times New Roman"/>
          <w:color w:val="000000" w:themeColor="text1"/>
          <w:sz w:val="28"/>
          <w:szCs w:val="28"/>
          <w:lang w:val="ru-RU"/>
        </w:rPr>
        <w:t xml:space="preserve">  и  личными хозяйствами населения.</w:t>
      </w:r>
    </w:p>
    <w:p w:rsidR="00CE503A" w:rsidRPr="003567E8" w:rsidRDefault="00CE503A"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Основное трудоспособное население работает на предприятиях поселка Детчино: ОАО «Русский продукт», Агрофирма Детчино, и др.</w:t>
      </w:r>
    </w:p>
    <w:p w:rsidR="00455637" w:rsidRPr="003567E8" w:rsidRDefault="00CE503A"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455637" w:rsidRPr="003567E8">
        <w:rPr>
          <w:rFonts w:ascii="Times New Roman" w:hAnsi="Times New Roman"/>
          <w:color w:val="000000" w:themeColor="text1"/>
          <w:sz w:val="28"/>
          <w:szCs w:val="28"/>
          <w:lang w:val="ru-RU"/>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455637" w:rsidRPr="003567E8" w:rsidRDefault="00455637"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Производством  яиц в поселении занимаются только в личных подсобных хозяйствах. </w:t>
      </w:r>
    </w:p>
    <w:p w:rsidR="00455637" w:rsidRPr="003567E8" w:rsidRDefault="00455637" w:rsidP="00455637">
      <w:pPr>
        <w:pStyle w:val="afffd"/>
        <w:spacing w:after="0" w:line="240" w:lineRule="auto"/>
        <w:ind w:firstLine="851"/>
        <w:jc w:val="both"/>
        <w:rPr>
          <w:rFonts w:ascii="Times New Roman" w:hAnsi="Times New Roman"/>
          <w:color w:val="000000" w:themeColor="text1"/>
          <w:spacing w:val="-1"/>
          <w:sz w:val="28"/>
          <w:szCs w:val="28"/>
          <w:lang w:val="ru-RU"/>
        </w:rPr>
      </w:pPr>
      <w:r w:rsidRPr="003567E8">
        <w:rPr>
          <w:rFonts w:ascii="Times New Roman" w:hAnsi="Times New Roman"/>
          <w:color w:val="000000" w:themeColor="text1"/>
          <w:sz w:val="28"/>
          <w:szCs w:val="28"/>
          <w:lang w:val="ru-RU"/>
        </w:rPr>
        <w:t xml:space="preserve">Производство продукции растениеводства в поселении ориентировано, в основном, </w:t>
      </w:r>
      <w:r w:rsidRPr="003567E8">
        <w:rPr>
          <w:rFonts w:ascii="Times New Roman" w:hAnsi="Times New Roman"/>
          <w:color w:val="000000" w:themeColor="text1"/>
          <w:spacing w:val="-1"/>
          <w:sz w:val="28"/>
          <w:szCs w:val="28"/>
          <w:lang w:val="ru-RU"/>
        </w:rPr>
        <w:t>на зерновые культуры.</w:t>
      </w:r>
    </w:p>
    <w:p w:rsidR="00455637" w:rsidRPr="003567E8" w:rsidRDefault="00455637"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pacing w:val="-1"/>
          <w:sz w:val="28"/>
          <w:szCs w:val="28"/>
          <w:lang w:val="ru-RU"/>
        </w:rPr>
        <w:t>Производством овощей в поселении занимаются</w:t>
      </w:r>
      <w:r w:rsidRPr="003567E8">
        <w:rPr>
          <w:rFonts w:ascii="Times New Roman" w:hAnsi="Times New Roman"/>
          <w:color w:val="000000" w:themeColor="text1"/>
          <w:sz w:val="28"/>
          <w:szCs w:val="28"/>
          <w:lang w:val="ru-RU"/>
        </w:rPr>
        <w:t xml:space="preserve"> личные подсобные хозяйства. Отведенная площадь под  сады и огороды практически используется в полном объеме по назначению.</w:t>
      </w:r>
    </w:p>
    <w:p w:rsidR="00455637" w:rsidRPr="003567E8" w:rsidRDefault="00455637"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Несколько лет наблюдается тенденция снижения поголовья животных в частном секторе.</w:t>
      </w:r>
    </w:p>
    <w:p w:rsidR="00455637" w:rsidRPr="003567E8" w:rsidRDefault="00455637"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Причинами, сдерживающими развитие личных подсобных хозяйств, являются следующие аспекты:</w:t>
      </w:r>
    </w:p>
    <w:p w:rsidR="00455637" w:rsidRPr="003567E8" w:rsidRDefault="00455637"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отсутствие организованной закупки сельскохозяйственной продукции; </w:t>
      </w:r>
    </w:p>
    <w:p w:rsidR="00455637" w:rsidRPr="003567E8" w:rsidRDefault="00455637" w:rsidP="005850F9">
      <w:pPr>
        <w:pStyle w:val="afffd"/>
        <w:spacing w:after="0" w:line="240" w:lineRule="auto"/>
        <w:ind w:firstLine="851"/>
        <w:jc w:val="both"/>
        <w:rPr>
          <w:rFonts w:ascii="Times New Roman" w:hAnsi="Times New Roman"/>
          <w:color w:val="000000" w:themeColor="text1"/>
          <w:sz w:val="28"/>
          <w:szCs w:val="28"/>
          <w:u w:val="single"/>
          <w:lang w:val="ru-RU"/>
        </w:rPr>
      </w:pPr>
      <w:r w:rsidRPr="003567E8">
        <w:rPr>
          <w:rFonts w:ascii="Times New Roman" w:hAnsi="Times New Roman"/>
          <w:color w:val="000000" w:themeColor="text1"/>
          <w:sz w:val="28"/>
          <w:szCs w:val="28"/>
          <w:lang w:val="ru-RU"/>
        </w:rPr>
        <w:t xml:space="preserve">- высокая себестоимость с/х продукции и ее низкая закупочная цена. </w:t>
      </w:r>
    </w:p>
    <w:p w:rsidR="00455637" w:rsidRPr="003567E8" w:rsidRDefault="00455637" w:rsidP="005850F9">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u w:val="single"/>
          <w:lang w:val="ru-RU"/>
        </w:rPr>
        <w:t xml:space="preserve">Проблемы: </w:t>
      </w:r>
    </w:p>
    <w:p w:rsidR="00455637" w:rsidRPr="003567E8" w:rsidRDefault="00455637" w:rsidP="005850F9">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1) сельские жители недостаточно осведомлены о своих правах на землю и имущество; </w:t>
      </w:r>
    </w:p>
    <w:p w:rsidR="00455637" w:rsidRPr="003567E8" w:rsidRDefault="00455637"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455637" w:rsidRPr="003567E8" w:rsidRDefault="00455637"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455637" w:rsidRPr="003567E8" w:rsidRDefault="00455637"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4) низкий уровень заработной платы в отрасли и отток работающих в другие отрасли производства и в социальную сферу.</w:t>
      </w:r>
    </w:p>
    <w:p w:rsidR="00455637" w:rsidRPr="003567E8" w:rsidRDefault="00455637"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 xml:space="preserve">Самостоятельно решить проблемы, с которыми сталкиваются </w:t>
      </w:r>
      <w:r w:rsidRPr="003567E8">
        <w:rPr>
          <w:rFonts w:ascii="Times New Roman" w:hAnsi="Times New Roman"/>
          <w:color w:val="000000" w:themeColor="text1"/>
          <w:sz w:val="28"/>
          <w:szCs w:val="28"/>
          <w:shd w:val="clear" w:color="auto" w:fill="FFFFFF"/>
          <w:lang w:val="ru-RU"/>
        </w:rPr>
        <w:t>жители сельского поселения</w:t>
      </w:r>
      <w:r w:rsidRPr="003567E8">
        <w:rPr>
          <w:rFonts w:ascii="Times New Roman" w:hAnsi="Times New Roman"/>
          <w:color w:val="000000" w:themeColor="text1"/>
          <w:sz w:val="28"/>
          <w:szCs w:val="28"/>
          <w:lang w:val="ru-RU"/>
        </w:rPr>
        <w:t xml:space="preserve"> при ведении личных подсобных хозяйств, достаточно трудно. </w:t>
      </w:r>
    </w:p>
    <w:p w:rsidR="00455637" w:rsidRPr="003567E8" w:rsidRDefault="00455637"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Существенной причиной, сдерживающей рост численности поголовья скота у населения, является старение населения. Предприятия, сегодня работают в условиях рынка и </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не имеют достаточных ресурсов, чтобы оказывать гражданам </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помощь в необходимых объемах, в заготовке кормов. </w:t>
      </w:r>
    </w:p>
    <w:p w:rsidR="00714D0E" w:rsidRPr="003567E8" w:rsidRDefault="00455637"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Закуп сельскохозяйственной продукции производятся по низким ценам.</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Старение  населения происходит из-за ухудшающейся демографической ситуации.</w:t>
      </w:r>
    </w:p>
    <w:p w:rsidR="00CE503A" w:rsidRPr="003567E8" w:rsidRDefault="00CE503A" w:rsidP="00CE503A">
      <w:pPr>
        <w:autoSpaceDE w:val="0"/>
        <w:autoSpaceDN w:val="0"/>
        <w:adjustRightInd w:val="0"/>
        <w:ind w:firstLine="851"/>
        <w:rPr>
          <w:rFonts w:ascii="Times New Roman" w:eastAsia="Calibri" w:hAnsi="Times New Roman"/>
          <w:color w:val="000000" w:themeColor="text1"/>
          <w:sz w:val="28"/>
          <w:szCs w:val="28"/>
          <w:lang w:val="ru-RU" w:eastAsia="en-US"/>
        </w:rPr>
      </w:pPr>
      <w:r w:rsidRPr="003567E8">
        <w:rPr>
          <w:rFonts w:ascii="Times New Roman" w:eastAsia="Calibri" w:hAnsi="Times New Roman"/>
          <w:color w:val="000000" w:themeColor="text1"/>
          <w:sz w:val="28"/>
          <w:szCs w:val="28"/>
          <w:lang w:val="ru-RU" w:eastAsia="en-US"/>
        </w:rPr>
        <w:t>Крестьянские фермерские хозяйства:</w:t>
      </w:r>
    </w:p>
    <w:p w:rsidR="00CE503A" w:rsidRPr="003567E8" w:rsidRDefault="00CE503A" w:rsidP="00CE503A">
      <w:pPr>
        <w:autoSpaceDE w:val="0"/>
        <w:autoSpaceDN w:val="0"/>
        <w:adjustRightInd w:val="0"/>
        <w:ind w:firstLine="851"/>
        <w:jc w:val="both"/>
        <w:rPr>
          <w:rFonts w:ascii="Times New Roman" w:eastAsia="Calibri" w:hAnsi="Times New Roman"/>
          <w:bCs/>
          <w:color w:val="000000" w:themeColor="text1"/>
          <w:sz w:val="28"/>
          <w:szCs w:val="28"/>
          <w:lang w:val="ru-RU" w:eastAsia="en-US"/>
        </w:rPr>
      </w:pPr>
      <w:r w:rsidRPr="003567E8">
        <w:rPr>
          <w:rFonts w:ascii="Times New Roman" w:eastAsia="Calibri" w:hAnsi="Times New Roman"/>
          <w:bCs/>
          <w:color w:val="000000" w:themeColor="text1"/>
          <w:sz w:val="28"/>
          <w:szCs w:val="28"/>
          <w:lang w:val="ru-RU" w:eastAsia="en-US"/>
        </w:rPr>
        <w:t>- КХФ Петраков А.И. д. Машкино (около 200 га земли с/х назначения);</w:t>
      </w:r>
    </w:p>
    <w:p w:rsidR="00CE503A" w:rsidRPr="003567E8" w:rsidRDefault="00CE503A" w:rsidP="00CE503A">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3567E8">
        <w:rPr>
          <w:rFonts w:ascii="Times New Roman" w:eastAsia="Calibri" w:hAnsi="Times New Roman"/>
          <w:color w:val="000000" w:themeColor="text1"/>
          <w:sz w:val="28"/>
          <w:szCs w:val="28"/>
          <w:lang w:val="ru-RU" w:eastAsia="en-US"/>
        </w:rPr>
        <w:t>- КХФ Выходцев С.В. (около 100 га земли с/х назначения) - не действует</w:t>
      </w:r>
    </w:p>
    <w:p w:rsidR="00CE503A" w:rsidRPr="003567E8" w:rsidRDefault="00CE503A" w:rsidP="00CE503A">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3567E8">
        <w:rPr>
          <w:rFonts w:ascii="Times New Roman" w:eastAsia="Calibri" w:hAnsi="Times New Roman"/>
          <w:color w:val="000000" w:themeColor="text1"/>
          <w:sz w:val="28"/>
          <w:szCs w:val="28"/>
          <w:lang w:val="ru-RU" w:eastAsia="en-US"/>
        </w:rPr>
        <w:t xml:space="preserve">- ООО «Новая ферма» - около 2700 га земли с/х назначения вместе с </w:t>
      </w:r>
      <w:proofErr w:type="spellStart"/>
      <w:r w:rsidRPr="003567E8">
        <w:rPr>
          <w:rFonts w:ascii="Times New Roman" w:eastAsia="Calibri" w:hAnsi="Times New Roman"/>
          <w:color w:val="000000" w:themeColor="text1"/>
          <w:sz w:val="28"/>
          <w:szCs w:val="28"/>
          <w:lang w:val="ru-RU" w:eastAsia="en-US"/>
        </w:rPr>
        <w:t>гослесфондом</w:t>
      </w:r>
      <w:proofErr w:type="spellEnd"/>
      <w:r w:rsidRPr="003567E8">
        <w:rPr>
          <w:rFonts w:ascii="Times New Roman" w:eastAsia="Calibri" w:hAnsi="Times New Roman"/>
          <w:color w:val="000000" w:themeColor="text1"/>
          <w:sz w:val="28"/>
          <w:szCs w:val="28"/>
          <w:lang w:val="ru-RU" w:eastAsia="en-US"/>
        </w:rPr>
        <w:t>;</w:t>
      </w:r>
    </w:p>
    <w:p w:rsidR="00CE503A" w:rsidRPr="003567E8" w:rsidRDefault="00CE503A" w:rsidP="00CE503A">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КСК «</w:t>
      </w:r>
      <w:proofErr w:type="spellStart"/>
      <w:r w:rsidRPr="003567E8">
        <w:rPr>
          <w:rFonts w:ascii="Times New Roman" w:hAnsi="Times New Roman"/>
          <w:color w:val="000000" w:themeColor="text1"/>
          <w:sz w:val="28"/>
          <w:szCs w:val="28"/>
          <w:lang w:val="ru-RU"/>
        </w:rPr>
        <w:t>Тукзар</w:t>
      </w:r>
      <w:proofErr w:type="spellEnd"/>
      <w:r w:rsidRPr="003567E8">
        <w:rPr>
          <w:rFonts w:ascii="Times New Roman" w:hAnsi="Times New Roman"/>
          <w:color w:val="000000" w:themeColor="text1"/>
          <w:sz w:val="28"/>
          <w:szCs w:val="28"/>
          <w:lang w:val="ru-RU"/>
        </w:rPr>
        <w:t>» около 200 га земли с/х назначения в собственности.</w:t>
      </w:r>
    </w:p>
    <w:p w:rsidR="00C913A2" w:rsidRPr="003567E8" w:rsidRDefault="00C913A2" w:rsidP="00A245CA">
      <w:pPr>
        <w:ind w:firstLine="851"/>
        <w:jc w:val="both"/>
        <w:rPr>
          <w:rFonts w:ascii="Times New Roman" w:hAnsi="Times New Roman"/>
          <w:color w:val="000000" w:themeColor="text1"/>
          <w:sz w:val="28"/>
          <w:szCs w:val="28"/>
          <w:lang w:val="ru-RU"/>
        </w:rPr>
      </w:pPr>
    </w:p>
    <w:p w:rsidR="00A245CA" w:rsidRPr="003567E8" w:rsidRDefault="00C913A2" w:rsidP="004523F8">
      <w:pPr>
        <w:tabs>
          <w:tab w:val="left" w:pos="2625"/>
        </w:tabs>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Проектные предложения</w:t>
      </w:r>
    </w:p>
    <w:p w:rsidR="00C913A2" w:rsidRPr="003567E8" w:rsidRDefault="00C913A2" w:rsidP="00C913A2">
      <w:pPr>
        <w:tabs>
          <w:tab w:val="left" w:pos="2625"/>
        </w:tabs>
        <w:ind w:firstLine="851"/>
        <w:jc w:val="both"/>
        <w:rPr>
          <w:rFonts w:ascii="Times New Roman" w:hAnsi="Times New Roman"/>
          <w:b/>
          <w:color w:val="000000" w:themeColor="text1"/>
          <w:sz w:val="28"/>
          <w:szCs w:val="28"/>
          <w:lang w:val="ru-RU"/>
        </w:rPr>
      </w:pPr>
    </w:p>
    <w:p w:rsidR="00455637" w:rsidRPr="003567E8" w:rsidRDefault="00455637"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Производство продукции</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животноводства</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в</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личных подсобных хозяйствах является приоритетным направлением в решении главного вопроса - </w:t>
      </w:r>
      <w:proofErr w:type="spellStart"/>
      <w:r w:rsidRPr="003567E8">
        <w:rPr>
          <w:rFonts w:ascii="Times New Roman" w:hAnsi="Times New Roman"/>
          <w:color w:val="000000" w:themeColor="text1"/>
          <w:sz w:val="28"/>
          <w:szCs w:val="28"/>
          <w:lang w:val="ru-RU"/>
        </w:rPr>
        <w:t>самозанятость</w:t>
      </w:r>
      <w:proofErr w:type="spellEnd"/>
      <w:r w:rsidRPr="003567E8">
        <w:rPr>
          <w:rFonts w:ascii="Times New Roman" w:hAnsi="Times New Roman"/>
          <w:color w:val="000000" w:themeColor="text1"/>
          <w:sz w:val="28"/>
          <w:szCs w:val="28"/>
          <w:lang w:val="ru-RU"/>
        </w:rPr>
        <w:t xml:space="preserve"> населения.</w:t>
      </w:r>
    </w:p>
    <w:p w:rsidR="00455637" w:rsidRPr="003567E8" w:rsidRDefault="00455637"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Эту проблему</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возможно</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решить следующим путем: </w:t>
      </w:r>
    </w:p>
    <w:p w:rsidR="00455637" w:rsidRPr="003567E8" w:rsidRDefault="00455637"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увеличения продажи</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населению</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молодняка</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крупного</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рогатого скота, свиней сельскохозяйственными предприятиями; </w:t>
      </w:r>
    </w:p>
    <w:p w:rsidR="00455637" w:rsidRPr="003567E8" w:rsidRDefault="00455637" w:rsidP="00455637">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увеличения продажи населению птицы различных видов</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и</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пород через близлежа</w:t>
      </w:r>
      <w:r w:rsidR="004A0826" w:rsidRPr="003567E8">
        <w:rPr>
          <w:rFonts w:ascii="Times New Roman" w:hAnsi="Times New Roman"/>
          <w:color w:val="000000" w:themeColor="text1"/>
          <w:sz w:val="28"/>
          <w:szCs w:val="28"/>
          <w:lang w:val="ru-RU"/>
        </w:rPr>
        <w:t>щие  птицеводческие предприятия.</w:t>
      </w:r>
      <w:r w:rsidRPr="003567E8">
        <w:rPr>
          <w:rFonts w:ascii="Times New Roman" w:hAnsi="Times New Roman"/>
          <w:color w:val="000000" w:themeColor="text1"/>
          <w:sz w:val="28"/>
          <w:szCs w:val="28"/>
          <w:lang w:val="ru-RU"/>
        </w:rPr>
        <w:t xml:space="preserve"> </w:t>
      </w:r>
    </w:p>
    <w:p w:rsidR="004A0826" w:rsidRPr="003567E8" w:rsidRDefault="00455637" w:rsidP="004A0826">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Для повышения</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племенной</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A0826" w:rsidRPr="003567E8" w:rsidRDefault="00455637" w:rsidP="004A0826">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обеспечить</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высокий уровень ветеринарного</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обслуживания</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в</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личных подсобных хозяйствах;</w:t>
      </w:r>
    </w:p>
    <w:p w:rsidR="004A0826" w:rsidRPr="003567E8" w:rsidRDefault="00455637" w:rsidP="004A0826">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необходимо</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всячески поддерживать инициативу граждан,</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которые оказывают услуги по заготовке кормов, вспашке огородов, сбору молока;</w:t>
      </w:r>
    </w:p>
    <w:p w:rsidR="004A0826" w:rsidRPr="003567E8" w:rsidRDefault="00455637" w:rsidP="004A0826">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 создавать условия для создания и развития </w:t>
      </w:r>
      <w:proofErr w:type="spellStart"/>
      <w:r w:rsidRPr="003567E8">
        <w:rPr>
          <w:rFonts w:ascii="Times New Roman" w:hAnsi="Times New Roman"/>
          <w:color w:val="000000" w:themeColor="text1"/>
          <w:sz w:val="28"/>
          <w:szCs w:val="28"/>
          <w:lang w:val="ru-RU"/>
        </w:rPr>
        <w:t>потребительско</w:t>
      </w:r>
      <w:proofErr w:type="spellEnd"/>
      <w:r w:rsidRPr="003567E8">
        <w:rPr>
          <w:rFonts w:ascii="Times New Roman" w:hAnsi="Times New Roman"/>
          <w:color w:val="000000" w:themeColor="text1"/>
          <w:sz w:val="28"/>
          <w:szCs w:val="28"/>
          <w:lang w:val="ru-RU"/>
        </w:rPr>
        <w:t>-сбытовых кооперативов на территории   поселения</w:t>
      </w:r>
      <w:r w:rsidR="004A0826" w:rsidRPr="003567E8">
        <w:rPr>
          <w:rFonts w:ascii="Times New Roman" w:hAnsi="Times New Roman"/>
          <w:color w:val="000000" w:themeColor="text1"/>
          <w:sz w:val="28"/>
          <w:szCs w:val="28"/>
          <w:lang w:val="ru-RU"/>
        </w:rPr>
        <w:t>.</w:t>
      </w:r>
    </w:p>
    <w:p w:rsidR="008574D5" w:rsidRPr="003567E8" w:rsidRDefault="00F62087" w:rsidP="004A0826">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Р</w:t>
      </w:r>
      <w:r w:rsidR="008574D5" w:rsidRPr="003567E8">
        <w:rPr>
          <w:rFonts w:ascii="Times New Roman" w:hAnsi="Times New Roman"/>
          <w:color w:val="000000" w:themeColor="text1"/>
          <w:sz w:val="28"/>
          <w:szCs w:val="28"/>
          <w:lang w:val="ru-RU"/>
        </w:rPr>
        <w:t>азвитие субъектов</w:t>
      </w:r>
      <w:r w:rsidR="0092334A" w:rsidRPr="003567E8">
        <w:rPr>
          <w:rFonts w:ascii="Times New Roman" w:hAnsi="Times New Roman"/>
          <w:color w:val="000000" w:themeColor="text1"/>
          <w:sz w:val="28"/>
          <w:szCs w:val="28"/>
          <w:lang w:val="ru-RU"/>
        </w:rPr>
        <w:t xml:space="preserve"> </w:t>
      </w:r>
      <w:r w:rsidR="008574D5" w:rsidRPr="003567E8">
        <w:rPr>
          <w:rFonts w:ascii="Times New Roman" w:hAnsi="Times New Roman"/>
          <w:color w:val="000000" w:themeColor="text1"/>
          <w:sz w:val="28"/>
          <w:szCs w:val="28"/>
          <w:lang w:val="ru-RU"/>
        </w:rPr>
        <w:t>малого и</w:t>
      </w:r>
      <w:r w:rsidR="0092334A" w:rsidRPr="003567E8">
        <w:rPr>
          <w:rFonts w:ascii="Times New Roman" w:hAnsi="Times New Roman"/>
          <w:color w:val="000000" w:themeColor="text1"/>
          <w:sz w:val="28"/>
          <w:szCs w:val="28"/>
          <w:lang w:val="ru-RU"/>
        </w:rPr>
        <w:t xml:space="preserve"> </w:t>
      </w:r>
      <w:r w:rsidR="008574D5" w:rsidRPr="003567E8">
        <w:rPr>
          <w:rFonts w:ascii="Times New Roman" w:hAnsi="Times New Roman"/>
          <w:color w:val="000000" w:themeColor="text1"/>
          <w:sz w:val="28"/>
          <w:szCs w:val="28"/>
          <w:lang w:val="ru-RU"/>
        </w:rPr>
        <w:t>среднего предпринимательства является одним из главных направлений экономической деятельности, т</w:t>
      </w:r>
      <w:r w:rsidR="0092334A" w:rsidRPr="003567E8">
        <w:rPr>
          <w:rFonts w:ascii="Times New Roman" w:hAnsi="Times New Roman"/>
          <w:color w:val="000000" w:themeColor="text1"/>
          <w:sz w:val="28"/>
          <w:szCs w:val="28"/>
          <w:lang w:val="ru-RU"/>
        </w:rPr>
        <w:t>ак как</w:t>
      </w:r>
      <w:r w:rsidR="008574D5" w:rsidRPr="003567E8">
        <w:rPr>
          <w:rFonts w:ascii="Times New Roman" w:hAnsi="Times New Roman"/>
          <w:color w:val="000000" w:themeColor="text1"/>
          <w:sz w:val="28"/>
          <w:szCs w:val="28"/>
          <w:lang w:val="ru-RU"/>
        </w:rPr>
        <w:t xml:space="preserve"> именно данным сектором решается ряд важнейших проблем социальной стабильности населения. Это, прежде всего, занятость, </w:t>
      </w:r>
      <w:r w:rsidR="008574D5" w:rsidRPr="003567E8">
        <w:rPr>
          <w:rFonts w:ascii="Times New Roman" w:hAnsi="Times New Roman"/>
          <w:color w:val="000000" w:themeColor="text1"/>
          <w:sz w:val="28"/>
          <w:szCs w:val="28"/>
          <w:lang w:val="ru-RU"/>
        </w:rPr>
        <w:lastRenderedPageBreak/>
        <w:t>повышение жизненного уровня населения, увеличение наполняемости бюджета.</w:t>
      </w:r>
    </w:p>
    <w:p w:rsidR="008574D5" w:rsidRPr="003567E8" w:rsidRDefault="008574D5" w:rsidP="0092334A">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Цель политики развития и поддержки малого и</w:t>
      </w:r>
      <w:r w:rsidR="004E5681"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w:t>
      </w:r>
      <w:r w:rsidR="004E5681"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8574D5" w:rsidRPr="003567E8" w:rsidRDefault="008574D5" w:rsidP="004E5681">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Основные задачи</w:t>
      </w:r>
      <w:r w:rsidR="004E5681" w:rsidRPr="003567E8">
        <w:rPr>
          <w:rFonts w:ascii="Times New Roman" w:hAnsi="Times New Roman"/>
          <w:color w:val="000000" w:themeColor="text1"/>
          <w:sz w:val="28"/>
          <w:szCs w:val="28"/>
          <w:lang w:val="ru-RU"/>
        </w:rPr>
        <w:t xml:space="preserve"> для развития и поддержки малого и среднего предпринимательства</w:t>
      </w:r>
      <w:r w:rsidRPr="003567E8">
        <w:rPr>
          <w:rFonts w:ascii="Times New Roman" w:hAnsi="Times New Roman"/>
          <w:color w:val="000000" w:themeColor="text1"/>
          <w:sz w:val="28"/>
          <w:szCs w:val="28"/>
          <w:lang w:val="ru-RU"/>
        </w:rPr>
        <w:t>:</w:t>
      </w:r>
    </w:p>
    <w:p w:rsidR="008574D5" w:rsidRPr="003567E8" w:rsidRDefault="008574D5" w:rsidP="004E5681">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формирование правового пространства, обеспечивающего беспрепятственное развитие малого </w:t>
      </w:r>
      <w:r w:rsidR="004E5681" w:rsidRPr="003567E8">
        <w:rPr>
          <w:rFonts w:ascii="Times New Roman" w:hAnsi="Times New Roman"/>
          <w:color w:val="000000" w:themeColor="text1"/>
          <w:sz w:val="28"/>
          <w:szCs w:val="28"/>
          <w:lang w:val="ru-RU"/>
        </w:rPr>
        <w:t>и среднего предпринимательства;</w:t>
      </w:r>
    </w:p>
    <w:p w:rsidR="008574D5" w:rsidRPr="003567E8" w:rsidRDefault="008574D5" w:rsidP="004E5681">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выявление и поддержка приоритетных направлений развития малого бизнеса</w:t>
      </w:r>
      <w:r w:rsidR="004E5681" w:rsidRPr="003567E8">
        <w:rPr>
          <w:rFonts w:ascii="Times New Roman" w:hAnsi="Times New Roman"/>
          <w:color w:val="000000" w:themeColor="text1"/>
          <w:sz w:val="28"/>
          <w:szCs w:val="28"/>
          <w:lang w:val="ru-RU"/>
        </w:rPr>
        <w:t>;</w:t>
      </w:r>
    </w:p>
    <w:p w:rsidR="008574D5" w:rsidRPr="003567E8" w:rsidRDefault="008574D5" w:rsidP="004E5681">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r w:rsidR="004E5681" w:rsidRPr="003567E8">
        <w:rPr>
          <w:rFonts w:ascii="Times New Roman" w:hAnsi="Times New Roman"/>
          <w:color w:val="000000" w:themeColor="text1"/>
          <w:sz w:val="28"/>
          <w:szCs w:val="28"/>
          <w:lang w:val="ru-RU"/>
        </w:rPr>
        <w:t>;</w:t>
      </w:r>
    </w:p>
    <w:p w:rsidR="008574D5" w:rsidRPr="003567E8" w:rsidRDefault="008574D5" w:rsidP="004E5681">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участие предпринимателей в формировании политики поселения по развитию малого и среднего предпринимательства (Совет предпринимателей);</w:t>
      </w:r>
    </w:p>
    <w:p w:rsidR="008574D5" w:rsidRPr="003567E8" w:rsidRDefault="008574D5" w:rsidP="004E5681">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вовлечение в предпринимательскую деятельность представителей различных слоев населения;</w:t>
      </w:r>
    </w:p>
    <w:p w:rsidR="004E5681" w:rsidRPr="003567E8" w:rsidRDefault="008574D5" w:rsidP="004E5681">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4E5681" w:rsidRPr="003567E8">
        <w:rPr>
          <w:rFonts w:ascii="Times New Roman" w:hAnsi="Times New Roman"/>
          <w:color w:val="000000" w:themeColor="text1"/>
          <w:sz w:val="28"/>
          <w:szCs w:val="28"/>
          <w:lang w:val="ru-RU"/>
        </w:rPr>
        <w:t xml:space="preserve">увеличение </w:t>
      </w:r>
      <w:r w:rsidR="00604469" w:rsidRPr="003567E8">
        <w:rPr>
          <w:rFonts w:ascii="Times New Roman" w:hAnsi="Times New Roman"/>
          <w:color w:val="000000" w:themeColor="text1"/>
          <w:sz w:val="28"/>
          <w:szCs w:val="28"/>
          <w:lang w:val="ru-RU"/>
        </w:rPr>
        <w:t>доходов населения</w:t>
      </w:r>
      <w:r w:rsidRPr="003567E8">
        <w:rPr>
          <w:rFonts w:ascii="Times New Roman" w:hAnsi="Times New Roman"/>
          <w:color w:val="000000" w:themeColor="text1"/>
          <w:sz w:val="28"/>
          <w:szCs w:val="28"/>
          <w:lang w:val="ru-RU"/>
        </w:rPr>
        <w:t xml:space="preserve"> и создание условий для самореализации граждан</w:t>
      </w:r>
      <w:r w:rsidR="004E5681" w:rsidRPr="003567E8">
        <w:rPr>
          <w:rFonts w:ascii="Times New Roman" w:hAnsi="Times New Roman"/>
          <w:color w:val="000000" w:themeColor="text1"/>
          <w:sz w:val="28"/>
          <w:szCs w:val="28"/>
          <w:lang w:val="ru-RU"/>
        </w:rPr>
        <w:t>;</w:t>
      </w:r>
    </w:p>
    <w:p w:rsidR="008574D5" w:rsidRPr="003567E8" w:rsidRDefault="004E5681" w:rsidP="004E5681">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8574D5" w:rsidRPr="003567E8">
        <w:rPr>
          <w:rFonts w:ascii="Times New Roman" w:hAnsi="Times New Roman"/>
          <w:color w:val="000000" w:themeColor="text1"/>
          <w:sz w:val="28"/>
          <w:szCs w:val="28"/>
          <w:lang w:val="ru-RU"/>
        </w:rPr>
        <w:t xml:space="preserve">поддержка в продвижении местных товаропроизводителей посредством </w:t>
      </w:r>
      <w:proofErr w:type="spellStart"/>
      <w:r w:rsidR="008574D5" w:rsidRPr="003567E8">
        <w:rPr>
          <w:rFonts w:ascii="Times New Roman" w:hAnsi="Times New Roman"/>
          <w:color w:val="000000" w:themeColor="text1"/>
          <w:sz w:val="28"/>
          <w:szCs w:val="28"/>
          <w:lang w:val="ru-RU"/>
        </w:rPr>
        <w:t>ярмарочно</w:t>
      </w:r>
      <w:proofErr w:type="spellEnd"/>
      <w:r w:rsidR="008574D5" w:rsidRPr="003567E8">
        <w:rPr>
          <w:rFonts w:ascii="Times New Roman" w:hAnsi="Times New Roman"/>
          <w:color w:val="000000" w:themeColor="text1"/>
          <w:sz w:val="28"/>
          <w:szCs w:val="28"/>
          <w:lang w:val="ru-RU"/>
        </w:rPr>
        <w:t>-выставочных   мероприятий.</w:t>
      </w:r>
    </w:p>
    <w:p w:rsidR="00F62087" w:rsidRPr="003567E8" w:rsidRDefault="00F62087" w:rsidP="00F6208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Согласно Схеме территориального планирования Калужской области на территории сельского поселения «</w:t>
      </w:r>
      <w:r w:rsidR="00982823" w:rsidRPr="003567E8">
        <w:rPr>
          <w:rFonts w:ascii="Times New Roman" w:hAnsi="Times New Roman"/>
          <w:color w:val="000000" w:themeColor="text1"/>
          <w:sz w:val="28"/>
          <w:szCs w:val="28"/>
          <w:lang w:val="ru-RU"/>
        </w:rPr>
        <w:t>Деревня Рябцево</w:t>
      </w:r>
      <w:r w:rsidRPr="003567E8">
        <w:rPr>
          <w:rFonts w:ascii="Times New Roman" w:hAnsi="Times New Roman"/>
          <w:color w:val="000000" w:themeColor="text1"/>
          <w:sz w:val="28"/>
          <w:szCs w:val="28"/>
          <w:lang w:val="ru-RU"/>
        </w:rPr>
        <w:t xml:space="preserve">» предусматривается </w:t>
      </w:r>
      <w:r w:rsidR="004A0826" w:rsidRPr="003567E8">
        <w:rPr>
          <w:rFonts w:ascii="Times New Roman" w:hAnsi="Times New Roman"/>
          <w:color w:val="000000" w:themeColor="text1"/>
          <w:sz w:val="28"/>
          <w:szCs w:val="28"/>
          <w:lang w:val="ru-RU"/>
        </w:rPr>
        <w:t xml:space="preserve">инвестиционная площадка для сельскохозяйственного использования площадью 50 га вблизи д. </w:t>
      </w:r>
      <w:proofErr w:type="spellStart"/>
      <w:r w:rsidR="004A0826" w:rsidRPr="003567E8">
        <w:rPr>
          <w:rFonts w:ascii="Times New Roman" w:hAnsi="Times New Roman"/>
          <w:color w:val="000000" w:themeColor="text1"/>
          <w:sz w:val="28"/>
          <w:szCs w:val="28"/>
          <w:lang w:val="ru-RU"/>
        </w:rPr>
        <w:t>Бутырки</w:t>
      </w:r>
      <w:proofErr w:type="spellEnd"/>
      <w:r w:rsidR="004A0826" w:rsidRPr="003567E8">
        <w:rPr>
          <w:rFonts w:ascii="Times New Roman" w:hAnsi="Times New Roman"/>
          <w:color w:val="000000" w:themeColor="text1"/>
          <w:sz w:val="28"/>
          <w:szCs w:val="28"/>
          <w:lang w:val="ru-RU"/>
        </w:rPr>
        <w:t xml:space="preserve"> и д. </w:t>
      </w:r>
      <w:proofErr w:type="spellStart"/>
      <w:r w:rsidR="004A0826" w:rsidRPr="003567E8">
        <w:rPr>
          <w:rFonts w:ascii="Times New Roman" w:hAnsi="Times New Roman"/>
          <w:color w:val="000000" w:themeColor="text1"/>
          <w:sz w:val="28"/>
          <w:szCs w:val="28"/>
          <w:lang w:val="ru-RU"/>
        </w:rPr>
        <w:t>Нероновка</w:t>
      </w:r>
      <w:proofErr w:type="spellEnd"/>
      <w:r w:rsidRPr="003567E8">
        <w:rPr>
          <w:rFonts w:ascii="Times New Roman" w:hAnsi="Times New Roman"/>
          <w:color w:val="000000" w:themeColor="text1"/>
          <w:sz w:val="28"/>
          <w:szCs w:val="28"/>
          <w:lang w:val="ru-RU"/>
        </w:rPr>
        <w:t>.</w:t>
      </w:r>
    </w:p>
    <w:p w:rsidR="00F62087" w:rsidRPr="003567E8" w:rsidRDefault="00F62087" w:rsidP="00F6208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Инвестиционные площадки — это локализованные территории, предназначенные для целевого освоения и перспективного развития. Построить успешный бизнес, разместить новое эффективное производство возможно благодаря инвестиционным площадкам. Они обеспечивают специальные условия для инвесторов, начиная с предоставления различных льготных тарифов на электроэнергию, аренду и заканчивая налоговыми преференциями.</w:t>
      </w:r>
    </w:p>
    <w:p w:rsidR="009D7ADE" w:rsidRPr="003567E8" w:rsidRDefault="008777A4" w:rsidP="004523F8">
      <w:pPr>
        <w:pStyle w:val="af3"/>
        <w:keepNext/>
        <w:keepLines/>
        <w:spacing w:before="360" w:after="240" w:line="360" w:lineRule="auto"/>
        <w:ind w:left="0"/>
        <w:jc w:val="center"/>
        <w:outlineLvl w:val="2"/>
        <w:rPr>
          <w:rFonts w:ascii="Times New Roman" w:hAnsi="Times New Roman"/>
          <w:b/>
          <w:color w:val="000000" w:themeColor="text1"/>
          <w:kern w:val="32"/>
          <w:sz w:val="28"/>
          <w:szCs w:val="28"/>
          <w:lang w:val="ru-RU" w:eastAsia="ru-RU"/>
        </w:rPr>
      </w:pPr>
      <w:bookmarkStart w:id="194" w:name="_Toc527638438"/>
      <w:bookmarkStart w:id="195" w:name="_Toc7869294"/>
      <w:bookmarkStart w:id="196" w:name="_Toc58311604"/>
      <w:r w:rsidRPr="003567E8">
        <w:rPr>
          <w:rFonts w:ascii="Times New Roman" w:hAnsi="Times New Roman"/>
          <w:b/>
          <w:color w:val="000000" w:themeColor="text1"/>
          <w:sz w:val="28"/>
          <w:szCs w:val="28"/>
          <w:lang w:val="ru-RU"/>
        </w:rPr>
        <w:lastRenderedPageBreak/>
        <w:t>6</w:t>
      </w:r>
      <w:r w:rsidR="00A245CA" w:rsidRPr="003567E8">
        <w:rPr>
          <w:rFonts w:ascii="Times New Roman" w:hAnsi="Times New Roman"/>
          <w:b/>
          <w:color w:val="000000" w:themeColor="text1"/>
          <w:sz w:val="28"/>
          <w:szCs w:val="28"/>
          <w:lang w:val="ru-RU"/>
        </w:rPr>
        <w:t>.</w:t>
      </w:r>
      <w:r w:rsidR="004E5681" w:rsidRPr="003567E8">
        <w:rPr>
          <w:rFonts w:ascii="Times New Roman" w:hAnsi="Times New Roman"/>
          <w:b/>
          <w:color w:val="000000" w:themeColor="text1"/>
          <w:sz w:val="28"/>
          <w:szCs w:val="28"/>
          <w:lang w:val="ru-RU"/>
        </w:rPr>
        <w:t xml:space="preserve">3.3 </w:t>
      </w:r>
      <w:r w:rsidR="00367AFF" w:rsidRPr="003567E8">
        <w:rPr>
          <w:rFonts w:ascii="Times New Roman" w:hAnsi="Times New Roman"/>
          <w:b/>
          <w:color w:val="000000" w:themeColor="text1"/>
          <w:sz w:val="28"/>
          <w:szCs w:val="28"/>
          <w:lang w:val="ru-RU"/>
        </w:rPr>
        <w:t>Учреждения и предприятия обслуживания населения</w:t>
      </w:r>
      <w:bookmarkEnd w:id="194"/>
      <w:bookmarkEnd w:id="195"/>
      <w:bookmarkEnd w:id="196"/>
    </w:p>
    <w:p w:rsidR="009D7ADE" w:rsidRPr="003567E8" w:rsidRDefault="009D7ADE" w:rsidP="00604469">
      <w:pPr>
        <w:ind w:firstLine="709"/>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Муниципальное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образование</w:t>
      </w:r>
      <w:r w:rsidRPr="003567E8">
        <w:rPr>
          <w:rFonts w:ascii="Times New Roman" w:hAnsi="Times New Roman"/>
          <w:color w:val="000000" w:themeColor="text1"/>
          <w:sz w:val="28"/>
          <w:szCs w:val="28"/>
          <w:lang w:val="ru-RU"/>
        </w:rPr>
        <w:t xml:space="preserve"> </w:t>
      </w:r>
      <w:r w:rsidR="00604469" w:rsidRPr="003567E8">
        <w:rPr>
          <w:rFonts w:ascii="Times New Roman" w:hAnsi="Times New Roman"/>
          <w:color w:val="000000" w:themeColor="text1"/>
          <w:sz w:val="28"/>
          <w:szCs w:val="28"/>
          <w:lang w:val="ru-RU"/>
        </w:rPr>
        <w:t xml:space="preserve">сельское поселение </w:t>
      </w:r>
      <w:r w:rsidR="00497D44"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497D44" w:rsidRPr="003567E8">
        <w:rPr>
          <w:rFonts w:ascii="Times New Roman" w:hAnsi="Times New Roman" w:hint="eastAsia"/>
          <w:color w:val="000000" w:themeColor="text1"/>
          <w:sz w:val="28"/>
          <w:szCs w:val="28"/>
          <w:lang w:val="ru-RU"/>
        </w:rPr>
        <w:t>»</w:t>
      </w:r>
      <w:r w:rsidR="00497D44"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обладает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системой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предприятий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культурно</w:t>
      </w:r>
      <w:r w:rsidRPr="003567E8">
        <w:rPr>
          <w:rFonts w:ascii="Times New Roman" w:hAnsi="Times New Roman"/>
          <w:color w:val="000000" w:themeColor="text1"/>
          <w:sz w:val="28"/>
          <w:szCs w:val="28"/>
          <w:lang w:val="ru-RU"/>
        </w:rPr>
        <w:t>-</w:t>
      </w:r>
      <w:r w:rsidRPr="003567E8">
        <w:rPr>
          <w:rFonts w:ascii="Times New Roman" w:hAnsi="Times New Roman" w:hint="eastAsia"/>
          <w:color w:val="000000" w:themeColor="text1"/>
          <w:sz w:val="28"/>
          <w:szCs w:val="28"/>
          <w:lang w:val="ru-RU"/>
        </w:rPr>
        <w:t>бытового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обслуживания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довольно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развитой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структурой</w:t>
      </w:r>
      <w:r w:rsidR="00604469" w:rsidRPr="003567E8">
        <w:rPr>
          <w:rFonts w:ascii="Times New Roman" w:hAnsi="Times New Roman"/>
          <w:color w:val="000000" w:themeColor="text1"/>
          <w:sz w:val="28"/>
          <w:szCs w:val="28"/>
          <w:lang w:val="ru-RU"/>
        </w:rPr>
        <w:t>.</w:t>
      </w:r>
    </w:p>
    <w:p w:rsidR="00604469" w:rsidRPr="003567E8" w:rsidRDefault="00367AFF" w:rsidP="00A00CF1">
      <w:pPr>
        <w:keepNext/>
        <w:keepLines/>
        <w:suppressAutoHyphens/>
        <w:spacing w:before="120" w:after="120"/>
        <w:jc w:val="center"/>
        <w:rPr>
          <w:rFonts w:ascii="Times New Roman" w:hAnsi="Times New Roman"/>
          <w:i/>
          <w:color w:val="000000" w:themeColor="text1"/>
          <w:sz w:val="28"/>
          <w:szCs w:val="28"/>
          <w:u w:val="single"/>
          <w:lang w:val="ru-RU"/>
        </w:rPr>
      </w:pPr>
      <w:r w:rsidRPr="003567E8">
        <w:rPr>
          <w:rFonts w:ascii="Times New Roman" w:hAnsi="Times New Roman"/>
          <w:i/>
          <w:color w:val="000000" w:themeColor="text1"/>
          <w:sz w:val="28"/>
          <w:szCs w:val="28"/>
          <w:u w:val="single"/>
          <w:lang w:val="ru-RU"/>
        </w:rPr>
        <w:t>Образование и воспитание</w:t>
      </w:r>
    </w:p>
    <w:p w:rsidR="001B6EF8" w:rsidRPr="003567E8" w:rsidRDefault="00604469" w:rsidP="00714D0E">
      <w:pPr>
        <w:suppressAutoHyphens/>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shd w:val="clear" w:color="auto" w:fill="FFFFFF"/>
          <w:lang w:val="ru-RU"/>
        </w:rPr>
        <w:t>Образовательная</w:t>
      </w:r>
      <w:r w:rsidRPr="003567E8">
        <w:rPr>
          <w:rFonts w:ascii="Times New Roman" w:hAnsi="Times New Roman"/>
          <w:color w:val="000000" w:themeColor="text1"/>
          <w:sz w:val="28"/>
          <w:szCs w:val="28"/>
          <w:shd w:val="clear" w:color="auto" w:fill="FFFFFF"/>
          <w:lang w:val="ru-RU"/>
        </w:rPr>
        <w:t xml:space="preserve"> </w:t>
      </w:r>
      <w:r w:rsidRPr="003567E8">
        <w:rPr>
          <w:rFonts w:ascii="Times New Roman" w:hAnsi="Times New Roman" w:hint="eastAsia"/>
          <w:color w:val="000000" w:themeColor="text1"/>
          <w:sz w:val="28"/>
          <w:szCs w:val="28"/>
          <w:shd w:val="clear" w:color="auto" w:fill="FFFFFF"/>
          <w:lang w:val="ru-RU"/>
        </w:rPr>
        <w:t>система</w:t>
      </w:r>
      <w:r w:rsidRPr="003567E8">
        <w:rPr>
          <w:rFonts w:ascii="Times New Roman" w:hAnsi="Times New Roman"/>
          <w:color w:val="000000" w:themeColor="text1"/>
          <w:sz w:val="28"/>
          <w:szCs w:val="28"/>
          <w:shd w:val="clear" w:color="auto" w:fill="FFFFFF"/>
          <w:lang w:val="ru-RU"/>
        </w:rPr>
        <w:t xml:space="preserve"> </w:t>
      </w:r>
      <w:r w:rsidRPr="003567E8">
        <w:rPr>
          <w:rFonts w:ascii="Times New Roman" w:hAnsi="Times New Roman" w:hint="eastAsia"/>
          <w:color w:val="000000" w:themeColor="text1"/>
          <w:sz w:val="28"/>
          <w:szCs w:val="28"/>
          <w:shd w:val="clear" w:color="auto" w:fill="FFFFFF"/>
          <w:lang w:val="ru-RU"/>
        </w:rPr>
        <w:t>сельского поселения</w:t>
      </w:r>
      <w:r w:rsidRPr="003567E8">
        <w:rPr>
          <w:rFonts w:ascii="Times New Roman" w:hAnsi="Times New Roman"/>
          <w:color w:val="000000" w:themeColor="text1"/>
          <w:sz w:val="28"/>
          <w:szCs w:val="28"/>
          <w:shd w:val="clear" w:color="auto" w:fill="FFFFFF"/>
          <w:lang w:val="ru-RU"/>
        </w:rPr>
        <w:t xml:space="preserve"> </w:t>
      </w:r>
      <w:r w:rsidR="00497D44" w:rsidRPr="003567E8">
        <w:rPr>
          <w:rFonts w:ascii="Times New Roman" w:hAnsi="Times New Roman"/>
          <w:color w:val="000000" w:themeColor="text1"/>
          <w:sz w:val="28"/>
          <w:szCs w:val="28"/>
          <w:shd w:val="clear" w:color="auto" w:fill="FFFFFF"/>
          <w:lang w:val="ru-RU"/>
        </w:rPr>
        <w:t>«</w:t>
      </w:r>
      <w:r w:rsidR="00982823" w:rsidRPr="003567E8">
        <w:rPr>
          <w:rFonts w:ascii="Times New Roman" w:hAnsi="Times New Roman" w:hint="eastAsia"/>
          <w:color w:val="000000" w:themeColor="text1"/>
          <w:sz w:val="28"/>
          <w:szCs w:val="28"/>
          <w:shd w:val="clear" w:color="auto" w:fill="FFFFFF"/>
          <w:lang w:val="ru-RU"/>
        </w:rPr>
        <w:t>Деревня Рябцево</w:t>
      </w:r>
      <w:r w:rsidR="00497D44" w:rsidRPr="003567E8">
        <w:rPr>
          <w:rFonts w:ascii="Times New Roman" w:hAnsi="Times New Roman" w:hint="eastAsia"/>
          <w:color w:val="000000" w:themeColor="text1"/>
          <w:sz w:val="28"/>
          <w:szCs w:val="28"/>
          <w:shd w:val="clear" w:color="auto" w:fill="FFFFFF"/>
          <w:lang w:val="ru-RU"/>
        </w:rPr>
        <w:t>»</w:t>
      </w:r>
      <w:r w:rsidR="00497D44" w:rsidRPr="003567E8">
        <w:rPr>
          <w:rFonts w:ascii="Times New Roman" w:hAnsi="Times New Roman"/>
          <w:color w:val="000000" w:themeColor="text1"/>
          <w:sz w:val="28"/>
          <w:szCs w:val="28"/>
          <w:shd w:val="clear" w:color="auto" w:fill="FFFFFF"/>
          <w:lang w:val="ru-RU"/>
        </w:rPr>
        <w:t xml:space="preserve"> </w:t>
      </w:r>
      <w:r w:rsidRPr="003567E8">
        <w:rPr>
          <w:rFonts w:ascii="Times New Roman" w:hAnsi="Times New Roman"/>
          <w:color w:val="000000" w:themeColor="text1"/>
          <w:sz w:val="28"/>
          <w:szCs w:val="28"/>
          <w:shd w:val="clear" w:color="auto" w:fill="FFFFFF"/>
          <w:lang w:val="ru-RU"/>
        </w:rPr>
        <w:t xml:space="preserve">- </w:t>
      </w:r>
      <w:r w:rsidRPr="003567E8">
        <w:rPr>
          <w:rFonts w:ascii="Times New Roman" w:hAnsi="Times New Roman" w:hint="eastAsia"/>
          <w:color w:val="000000" w:themeColor="text1"/>
          <w:sz w:val="28"/>
          <w:szCs w:val="28"/>
          <w:shd w:val="clear" w:color="auto" w:fill="FFFFFF"/>
          <w:lang w:val="ru-RU"/>
        </w:rPr>
        <w:t>совокупность</w:t>
      </w:r>
      <w:r w:rsidRPr="003567E8">
        <w:rPr>
          <w:rFonts w:ascii="Times New Roman" w:hAnsi="Times New Roman"/>
          <w:color w:val="000000" w:themeColor="text1"/>
          <w:sz w:val="28"/>
          <w:szCs w:val="28"/>
          <w:shd w:val="clear" w:color="auto" w:fill="FFFFFF"/>
          <w:lang w:val="ru-RU"/>
        </w:rPr>
        <w:t xml:space="preserve"> </w:t>
      </w:r>
      <w:r w:rsidRPr="003567E8">
        <w:rPr>
          <w:rFonts w:ascii="Times New Roman" w:hAnsi="Times New Roman" w:hint="eastAsia"/>
          <w:color w:val="000000" w:themeColor="text1"/>
          <w:sz w:val="28"/>
          <w:szCs w:val="28"/>
          <w:shd w:val="clear" w:color="auto" w:fill="FFFFFF"/>
          <w:lang w:val="ru-RU"/>
        </w:rPr>
        <w:t>воспитательных</w:t>
      </w:r>
      <w:r w:rsidRPr="003567E8">
        <w:rPr>
          <w:rFonts w:ascii="Times New Roman" w:hAnsi="Times New Roman"/>
          <w:color w:val="000000" w:themeColor="text1"/>
          <w:sz w:val="28"/>
          <w:szCs w:val="28"/>
          <w:shd w:val="clear" w:color="auto" w:fill="FFFFFF"/>
          <w:lang w:val="ru-RU"/>
        </w:rPr>
        <w:t xml:space="preserve"> </w:t>
      </w:r>
      <w:r w:rsidRPr="003567E8">
        <w:rPr>
          <w:rFonts w:ascii="Times New Roman" w:hAnsi="Times New Roman" w:hint="eastAsia"/>
          <w:color w:val="000000" w:themeColor="text1"/>
          <w:sz w:val="28"/>
          <w:szCs w:val="28"/>
          <w:shd w:val="clear" w:color="auto" w:fill="FFFFFF"/>
          <w:lang w:val="ru-RU"/>
        </w:rPr>
        <w:t>и</w:t>
      </w:r>
      <w:r w:rsidRPr="003567E8">
        <w:rPr>
          <w:rFonts w:ascii="Times New Roman" w:hAnsi="Times New Roman"/>
          <w:color w:val="000000" w:themeColor="text1"/>
          <w:sz w:val="28"/>
          <w:szCs w:val="28"/>
          <w:shd w:val="clear" w:color="auto" w:fill="FFFFFF"/>
          <w:lang w:val="ru-RU"/>
        </w:rPr>
        <w:t xml:space="preserve"> </w:t>
      </w:r>
      <w:r w:rsidRPr="003567E8">
        <w:rPr>
          <w:rFonts w:ascii="Times New Roman" w:hAnsi="Times New Roman" w:hint="eastAsia"/>
          <w:color w:val="000000" w:themeColor="text1"/>
          <w:sz w:val="28"/>
          <w:szCs w:val="28"/>
          <w:shd w:val="clear" w:color="auto" w:fill="FFFFFF"/>
          <w:lang w:val="ru-RU"/>
        </w:rPr>
        <w:t>образовательных</w:t>
      </w:r>
      <w:r w:rsidRPr="003567E8">
        <w:rPr>
          <w:rFonts w:ascii="Times New Roman" w:hAnsi="Times New Roman"/>
          <w:color w:val="000000" w:themeColor="text1"/>
          <w:sz w:val="28"/>
          <w:szCs w:val="28"/>
          <w:shd w:val="clear" w:color="auto" w:fill="FFFFFF"/>
          <w:lang w:val="ru-RU"/>
        </w:rPr>
        <w:t xml:space="preserve"> </w:t>
      </w:r>
      <w:r w:rsidRPr="003567E8">
        <w:rPr>
          <w:rFonts w:ascii="Times New Roman" w:hAnsi="Times New Roman" w:hint="eastAsia"/>
          <w:color w:val="000000" w:themeColor="text1"/>
          <w:sz w:val="28"/>
          <w:szCs w:val="28"/>
          <w:shd w:val="clear" w:color="auto" w:fill="FFFFFF"/>
          <w:lang w:val="ru-RU"/>
        </w:rPr>
        <w:t>учреждений</w:t>
      </w:r>
      <w:r w:rsidRPr="003567E8">
        <w:rPr>
          <w:rFonts w:ascii="Times New Roman" w:hAnsi="Times New Roman"/>
          <w:color w:val="000000" w:themeColor="text1"/>
          <w:sz w:val="28"/>
          <w:szCs w:val="28"/>
          <w:shd w:val="clear" w:color="auto" w:fill="FFFFFF"/>
          <w:lang w:val="ru-RU"/>
        </w:rPr>
        <w:t xml:space="preserve">, </w:t>
      </w:r>
      <w:r w:rsidRPr="003567E8">
        <w:rPr>
          <w:rFonts w:ascii="Times New Roman" w:hAnsi="Times New Roman" w:hint="eastAsia"/>
          <w:color w:val="000000" w:themeColor="text1"/>
          <w:sz w:val="28"/>
          <w:szCs w:val="28"/>
          <w:shd w:val="clear" w:color="auto" w:fill="FFFFFF"/>
          <w:lang w:val="ru-RU"/>
        </w:rPr>
        <w:t>призванных</w:t>
      </w:r>
      <w:r w:rsidRPr="003567E8">
        <w:rPr>
          <w:rFonts w:ascii="Times New Roman" w:hAnsi="Times New Roman"/>
          <w:color w:val="000000" w:themeColor="text1"/>
          <w:sz w:val="28"/>
          <w:szCs w:val="28"/>
          <w:shd w:val="clear" w:color="auto" w:fill="FFFFFF"/>
          <w:lang w:val="ru-RU"/>
        </w:rPr>
        <w:t xml:space="preserve"> удовлетворить запросы людей и хозяйственного комплекса поселения в образовательных услугах и качественно специальном образовании</w:t>
      </w:r>
      <w:r w:rsidR="00367AFF" w:rsidRPr="003567E8">
        <w:rPr>
          <w:rFonts w:ascii="Times New Roman" w:hAnsi="Times New Roman"/>
          <w:color w:val="000000" w:themeColor="text1"/>
          <w:sz w:val="28"/>
          <w:szCs w:val="28"/>
          <w:lang w:val="ru-RU"/>
        </w:rPr>
        <w:t>.</w:t>
      </w:r>
    </w:p>
    <w:p w:rsidR="00367AFF" w:rsidRPr="003567E8" w:rsidRDefault="00CE503A" w:rsidP="00CE503A">
      <w:pPr>
        <w:suppressAutoHyphens/>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Детских дошкольных и общеобразовательных  учреждений на территории сельского поселения нет. Дети школьного возраста обучаются в </w:t>
      </w:r>
      <w:proofErr w:type="spellStart"/>
      <w:r w:rsidRPr="003567E8">
        <w:rPr>
          <w:rFonts w:ascii="Times New Roman" w:hAnsi="Times New Roman"/>
          <w:color w:val="000000" w:themeColor="text1"/>
          <w:sz w:val="28"/>
          <w:szCs w:val="28"/>
          <w:lang w:val="ru-RU"/>
        </w:rPr>
        <w:t>Детчинской</w:t>
      </w:r>
      <w:proofErr w:type="spellEnd"/>
      <w:r w:rsidRPr="003567E8">
        <w:rPr>
          <w:rFonts w:ascii="Times New Roman" w:hAnsi="Times New Roman"/>
          <w:color w:val="000000" w:themeColor="text1"/>
          <w:sz w:val="28"/>
          <w:szCs w:val="28"/>
          <w:lang w:val="ru-RU"/>
        </w:rPr>
        <w:t xml:space="preserve"> средней школе, детей в школу доставляют школьным автобусом.</w:t>
      </w:r>
    </w:p>
    <w:p w:rsidR="00367AFF" w:rsidRPr="003567E8" w:rsidRDefault="00367AFF" w:rsidP="00A00CF1">
      <w:pPr>
        <w:keepNext/>
        <w:keepLines/>
        <w:suppressAutoHyphens/>
        <w:jc w:val="center"/>
        <w:rPr>
          <w:rFonts w:ascii="Times New Roman" w:hAnsi="Times New Roman"/>
          <w:i/>
          <w:color w:val="000000" w:themeColor="text1"/>
          <w:sz w:val="28"/>
          <w:szCs w:val="28"/>
          <w:u w:val="single"/>
          <w:lang w:val="ru-RU"/>
        </w:rPr>
      </w:pPr>
      <w:r w:rsidRPr="003567E8">
        <w:rPr>
          <w:rFonts w:ascii="Times New Roman" w:hAnsi="Times New Roman"/>
          <w:i/>
          <w:color w:val="000000" w:themeColor="text1"/>
          <w:sz w:val="28"/>
          <w:szCs w:val="28"/>
          <w:u w:val="single"/>
          <w:lang w:val="ru-RU"/>
        </w:rPr>
        <w:t>Здравоохранение</w:t>
      </w:r>
    </w:p>
    <w:p w:rsidR="00CE503A" w:rsidRPr="003567E8" w:rsidRDefault="00CE503A" w:rsidP="00CE503A">
      <w:pPr>
        <w:shd w:val="clear" w:color="auto" w:fill="FFFFFF"/>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В сфере здравоохранения на территории поселения работает </w:t>
      </w:r>
      <w:proofErr w:type="spellStart"/>
      <w:r w:rsidRPr="003567E8">
        <w:rPr>
          <w:rFonts w:ascii="Times New Roman" w:hAnsi="Times New Roman"/>
          <w:color w:val="000000" w:themeColor="text1"/>
          <w:sz w:val="28"/>
          <w:szCs w:val="28"/>
          <w:lang w:val="ru-RU"/>
        </w:rPr>
        <w:t>Рябцевский</w:t>
      </w:r>
      <w:proofErr w:type="spellEnd"/>
      <w:r w:rsidRPr="003567E8">
        <w:rPr>
          <w:rFonts w:ascii="Times New Roman" w:hAnsi="Times New Roman"/>
          <w:color w:val="000000" w:themeColor="text1"/>
          <w:sz w:val="28"/>
          <w:szCs w:val="28"/>
          <w:lang w:val="ru-RU"/>
        </w:rPr>
        <w:t xml:space="preserve"> ФАП на 12 посещений в сутки, при амбулатории имеется 1 аптечный пункт, который обеспечивает доступность аптечным обслуживанием.</w:t>
      </w:r>
    </w:p>
    <w:p w:rsidR="00CE503A" w:rsidRPr="003567E8" w:rsidRDefault="00CE503A" w:rsidP="00CE503A">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Специфика потери </w:t>
      </w:r>
      <w:r w:rsidR="0099390D" w:rsidRPr="003567E8">
        <w:rPr>
          <w:rFonts w:ascii="Times New Roman" w:hAnsi="Times New Roman"/>
          <w:color w:val="000000" w:themeColor="text1"/>
          <w:sz w:val="28"/>
          <w:szCs w:val="28"/>
          <w:lang w:val="ru-RU"/>
        </w:rPr>
        <w:t>здоровья  жителями определяется прежде всего</w:t>
      </w:r>
      <w:r w:rsidRPr="003567E8">
        <w:rPr>
          <w:rFonts w:ascii="Times New Roman" w:hAnsi="Times New Roman"/>
          <w:color w:val="000000" w:themeColor="text1"/>
          <w:sz w:val="28"/>
          <w:szCs w:val="28"/>
          <w:lang w:val="ru-RU"/>
        </w:rPr>
        <w:t xml:space="preserve"> условиями жизни и труда. </w:t>
      </w:r>
      <w:r w:rsidRPr="003567E8">
        <w:rPr>
          <w:rFonts w:ascii="Times New Roman" w:hAnsi="Times New Roman"/>
          <w:color w:val="000000" w:themeColor="text1"/>
          <w:sz w:val="28"/>
          <w:szCs w:val="28"/>
          <w:shd w:val="clear" w:color="auto" w:fill="FFFFFF"/>
          <w:lang w:val="ru-RU"/>
        </w:rPr>
        <w:t>Сельские</w:t>
      </w:r>
      <w:r w:rsidRPr="003567E8">
        <w:rPr>
          <w:rFonts w:ascii="Times New Roman" w:hAnsi="Times New Roman"/>
          <w:color w:val="000000" w:themeColor="text1"/>
          <w:sz w:val="28"/>
          <w:szCs w:val="28"/>
          <w:lang w:val="ru-RU"/>
        </w:rPr>
        <w:t xml:space="preserve"> жители поселения </w:t>
      </w:r>
      <w:r w:rsidR="0099390D" w:rsidRPr="003567E8">
        <w:rPr>
          <w:rFonts w:ascii="Times New Roman" w:hAnsi="Times New Roman"/>
          <w:color w:val="000000" w:themeColor="text1"/>
          <w:sz w:val="28"/>
          <w:szCs w:val="28"/>
          <w:lang w:val="ru-RU"/>
        </w:rPr>
        <w:t>практически лишены элементарных</w:t>
      </w:r>
      <w:r w:rsidRPr="003567E8">
        <w:rPr>
          <w:rFonts w:ascii="Times New Roman" w:hAnsi="Times New Roman"/>
          <w:color w:val="000000" w:themeColor="text1"/>
          <w:sz w:val="28"/>
          <w:szCs w:val="28"/>
          <w:lang w:val="ru-RU"/>
        </w:rPr>
        <w:t xml:space="preserve"> коммунальных удобств, труд чаще носит физический характер. </w:t>
      </w:r>
    </w:p>
    <w:p w:rsidR="00CE503A" w:rsidRPr="003567E8" w:rsidRDefault="00CE503A" w:rsidP="00CE503A">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Причина высокой заболеваемости населения кроется в </w:t>
      </w:r>
      <w:proofErr w:type="spellStart"/>
      <w:r w:rsidRPr="003567E8">
        <w:rPr>
          <w:rFonts w:ascii="Times New Roman" w:hAnsi="Times New Roman"/>
          <w:color w:val="000000" w:themeColor="text1"/>
          <w:sz w:val="28"/>
          <w:szCs w:val="28"/>
          <w:lang w:val="ru-RU"/>
        </w:rPr>
        <w:t>т.ч</w:t>
      </w:r>
      <w:proofErr w:type="spellEnd"/>
      <w:r w:rsidRPr="003567E8">
        <w:rPr>
          <w:rFonts w:ascii="Times New Roman" w:hAnsi="Times New Roman"/>
          <w:color w:val="000000" w:themeColor="text1"/>
          <w:sz w:val="28"/>
          <w:szCs w:val="28"/>
          <w:lang w:val="ru-RU"/>
        </w:rPr>
        <w:t>. и в особенностях проживания:</w:t>
      </w:r>
    </w:p>
    <w:p w:rsidR="00CE503A" w:rsidRPr="003567E8" w:rsidRDefault="0099390D" w:rsidP="00CE503A">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CE503A" w:rsidRPr="003567E8">
        <w:rPr>
          <w:rFonts w:ascii="Times New Roman" w:hAnsi="Times New Roman"/>
          <w:color w:val="000000" w:themeColor="text1"/>
          <w:sz w:val="28"/>
          <w:szCs w:val="28"/>
          <w:lang w:val="ru-RU"/>
        </w:rPr>
        <w:t xml:space="preserve">низкий жизненный уровень, </w:t>
      </w:r>
    </w:p>
    <w:p w:rsidR="00CE503A" w:rsidRPr="003567E8" w:rsidRDefault="0099390D" w:rsidP="00CE503A">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CE503A" w:rsidRPr="003567E8">
        <w:rPr>
          <w:rFonts w:ascii="Times New Roman" w:hAnsi="Times New Roman"/>
          <w:color w:val="000000" w:themeColor="text1"/>
          <w:sz w:val="28"/>
          <w:szCs w:val="28"/>
          <w:lang w:val="ru-RU"/>
        </w:rPr>
        <w:t>отсутствие средств на приобретение лекарств,</w:t>
      </w:r>
    </w:p>
    <w:p w:rsidR="00CE503A" w:rsidRPr="003567E8" w:rsidRDefault="0099390D" w:rsidP="00CE503A">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CE503A" w:rsidRPr="003567E8">
        <w:rPr>
          <w:rFonts w:ascii="Times New Roman" w:hAnsi="Times New Roman"/>
          <w:color w:val="000000" w:themeColor="text1"/>
          <w:sz w:val="28"/>
          <w:szCs w:val="28"/>
          <w:lang w:val="ru-RU"/>
        </w:rPr>
        <w:t>низкая социальная культура,</w:t>
      </w:r>
    </w:p>
    <w:p w:rsidR="00CE503A" w:rsidRPr="003567E8" w:rsidRDefault="0099390D" w:rsidP="00CE503A">
      <w:pPr>
        <w:pStyle w:val="afffd"/>
        <w:spacing w:after="0" w:line="240" w:lineRule="auto"/>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CE503A" w:rsidRPr="003567E8">
        <w:rPr>
          <w:rFonts w:ascii="Times New Roman" w:hAnsi="Times New Roman"/>
          <w:color w:val="000000" w:themeColor="text1"/>
          <w:sz w:val="28"/>
          <w:szCs w:val="28"/>
          <w:lang w:val="ru-RU"/>
        </w:rPr>
        <w:t>малая плотность населения.</w:t>
      </w:r>
    </w:p>
    <w:p w:rsidR="00367AFF" w:rsidRPr="003567E8" w:rsidRDefault="00CE503A" w:rsidP="00CE503A">
      <w:pPr>
        <w:suppressAutoHyphens/>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Проблемой в сфере здравоохранения является отсутствие профильных врачей</w:t>
      </w:r>
      <w:r w:rsidR="00367AFF" w:rsidRPr="003567E8">
        <w:rPr>
          <w:rFonts w:ascii="Times New Roman" w:hAnsi="Times New Roman"/>
          <w:color w:val="000000" w:themeColor="text1"/>
          <w:sz w:val="28"/>
          <w:szCs w:val="28"/>
          <w:lang w:val="ru-RU"/>
        </w:rPr>
        <w:t>.</w:t>
      </w:r>
    </w:p>
    <w:p w:rsidR="00367AFF" w:rsidRPr="003567E8" w:rsidRDefault="00367AFF" w:rsidP="00A00CF1">
      <w:pPr>
        <w:keepNext/>
        <w:keepLines/>
        <w:suppressAutoHyphens/>
        <w:spacing w:before="120"/>
        <w:jc w:val="center"/>
        <w:rPr>
          <w:rFonts w:ascii="Times New Roman" w:hAnsi="Times New Roman"/>
          <w:i/>
          <w:color w:val="000000" w:themeColor="text1"/>
          <w:sz w:val="28"/>
          <w:szCs w:val="28"/>
          <w:u w:val="single"/>
          <w:lang w:val="ru-RU"/>
        </w:rPr>
      </w:pPr>
      <w:r w:rsidRPr="003567E8">
        <w:rPr>
          <w:rFonts w:ascii="Times New Roman" w:hAnsi="Times New Roman"/>
          <w:i/>
          <w:color w:val="000000" w:themeColor="text1"/>
          <w:sz w:val="28"/>
          <w:szCs w:val="28"/>
          <w:u w:val="single"/>
          <w:lang w:val="ru-RU"/>
        </w:rPr>
        <w:t>Учреждения культуры</w:t>
      </w:r>
    </w:p>
    <w:p w:rsidR="00367AFF" w:rsidRPr="003567E8" w:rsidRDefault="00367AFF" w:rsidP="0099390D">
      <w:pPr>
        <w:suppressAutoHyphens/>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Главн</w:t>
      </w:r>
      <w:r w:rsidR="00D62675" w:rsidRPr="003567E8">
        <w:rPr>
          <w:rFonts w:ascii="Times New Roman" w:hAnsi="Times New Roman"/>
          <w:color w:val="000000" w:themeColor="text1"/>
          <w:sz w:val="28"/>
          <w:szCs w:val="28"/>
          <w:lang w:val="ru-RU"/>
        </w:rPr>
        <w:t>ыми</w:t>
      </w:r>
      <w:r w:rsidRPr="003567E8">
        <w:rPr>
          <w:rFonts w:ascii="Times New Roman" w:hAnsi="Times New Roman"/>
          <w:color w:val="000000" w:themeColor="text1"/>
          <w:sz w:val="28"/>
          <w:szCs w:val="28"/>
          <w:lang w:val="ru-RU"/>
        </w:rPr>
        <w:t xml:space="preserve"> цел</w:t>
      </w:r>
      <w:r w:rsidR="00D62675" w:rsidRPr="003567E8">
        <w:rPr>
          <w:rFonts w:ascii="Times New Roman" w:hAnsi="Times New Roman"/>
          <w:color w:val="000000" w:themeColor="text1"/>
          <w:sz w:val="28"/>
          <w:szCs w:val="28"/>
          <w:lang w:val="ru-RU"/>
        </w:rPr>
        <w:t>ями</w:t>
      </w:r>
      <w:r w:rsidRPr="003567E8">
        <w:rPr>
          <w:rFonts w:ascii="Times New Roman" w:hAnsi="Times New Roman"/>
          <w:color w:val="000000" w:themeColor="text1"/>
          <w:sz w:val="28"/>
          <w:szCs w:val="28"/>
          <w:lang w:val="ru-RU"/>
        </w:rPr>
        <w:t xml:space="preserve"> сферы культуры явля</w:t>
      </w:r>
      <w:r w:rsidR="00D62675" w:rsidRPr="003567E8">
        <w:rPr>
          <w:rFonts w:ascii="Times New Roman" w:hAnsi="Times New Roman"/>
          <w:color w:val="000000" w:themeColor="text1"/>
          <w:sz w:val="28"/>
          <w:szCs w:val="28"/>
          <w:lang w:val="ru-RU"/>
        </w:rPr>
        <w:t>ю</w:t>
      </w:r>
      <w:r w:rsidRPr="003567E8">
        <w:rPr>
          <w:rFonts w:ascii="Times New Roman" w:hAnsi="Times New Roman"/>
          <w:color w:val="000000" w:themeColor="text1"/>
          <w:sz w:val="28"/>
          <w:szCs w:val="28"/>
          <w:lang w:val="ru-RU"/>
        </w:rPr>
        <w:t>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99390D" w:rsidRDefault="0099390D" w:rsidP="0099390D">
      <w:pPr>
        <w:pStyle w:val="Main"/>
        <w:spacing w:line="240" w:lineRule="auto"/>
        <w:ind w:firstLine="851"/>
        <w:rPr>
          <w:color w:val="000000" w:themeColor="text1"/>
          <w:sz w:val="28"/>
          <w:szCs w:val="28"/>
        </w:rPr>
      </w:pPr>
      <w:r w:rsidRPr="003567E8">
        <w:rPr>
          <w:color w:val="000000" w:themeColor="text1"/>
          <w:sz w:val="28"/>
          <w:szCs w:val="28"/>
        </w:rPr>
        <w:t xml:space="preserve">На территории сельского поселения «Деревня Рябцево» сеть культурно-просветительных учреждений представлена следующими организациями: </w:t>
      </w:r>
    </w:p>
    <w:p w:rsidR="00AA3E0A" w:rsidRDefault="00AA3E0A" w:rsidP="0099390D">
      <w:pPr>
        <w:pStyle w:val="Main"/>
        <w:spacing w:line="240" w:lineRule="auto"/>
        <w:ind w:firstLine="851"/>
        <w:rPr>
          <w:color w:val="000000" w:themeColor="text1"/>
          <w:sz w:val="28"/>
          <w:szCs w:val="28"/>
        </w:rPr>
      </w:pPr>
    </w:p>
    <w:p w:rsidR="00AA3E0A" w:rsidRPr="003567E8" w:rsidRDefault="00AA3E0A" w:rsidP="0099390D">
      <w:pPr>
        <w:pStyle w:val="Main"/>
        <w:spacing w:line="240" w:lineRule="auto"/>
        <w:ind w:firstLine="851"/>
        <w:rPr>
          <w:i/>
          <w:iCs/>
          <w:color w:val="000000" w:themeColor="text1"/>
          <w:sz w:val="28"/>
          <w:szCs w:val="28"/>
        </w:rPr>
      </w:pPr>
    </w:p>
    <w:p w:rsidR="0099390D" w:rsidRPr="00D70A1B" w:rsidRDefault="0099390D" w:rsidP="006D5C53">
      <w:pPr>
        <w:pStyle w:val="af8"/>
        <w:spacing w:before="120" w:after="0" w:line="240" w:lineRule="auto"/>
        <w:ind w:left="0"/>
        <w:rPr>
          <w:rFonts w:ascii="Times New Roman" w:hAnsi="Times New Roman"/>
          <w:b/>
          <w:color w:val="000000" w:themeColor="text1"/>
          <w:lang w:val="ru-RU"/>
        </w:rPr>
      </w:pPr>
      <w:proofErr w:type="spellStart"/>
      <w:r w:rsidRPr="00D70A1B">
        <w:rPr>
          <w:rFonts w:ascii="Times New Roman" w:hAnsi="Times New Roman"/>
          <w:b/>
          <w:iCs/>
          <w:color w:val="000000" w:themeColor="text1"/>
        </w:rPr>
        <w:lastRenderedPageBreak/>
        <w:t>Таблица</w:t>
      </w:r>
      <w:proofErr w:type="spellEnd"/>
      <w:r w:rsidRPr="00D70A1B">
        <w:rPr>
          <w:rFonts w:ascii="Times New Roman" w:hAnsi="Times New Roman"/>
          <w:b/>
          <w:iCs/>
          <w:color w:val="000000" w:themeColor="text1"/>
        </w:rPr>
        <w:t xml:space="preserve"> № </w:t>
      </w:r>
      <w:r w:rsidR="00D70A1B" w:rsidRPr="00D70A1B">
        <w:rPr>
          <w:rFonts w:ascii="Times New Roman" w:hAnsi="Times New Roman"/>
          <w:b/>
          <w:iCs/>
          <w:color w:val="000000" w:themeColor="text1"/>
          <w:lang w:val="ru-RU"/>
        </w:rPr>
        <w:t>9</w:t>
      </w:r>
      <w:r w:rsidRPr="00D70A1B">
        <w:rPr>
          <w:rFonts w:ascii="Times New Roman" w:hAnsi="Times New Roman"/>
          <w:b/>
          <w:iCs/>
          <w:color w:val="000000" w:themeColor="text1"/>
          <w:lang w:val="ru-RU"/>
        </w:rPr>
        <w:t xml:space="preserve"> – Объекты культуры </w:t>
      </w:r>
    </w:p>
    <w:tbl>
      <w:tblPr>
        <w:tblW w:w="5000" w:type="pct"/>
        <w:tblLook w:val="0000" w:firstRow="0" w:lastRow="0" w:firstColumn="0" w:lastColumn="0" w:noHBand="0" w:noVBand="0"/>
      </w:tblPr>
      <w:tblGrid>
        <w:gridCol w:w="2247"/>
        <w:gridCol w:w="1573"/>
        <w:gridCol w:w="1741"/>
        <w:gridCol w:w="1988"/>
        <w:gridCol w:w="1739"/>
      </w:tblGrid>
      <w:tr w:rsidR="0099390D" w:rsidRPr="00FF0497" w:rsidTr="00D70A1B">
        <w:tc>
          <w:tcPr>
            <w:tcW w:w="1210" w:type="pct"/>
            <w:vMerge w:val="restart"/>
            <w:tcBorders>
              <w:top w:val="single" w:sz="4" w:space="0" w:color="000000"/>
              <w:left w:val="single" w:sz="4" w:space="0" w:color="000000"/>
              <w:bottom w:val="single" w:sz="4" w:space="0" w:color="000000"/>
            </w:tcBorders>
            <w:shd w:val="clear" w:color="auto" w:fill="auto"/>
            <w:vAlign w:val="center"/>
          </w:tcPr>
          <w:p w:rsidR="0099390D" w:rsidRPr="00FF0497" w:rsidRDefault="0099390D" w:rsidP="00D70A1B">
            <w:pPr>
              <w:pStyle w:val="af8"/>
              <w:snapToGrid w:val="0"/>
              <w:spacing w:after="0" w:line="240" w:lineRule="auto"/>
              <w:jc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Наименование</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учреждения</w:t>
            </w:r>
            <w:proofErr w:type="spellEnd"/>
          </w:p>
        </w:tc>
        <w:tc>
          <w:tcPr>
            <w:tcW w:w="847" w:type="pct"/>
            <w:vMerge w:val="restart"/>
            <w:tcBorders>
              <w:top w:val="single" w:sz="4" w:space="0" w:color="000000"/>
              <w:left w:val="single" w:sz="4" w:space="0" w:color="000000"/>
              <w:bottom w:val="single" w:sz="4" w:space="0" w:color="000000"/>
            </w:tcBorders>
            <w:shd w:val="clear" w:color="auto" w:fill="auto"/>
            <w:vAlign w:val="center"/>
          </w:tcPr>
          <w:p w:rsidR="0099390D" w:rsidRPr="00FF0497" w:rsidRDefault="0099390D" w:rsidP="00D70A1B">
            <w:pPr>
              <w:pStyle w:val="af8"/>
              <w:snapToGrid w:val="0"/>
              <w:spacing w:after="0" w:line="240" w:lineRule="auto"/>
              <w:jc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Адрес</w:t>
            </w:r>
            <w:proofErr w:type="spellEnd"/>
          </w:p>
        </w:tc>
        <w:tc>
          <w:tcPr>
            <w:tcW w:w="937" w:type="pct"/>
            <w:vMerge w:val="restart"/>
            <w:tcBorders>
              <w:top w:val="single" w:sz="4" w:space="0" w:color="000000"/>
              <w:left w:val="single" w:sz="4" w:space="0" w:color="000000"/>
              <w:bottom w:val="single" w:sz="4" w:space="0" w:color="000000"/>
            </w:tcBorders>
            <w:shd w:val="clear" w:color="auto" w:fill="auto"/>
            <w:vAlign w:val="center"/>
          </w:tcPr>
          <w:p w:rsidR="0099390D" w:rsidRPr="00FF0497" w:rsidRDefault="0099390D" w:rsidP="00D70A1B">
            <w:pPr>
              <w:pStyle w:val="af8"/>
              <w:snapToGrid w:val="0"/>
              <w:spacing w:after="0" w:line="240" w:lineRule="auto"/>
              <w:ind w:left="0"/>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Вместимость учреждений (кол-во мест, книжный фонд в тыс. томов и т.д.)</w:t>
            </w:r>
          </w:p>
        </w:tc>
        <w:tc>
          <w:tcPr>
            <w:tcW w:w="20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390D" w:rsidRPr="00FF0497" w:rsidRDefault="0099390D" w:rsidP="00D70A1B">
            <w:pPr>
              <w:pStyle w:val="af8"/>
              <w:snapToGrid w:val="0"/>
              <w:spacing w:after="0" w:line="240" w:lineRule="auto"/>
              <w:jc w:val="center"/>
              <w:rPr>
                <w:rFonts w:ascii="Times New Roman" w:hAnsi="Times New Roman"/>
                <w:color w:val="000000" w:themeColor="text1"/>
                <w:sz w:val="22"/>
                <w:szCs w:val="22"/>
              </w:rPr>
            </w:pPr>
            <w:proofErr w:type="spellStart"/>
            <w:r w:rsidRPr="00FF0497">
              <w:rPr>
                <w:rFonts w:ascii="Times New Roman" w:hAnsi="Times New Roman"/>
                <w:b/>
                <w:color w:val="000000" w:themeColor="text1"/>
                <w:sz w:val="22"/>
                <w:szCs w:val="22"/>
              </w:rPr>
              <w:t>Характеристика</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строения</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учреждения</w:t>
            </w:r>
            <w:proofErr w:type="spellEnd"/>
          </w:p>
        </w:tc>
      </w:tr>
      <w:tr w:rsidR="0099390D" w:rsidRPr="00FF0497" w:rsidTr="00D70A1B">
        <w:tc>
          <w:tcPr>
            <w:tcW w:w="1210" w:type="pct"/>
            <w:vMerge/>
            <w:tcBorders>
              <w:top w:val="single" w:sz="4" w:space="0" w:color="000000"/>
              <w:left w:val="single" w:sz="4" w:space="0" w:color="000000"/>
              <w:bottom w:val="single" w:sz="4" w:space="0" w:color="000000"/>
            </w:tcBorders>
            <w:shd w:val="clear" w:color="auto" w:fill="auto"/>
            <w:vAlign w:val="center"/>
          </w:tcPr>
          <w:p w:rsidR="0099390D" w:rsidRPr="00FF0497" w:rsidRDefault="0099390D" w:rsidP="00D70A1B">
            <w:pPr>
              <w:snapToGrid w:val="0"/>
              <w:jc w:val="center"/>
              <w:rPr>
                <w:rFonts w:ascii="Times New Roman" w:hAnsi="Times New Roman"/>
                <w:color w:val="000000" w:themeColor="text1"/>
                <w:sz w:val="22"/>
                <w:szCs w:val="22"/>
              </w:rPr>
            </w:pPr>
          </w:p>
        </w:tc>
        <w:tc>
          <w:tcPr>
            <w:tcW w:w="847" w:type="pct"/>
            <w:vMerge/>
            <w:tcBorders>
              <w:top w:val="single" w:sz="4" w:space="0" w:color="000000"/>
              <w:left w:val="single" w:sz="4" w:space="0" w:color="000000"/>
              <w:bottom w:val="single" w:sz="4" w:space="0" w:color="000000"/>
            </w:tcBorders>
            <w:shd w:val="clear" w:color="auto" w:fill="auto"/>
            <w:vAlign w:val="center"/>
          </w:tcPr>
          <w:p w:rsidR="0099390D" w:rsidRPr="00FF0497" w:rsidRDefault="0099390D" w:rsidP="00D70A1B">
            <w:pPr>
              <w:snapToGrid w:val="0"/>
              <w:jc w:val="center"/>
              <w:rPr>
                <w:rFonts w:ascii="Times New Roman" w:hAnsi="Times New Roman"/>
                <w:color w:val="000000" w:themeColor="text1"/>
                <w:sz w:val="22"/>
                <w:szCs w:val="22"/>
              </w:rPr>
            </w:pPr>
          </w:p>
        </w:tc>
        <w:tc>
          <w:tcPr>
            <w:tcW w:w="937" w:type="pct"/>
            <w:vMerge/>
            <w:tcBorders>
              <w:top w:val="single" w:sz="4" w:space="0" w:color="000000"/>
              <w:left w:val="single" w:sz="4" w:space="0" w:color="000000"/>
              <w:bottom w:val="single" w:sz="4" w:space="0" w:color="000000"/>
            </w:tcBorders>
            <w:shd w:val="clear" w:color="auto" w:fill="auto"/>
            <w:vAlign w:val="center"/>
          </w:tcPr>
          <w:p w:rsidR="0099390D" w:rsidRPr="00FF0497" w:rsidRDefault="0099390D" w:rsidP="00D70A1B">
            <w:pPr>
              <w:snapToGrid w:val="0"/>
              <w:jc w:val="center"/>
              <w:rPr>
                <w:rFonts w:ascii="Times New Roman" w:hAnsi="Times New Roman"/>
                <w:color w:val="000000" w:themeColor="text1"/>
                <w:sz w:val="22"/>
                <w:szCs w:val="22"/>
              </w:rPr>
            </w:pPr>
          </w:p>
        </w:tc>
        <w:tc>
          <w:tcPr>
            <w:tcW w:w="1070" w:type="pct"/>
            <w:tcBorders>
              <w:top w:val="single" w:sz="4" w:space="0" w:color="000000"/>
              <w:left w:val="single" w:sz="4" w:space="0" w:color="000000"/>
              <w:bottom w:val="single" w:sz="4" w:space="0" w:color="000000"/>
            </w:tcBorders>
            <w:shd w:val="clear" w:color="auto" w:fill="auto"/>
            <w:vAlign w:val="center"/>
          </w:tcPr>
          <w:p w:rsidR="0099390D" w:rsidRPr="00FF0497" w:rsidRDefault="0099390D" w:rsidP="00D70A1B">
            <w:pPr>
              <w:pStyle w:val="af8"/>
              <w:snapToGrid w:val="0"/>
              <w:spacing w:after="0" w:line="240" w:lineRule="auto"/>
              <w:ind w:left="0"/>
              <w:jc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Здание</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типовое</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специальное</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приспособленное</w:t>
            </w:r>
            <w:proofErr w:type="spellEnd"/>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390D" w:rsidRPr="00FF0497" w:rsidRDefault="0099390D" w:rsidP="00D70A1B">
            <w:pPr>
              <w:pStyle w:val="af8"/>
              <w:snapToGrid w:val="0"/>
              <w:spacing w:after="0" w:line="240" w:lineRule="auto"/>
              <w:ind w:left="0"/>
              <w:jc w:val="center"/>
              <w:rPr>
                <w:rFonts w:ascii="Times New Roman" w:hAnsi="Times New Roman"/>
                <w:color w:val="000000" w:themeColor="text1"/>
                <w:sz w:val="22"/>
                <w:szCs w:val="22"/>
              </w:rPr>
            </w:pPr>
            <w:proofErr w:type="spellStart"/>
            <w:r w:rsidRPr="00FF0497">
              <w:rPr>
                <w:rFonts w:ascii="Times New Roman" w:hAnsi="Times New Roman"/>
                <w:b/>
                <w:color w:val="000000" w:themeColor="text1"/>
                <w:sz w:val="22"/>
                <w:szCs w:val="22"/>
              </w:rPr>
              <w:t>Год</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постройки</w:t>
            </w:r>
            <w:proofErr w:type="spellEnd"/>
          </w:p>
        </w:tc>
      </w:tr>
      <w:tr w:rsidR="0099390D" w:rsidRPr="00FF0497" w:rsidTr="00D70A1B">
        <w:trPr>
          <w:trHeight w:val="687"/>
        </w:trPr>
        <w:tc>
          <w:tcPr>
            <w:tcW w:w="1210" w:type="pct"/>
            <w:tcBorders>
              <w:top w:val="single" w:sz="4" w:space="0" w:color="000000"/>
              <w:left w:val="single" w:sz="4" w:space="0" w:color="000000"/>
              <w:bottom w:val="single" w:sz="4" w:space="0" w:color="000000"/>
            </w:tcBorders>
            <w:shd w:val="clear" w:color="auto" w:fill="auto"/>
            <w:vAlign w:val="center"/>
          </w:tcPr>
          <w:p w:rsidR="0099390D" w:rsidRPr="00FF0497" w:rsidRDefault="0099390D" w:rsidP="00D70A1B">
            <w:pPr>
              <w:pStyle w:val="af8"/>
              <w:snapToGrid w:val="0"/>
              <w:spacing w:after="0" w:line="240" w:lineRule="auto"/>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СДК</w:t>
            </w:r>
          </w:p>
        </w:tc>
        <w:tc>
          <w:tcPr>
            <w:tcW w:w="847" w:type="pct"/>
            <w:tcBorders>
              <w:top w:val="single" w:sz="4" w:space="0" w:color="000000"/>
              <w:left w:val="single" w:sz="4" w:space="0" w:color="000000"/>
              <w:bottom w:val="single" w:sz="4" w:space="0" w:color="000000"/>
            </w:tcBorders>
            <w:shd w:val="clear" w:color="auto" w:fill="auto"/>
            <w:vAlign w:val="center"/>
          </w:tcPr>
          <w:p w:rsidR="0099390D" w:rsidRPr="00FF0497" w:rsidRDefault="0099390D" w:rsidP="00D70A1B">
            <w:pPr>
              <w:pStyle w:val="afffc"/>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 xml:space="preserve">д. </w:t>
            </w:r>
            <w:proofErr w:type="spellStart"/>
            <w:r w:rsidRPr="00FF0497">
              <w:rPr>
                <w:rFonts w:ascii="Times New Roman" w:hAnsi="Times New Roman"/>
                <w:color w:val="000000" w:themeColor="text1"/>
                <w:sz w:val="22"/>
                <w:szCs w:val="22"/>
              </w:rPr>
              <w:t>Рябцево</w:t>
            </w:r>
            <w:proofErr w:type="spellEnd"/>
          </w:p>
        </w:tc>
        <w:tc>
          <w:tcPr>
            <w:tcW w:w="937" w:type="pct"/>
            <w:tcBorders>
              <w:top w:val="single" w:sz="4" w:space="0" w:color="000000"/>
              <w:left w:val="single" w:sz="4" w:space="0" w:color="000000"/>
              <w:bottom w:val="single" w:sz="4" w:space="0" w:color="000000"/>
            </w:tcBorders>
            <w:shd w:val="clear" w:color="auto" w:fill="auto"/>
            <w:vAlign w:val="center"/>
          </w:tcPr>
          <w:p w:rsidR="0099390D" w:rsidRPr="00FF0497" w:rsidRDefault="0099390D" w:rsidP="00D70A1B">
            <w:pPr>
              <w:pStyle w:val="af8"/>
              <w:snapToGrid w:val="0"/>
              <w:spacing w:after="0" w:line="240" w:lineRule="auto"/>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50</w:t>
            </w:r>
          </w:p>
        </w:tc>
        <w:tc>
          <w:tcPr>
            <w:tcW w:w="1070" w:type="pct"/>
            <w:tcBorders>
              <w:top w:val="single" w:sz="4" w:space="0" w:color="000000"/>
              <w:left w:val="single" w:sz="4" w:space="0" w:color="000000"/>
              <w:bottom w:val="single" w:sz="4" w:space="0" w:color="000000"/>
            </w:tcBorders>
            <w:shd w:val="clear" w:color="auto" w:fill="auto"/>
            <w:vAlign w:val="center"/>
          </w:tcPr>
          <w:p w:rsidR="0099390D" w:rsidRPr="00FF0497" w:rsidRDefault="0099390D" w:rsidP="00D70A1B">
            <w:pPr>
              <w:pStyle w:val="af8"/>
              <w:snapToGrid w:val="0"/>
              <w:spacing w:after="0" w:line="240" w:lineRule="auto"/>
              <w:ind w:left="0"/>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приспособленное</w:t>
            </w:r>
            <w:proofErr w:type="spellEnd"/>
          </w:p>
          <w:p w:rsidR="0099390D" w:rsidRPr="00FF0497" w:rsidRDefault="0099390D" w:rsidP="00D70A1B">
            <w:pPr>
              <w:pStyle w:val="af8"/>
              <w:snapToGrid w:val="0"/>
              <w:spacing w:after="0" w:line="240" w:lineRule="auto"/>
              <w:ind w:left="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roofErr w:type="spellStart"/>
            <w:r w:rsidRPr="00FF0497">
              <w:rPr>
                <w:rFonts w:ascii="Times New Roman" w:hAnsi="Times New Roman"/>
                <w:color w:val="000000" w:themeColor="text1"/>
                <w:sz w:val="22"/>
                <w:szCs w:val="22"/>
              </w:rPr>
              <w:t>здание</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бывшей</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школы</w:t>
            </w:r>
            <w:proofErr w:type="spellEnd"/>
            <w:r w:rsidRPr="00FF0497">
              <w:rPr>
                <w:rFonts w:ascii="Times New Roman" w:hAnsi="Times New Roman"/>
                <w:color w:val="000000" w:themeColor="text1"/>
                <w:sz w:val="22"/>
                <w:szCs w:val="22"/>
              </w:rPr>
              <w:t>)</w:t>
            </w:r>
          </w:p>
        </w:tc>
        <w:tc>
          <w:tcPr>
            <w:tcW w:w="9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9390D" w:rsidRPr="00FF0497" w:rsidRDefault="0099390D" w:rsidP="00D70A1B">
            <w:pPr>
              <w:pStyle w:val="af8"/>
              <w:snapToGrid w:val="0"/>
              <w:spacing w:after="0" w:line="240" w:lineRule="auto"/>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1978</w:t>
            </w:r>
          </w:p>
        </w:tc>
      </w:tr>
      <w:tr w:rsidR="0099390D" w:rsidRPr="00FF0497" w:rsidTr="00D70A1B">
        <w:trPr>
          <w:trHeight w:val="757"/>
        </w:trPr>
        <w:tc>
          <w:tcPr>
            <w:tcW w:w="1210" w:type="pct"/>
            <w:tcBorders>
              <w:left w:val="single" w:sz="4" w:space="0" w:color="000000"/>
              <w:bottom w:val="single" w:sz="4" w:space="0" w:color="000000"/>
            </w:tcBorders>
            <w:shd w:val="clear" w:color="auto" w:fill="auto"/>
            <w:vAlign w:val="center"/>
          </w:tcPr>
          <w:p w:rsidR="0099390D" w:rsidRPr="00FF0497" w:rsidRDefault="0099390D" w:rsidP="00D70A1B">
            <w:pPr>
              <w:pStyle w:val="af8"/>
              <w:snapToGrid w:val="0"/>
              <w:spacing w:after="0" w:line="240" w:lineRule="auto"/>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Библиотека</w:t>
            </w:r>
            <w:proofErr w:type="spellEnd"/>
          </w:p>
        </w:tc>
        <w:tc>
          <w:tcPr>
            <w:tcW w:w="847" w:type="pct"/>
            <w:tcBorders>
              <w:left w:val="single" w:sz="4" w:space="0" w:color="000000"/>
              <w:bottom w:val="single" w:sz="4" w:space="0" w:color="000000"/>
            </w:tcBorders>
            <w:shd w:val="clear" w:color="auto" w:fill="auto"/>
            <w:vAlign w:val="center"/>
          </w:tcPr>
          <w:p w:rsidR="0099390D" w:rsidRPr="00FF0497" w:rsidRDefault="0099390D" w:rsidP="00D70A1B">
            <w:pPr>
              <w:pStyle w:val="af8"/>
              <w:snapToGrid w:val="0"/>
              <w:spacing w:after="0" w:line="240" w:lineRule="auto"/>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 xml:space="preserve">д. </w:t>
            </w:r>
            <w:proofErr w:type="spellStart"/>
            <w:r w:rsidRPr="00FF0497">
              <w:rPr>
                <w:rFonts w:ascii="Times New Roman" w:hAnsi="Times New Roman"/>
                <w:color w:val="000000" w:themeColor="text1"/>
                <w:sz w:val="22"/>
                <w:szCs w:val="22"/>
              </w:rPr>
              <w:t>Рябцево</w:t>
            </w:r>
            <w:proofErr w:type="spellEnd"/>
          </w:p>
        </w:tc>
        <w:tc>
          <w:tcPr>
            <w:tcW w:w="937" w:type="pct"/>
            <w:tcBorders>
              <w:left w:val="single" w:sz="4" w:space="0" w:color="000000"/>
              <w:bottom w:val="single" w:sz="4" w:space="0" w:color="000000"/>
            </w:tcBorders>
            <w:shd w:val="clear" w:color="auto" w:fill="auto"/>
            <w:vAlign w:val="center"/>
          </w:tcPr>
          <w:p w:rsidR="0099390D" w:rsidRPr="00FF0497" w:rsidRDefault="0099390D" w:rsidP="00D70A1B">
            <w:pPr>
              <w:pStyle w:val="af8"/>
              <w:snapToGrid w:val="0"/>
              <w:spacing w:after="0" w:line="240" w:lineRule="auto"/>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 xml:space="preserve">12 </w:t>
            </w:r>
            <w:proofErr w:type="spellStart"/>
            <w:r w:rsidRPr="00FF0497">
              <w:rPr>
                <w:rFonts w:ascii="Times New Roman" w:hAnsi="Times New Roman"/>
                <w:color w:val="000000" w:themeColor="text1"/>
                <w:sz w:val="22"/>
                <w:szCs w:val="22"/>
              </w:rPr>
              <w:t>тыс</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томов</w:t>
            </w:r>
            <w:proofErr w:type="spellEnd"/>
          </w:p>
        </w:tc>
        <w:tc>
          <w:tcPr>
            <w:tcW w:w="1070" w:type="pct"/>
            <w:tcBorders>
              <w:left w:val="single" w:sz="4" w:space="0" w:color="000000"/>
              <w:bottom w:val="single" w:sz="4" w:space="0" w:color="000000"/>
            </w:tcBorders>
            <w:shd w:val="clear" w:color="auto" w:fill="auto"/>
            <w:vAlign w:val="center"/>
          </w:tcPr>
          <w:p w:rsidR="0099390D" w:rsidRPr="00FF0497" w:rsidRDefault="0099390D" w:rsidP="00D70A1B">
            <w:pPr>
              <w:pStyle w:val="af8"/>
              <w:snapToGrid w:val="0"/>
              <w:spacing w:after="0" w:line="240" w:lineRule="auto"/>
              <w:ind w:left="0"/>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приспособленное</w:t>
            </w:r>
            <w:proofErr w:type="spellEnd"/>
          </w:p>
          <w:p w:rsidR="0099390D" w:rsidRPr="00FF0497" w:rsidRDefault="0099390D" w:rsidP="00D70A1B">
            <w:pPr>
              <w:pStyle w:val="af8"/>
              <w:snapToGrid w:val="0"/>
              <w:spacing w:after="0" w:line="240" w:lineRule="auto"/>
              <w:ind w:left="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roofErr w:type="spellStart"/>
            <w:r w:rsidRPr="00FF0497">
              <w:rPr>
                <w:rFonts w:ascii="Times New Roman" w:hAnsi="Times New Roman"/>
                <w:color w:val="000000" w:themeColor="text1"/>
                <w:sz w:val="22"/>
                <w:szCs w:val="22"/>
              </w:rPr>
              <w:t>здание</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бывшей</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школы</w:t>
            </w:r>
            <w:proofErr w:type="spellEnd"/>
            <w:r w:rsidRPr="00FF0497">
              <w:rPr>
                <w:rFonts w:ascii="Times New Roman" w:hAnsi="Times New Roman"/>
                <w:color w:val="000000" w:themeColor="text1"/>
                <w:sz w:val="22"/>
                <w:szCs w:val="22"/>
              </w:rPr>
              <w:t>)</w:t>
            </w:r>
          </w:p>
        </w:tc>
        <w:tc>
          <w:tcPr>
            <w:tcW w:w="936" w:type="pct"/>
            <w:tcBorders>
              <w:left w:val="single" w:sz="4" w:space="0" w:color="000000"/>
              <w:bottom w:val="single" w:sz="4" w:space="0" w:color="000000"/>
              <w:right w:val="single" w:sz="4" w:space="0" w:color="000000"/>
            </w:tcBorders>
            <w:shd w:val="clear" w:color="auto" w:fill="auto"/>
            <w:vAlign w:val="center"/>
          </w:tcPr>
          <w:p w:rsidR="0099390D" w:rsidRPr="00FF0497" w:rsidRDefault="0099390D" w:rsidP="00D70A1B">
            <w:pPr>
              <w:pStyle w:val="af8"/>
              <w:snapToGrid w:val="0"/>
              <w:spacing w:after="0" w:line="240" w:lineRule="auto"/>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1978</w:t>
            </w:r>
          </w:p>
        </w:tc>
      </w:tr>
    </w:tbl>
    <w:p w:rsidR="00367AFF" w:rsidRPr="003567E8" w:rsidRDefault="00367AFF" w:rsidP="00126CAB">
      <w:pPr>
        <w:suppressAutoHyphens/>
        <w:jc w:val="both"/>
        <w:rPr>
          <w:rFonts w:ascii="Times New Roman" w:hAnsi="Times New Roman"/>
          <w:color w:val="000000" w:themeColor="text1"/>
          <w:sz w:val="28"/>
          <w:szCs w:val="28"/>
          <w:lang w:val="ru-RU"/>
        </w:rPr>
      </w:pPr>
    </w:p>
    <w:p w:rsidR="00367AFF" w:rsidRPr="003567E8" w:rsidRDefault="00367AFF" w:rsidP="00A00CF1">
      <w:pPr>
        <w:keepNext/>
        <w:keepLines/>
        <w:suppressAutoHyphens/>
        <w:spacing w:before="120"/>
        <w:jc w:val="center"/>
        <w:rPr>
          <w:rFonts w:ascii="Times New Roman" w:hAnsi="Times New Roman"/>
          <w:i/>
          <w:color w:val="000000" w:themeColor="text1"/>
          <w:sz w:val="28"/>
          <w:szCs w:val="28"/>
          <w:u w:val="single"/>
          <w:lang w:val="ru-RU"/>
        </w:rPr>
      </w:pPr>
      <w:r w:rsidRPr="003567E8">
        <w:rPr>
          <w:rFonts w:ascii="Times New Roman" w:hAnsi="Times New Roman"/>
          <w:i/>
          <w:color w:val="000000" w:themeColor="text1"/>
          <w:sz w:val="28"/>
          <w:szCs w:val="28"/>
          <w:u w:val="single"/>
          <w:lang w:val="ru-RU"/>
        </w:rPr>
        <w:t>Спортивные сооружения и площадки</w:t>
      </w:r>
    </w:p>
    <w:p w:rsidR="0099390D" w:rsidRPr="003567E8" w:rsidRDefault="0099390D" w:rsidP="006D5C53">
      <w:pPr>
        <w:keepNext/>
        <w:keepLines/>
        <w:suppressAutoHyphens/>
        <w:ind w:firstLine="851"/>
        <w:jc w:val="both"/>
        <w:rPr>
          <w:rFonts w:ascii="Times New Roman" w:hAnsi="Times New Roman"/>
          <w:color w:val="000000" w:themeColor="text1"/>
          <w:sz w:val="28"/>
          <w:szCs w:val="28"/>
          <w:lang w:val="ru-RU"/>
        </w:rPr>
      </w:pPr>
      <w:bookmarkStart w:id="197" w:name="_Toc279690700"/>
      <w:bookmarkStart w:id="198" w:name="_Toc279689957"/>
      <w:bookmarkStart w:id="199" w:name="_Toc279689095"/>
      <w:r w:rsidRPr="003567E8">
        <w:rPr>
          <w:rFonts w:ascii="Times New Roman" w:hAnsi="Times New Roman"/>
          <w:color w:val="000000" w:themeColor="text1"/>
          <w:sz w:val="28"/>
          <w:szCs w:val="28"/>
          <w:lang w:val="ru-RU"/>
        </w:rPr>
        <w:t>На территории поселения в д. Рябцево имеется конно-спортивный комплекс «</w:t>
      </w:r>
      <w:proofErr w:type="spellStart"/>
      <w:r w:rsidRPr="003567E8">
        <w:rPr>
          <w:rFonts w:ascii="Times New Roman" w:hAnsi="Times New Roman"/>
          <w:color w:val="000000" w:themeColor="text1"/>
          <w:sz w:val="28"/>
          <w:szCs w:val="28"/>
          <w:lang w:val="ru-RU"/>
        </w:rPr>
        <w:t>Тукзар</w:t>
      </w:r>
      <w:proofErr w:type="spellEnd"/>
      <w:r w:rsidRPr="003567E8">
        <w:rPr>
          <w:rFonts w:ascii="Times New Roman" w:hAnsi="Times New Roman"/>
          <w:color w:val="000000" w:themeColor="text1"/>
          <w:sz w:val="28"/>
          <w:szCs w:val="28"/>
          <w:lang w:val="ru-RU"/>
        </w:rPr>
        <w:t xml:space="preserve">», который расположен вблизи д. Рябцево, на  15 га земли </w:t>
      </w:r>
      <w:proofErr w:type="spellStart"/>
      <w:r w:rsidRPr="003567E8">
        <w:rPr>
          <w:rFonts w:ascii="Times New Roman" w:hAnsi="Times New Roman"/>
          <w:color w:val="000000" w:themeColor="text1"/>
          <w:sz w:val="28"/>
          <w:szCs w:val="28"/>
          <w:lang w:val="ru-RU"/>
        </w:rPr>
        <w:t>сельхозназначения</w:t>
      </w:r>
      <w:proofErr w:type="spellEnd"/>
      <w:r w:rsidRPr="003567E8">
        <w:rPr>
          <w:rFonts w:ascii="Times New Roman" w:hAnsi="Times New Roman"/>
          <w:color w:val="000000" w:themeColor="text1"/>
          <w:sz w:val="28"/>
          <w:szCs w:val="28"/>
          <w:lang w:val="ru-RU"/>
        </w:rPr>
        <w:t>. На территории конно-спортивного комплекса «</w:t>
      </w:r>
      <w:proofErr w:type="spellStart"/>
      <w:r w:rsidRPr="003567E8">
        <w:rPr>
          <w:rFonts w:ascii="Times New Roman" w:hAnsi="Times New Roman"/>
          <w:color w:val="000000" w:themeColor="text1"/>
          <w:sz w:val="28"/>
          <w:szCs w:val="28"/>
          <w:lang w:val="ru-RU"/>
        </w:rPr>
        <w:t>Тукзар</w:t>
      </w:r>
      <w:proofErr w:type="spellEnd"/>
      <w:r w:rsidRPr="003567E8">
        <w:rPr>
          <w:rFonts w:ascii="Times New Roman" w:hAnsi="Times New Roman"/>
          <w:color w:val="000000" w:themeColor="text1"/>
          <w:sz w:val="28"/>
          <w:szCs w:val="28"/>
          <w:lang w:val="ru-RU"/>
        </w:rPr>
        <w:t>» имеется конюшня (около 40 голов спортивных лошадей), крытый манеж и открытый для работы с лошадьми</w:t>
      </w:r>
      <w:r w:rsidR="006D5C53" w:rsidRPr="003567E8">
        <w:rPr>
          <w:rFonts w:ascii="Times New Roman" w:hAnsi="Times New Roman"/>
          <w:color w:val="000000" w:themeColor="text1"/>
          <w:sz w:val="28"/>
          <w:szCs w:val="28"/>
          <w:lang w:val="ru-RU"/>
        </w:rPr>
        <w:t>.</w:t>
      </w:r>
    </w:p>
    <w:p w:rsidR="006D5C53" w:rsidRPr="003567E8" w:rsidRDefault="006D5C53" w:rsidP="006D5C53">
      <w:pPr>
        <w:keepNext/>
        <w:keepLines/>
        <w:suppressAutoHyphens/>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На территории сельского поседения «Деревня Рябцево» наблюдается нехватка спортивных сооружений для организации занятий физической культурой и спортом, для организации и проведения, массовых физкультурно-оздоровительных занятий с населением.</w:t>
      </w:r>
    </w:p>
    <w:p w:rsidR="00367AFF" w:rsidRPr="003567E8" w:rsidRDefault="00367AFF" w:rsidP="00A00CF1">
      <w:pPr>
        <w:keepNext/>
        <w:keepLines/>
        <w:suppressAutoHyphens/>
        <w:spacing w:before="240"/>
        <w:jc w:val="center"/>
        <w:rPr>
          <w:rFonts w:ascii="Times New Roman" w:hAnsi="Times New Roman"/>
          <w:i/>
          <w:color w:val="000000" w:themeColor="text1"/>
          <w:sz w:val="28"/>
          <w:szCs w:val="28"/>
          <w:u w:val="single"/>
          <w:lang w:val="ru-RU"/>
        </w:rPr>
      </w:pPr>
      <w:r w:rsidRPr="003567E8">
        <w:rPr>
          <w:rFonts w:ascii="Times New Roman" w:hAnsi="Times New Roman"/>
          <w:i/>
          <w:color w:val="000000" w:themeColor="text1"/>
          <w:sz w:val="28"/>
          <w:szCs w:val="28"/>
          <w:u w:val="single"/>
          <w:lang w:val="ru-RU"/>
        </w:rPr>
        <w:t>Торговля, бытовое обслуживание, общественное питание</w:t>
      </w:r>
      <w:bookmarkEnd w:id="197"/>
      <w:bookmarkEnd w:id="198"/>
      <w:bookmarkEnd w:id="199"/>
    </w:p>
    <w:p w:rsidR="00367AFF" w:rsidRPr="003567E8" w:rsidRDefault="00367AFF" w:rsidP="00C20ABC">
      <w:pPr>
        <w:suppressAutoHyphens/>
        <w:spacing w:before="120"/>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Рыночные комплексы в сельском поселении отсутствуют.</w:t>
      </w:r>
    </w:p>
    <w:p w:rsidR="00C20ABC" w:rsidRPr="003567E8" w:rsidRDefault="00C20ABC" w:rsidP="00C20ABC">
      <w:pPr>
        <w:suppressAutoHyphens/>
        <w:spacing w:before="120"/>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На территории поселения в д. Рябцево работает один  частный магазин и работает магазин в летнее время на территории ДПК «Новое Рябцево», также осуществляется выездная торговля выходного дня продуктами питания, молоком, промышленными товарами. Летом  население дальних деревень обслуживает автолавка, которая в зимнее время не выезжает.</w:t>
      </w:r>
    </w:p>
    <w:p w:rsidR="00FA7F2F" w:rsidRPr="00A00CF1" w:rsidRDefault="00FA7F2F" w:rsidP="00A00CF1">
      <w:pPr>
        <w:pStyle w:val="a7"/>
        <w:keepNext/>
        <w:spacing w:before="120" w:after="0"/>
        <w:rPr>
          <w:rFonts w:ascii="Times New Roman" w:hAnsi="Times New Roman"/>
          <w:color w:val="000000" w:themeColor="text1"/>
          <w:sz w:val="20"/>
          <w:szCs w:val="20"/>
          <w:lang w:val="ru-RU"/>
        </w:rPr>
      </w:pPr>
      <w:r w:rsidRPr="00A00CF1">
        <w:rPr>
          <w:rFonts w:ascii="Times New Roman" w:hAnsi="Times New Roman"/>
          <w:color w:val="000000" w:themeColor="text1"/>
          <w:sz w:val="20"/>
          <w:szCs w:val="20"/>
          <w:lang w:val="ru-RU"/>
        </w:rPr>
        <w:t xml:space="preserve">Таблица </w:t>
      </w:r>
      <w:r w:rsidR="00D70A1B">
        <w:rPr>
          <w:rFonts w:ascii="Times New Roman" w:hAnsi="Times New Roman"/>
          <w:color w:val="000000" w:themeColor="text1"/>
          <w:sz w:val="20"/>
          <w:szCs w:val="20"/>
          <w:lang w:val="ru-RU"/>
        </w:rPr>
        <w:t>10</w:t>
      </w:r>
      <w:r w:rsidR="0099390D" w:rsidRPr="00A00CF1">
        <w:rPr>
          <w:rFonts w:ascii="Times New Roman" w:hAnsi="Times New Roman"/>
          <w:color w:val="000000" w:themeColor="text1"/>
          <w:sz w:val="20"/>
          <w:szCs w:val="20"/>
          <w:lang w:val="ru-RU"/>
        </w:rPr>
        <w:t xml:space="preserve"> </w:t>
      </w:r>
      <w:r w:rsidRPr="00A00CF1">
        <w:rPr>
          <w:rFonts w:ascii="Times New Roman" w:hAnsi="Times New Roman"/>
          <w:color w:val="000000" w:themeColor="text1"/>
          <w:sz w:val="20"/>
          <w:szCs w:val="20"/>
          <w:lang w:val="ru-RU"/>
        </w:rPr>
        <w:t xml:space="preserve">- Объекты торговли </w:t>
      </w:r>
    </w:p>
    <w:tbl>
      <w:tblPr>
        <w:tblW w:w="5000" w:type="pct"/>
        <w:jc w:val="center"/>
        <w:tblLook w:val="04A0" w:firstRow="1" w:lastRow="0" w:firstColumn="1" w:lastColumn="0" w:noHBand="0" w:noVBand="1"/>
      </w:tblPr>
      <w:tblGrid>
        <w:gridCol w:w="807"/>
        <w:gridCol w:w="2141"/>
        <w:gridCol w:w="1471"/>
        <w:gridCol w:w="774"/>
        <w:gridCol w:w="537"/>
        <w:gridCol w:w="537"/>
        <w:gridCol w:w="1007"/>
        <w:gridCol w:w="663"/>
        <w:gridCol w:w="609"/>
        <w:gridCol w:w="742"/>
      </w:tblGrid>
      <w:tr w:rsidR="000D4E60" w:rsidRPr="00FF0497" w:rsidTr="006D5C53">
        <w:trPr>
          <w:trHeight w:val="540"/>
          <w:jc w:val="center"/>
        </w:trPr>
        <w:tc>
          <w:tcPr>
            <w:tcW w:w="406" w:type="pct"/>
            <w:vMerge w:val="restart"/>
            <w:tcBorders>
              <w:top w:val="single" w:sz="8" w:space="0" w:color="auto"/>
              <w:left w:val="single" w:sz="8" w:space="0" w:color="auto"/>
              <w:right w:val="single" w:sz="4" w:space="0" w:color="auto"/>
            </w:tcBorders>
            <w:shd w:val="clear" w:color="auto" w:fill="auto"/>
            <w:noWrap/>
            <w:vAlign w:val="center"/>
            <w:hideMark/>
          </w:tcPr>
          <w:p w:rsidR="000D4E60" w:rsidRPr="00FF0497" w:rsidRDefault="000D4E60" w:rsidP="00D04612">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 п/п</w:t>
            </w:r>
          </w:p>
          <w:p w:rsidR="000D4E60" w:rsidRPr="00FF0497" w:rsidRDefault="000D4E60" w:rsidP="00D04612">
            <w:pPr>
              <w:jc w:val="center"/>
              <w:rPr>
                <w:rFonts w:ascii="Times New Roman" w:hAnsi="Times New Roman"/>
                <w:b/>
                <w:color w:val="000000" w:themeColor="text1"/>
                <w:sz w:val="22"/>
                <w:szCs w:val="22"/>
                <w:lang w:val="ru-RU"/>
              </w:rPr>
            </w:pPr>
          </w:p>
        </w:tc>
        <w:tc>
          <w:tcPr>
            <w:tcW w:w="1161" w:type="pct"/>
            <w:vMerge w:val="restart"/>
            <w:tcBorders>
              <w:top w:val="single" w:sz="4" w:space="0" w:color="auto"/>
              <w:left w:val="nil"/>
              <w:bottom w:val="single" w:sz="4" w:space="0" w:color="auto"/>
              <w:right w:val="single" w:sz="4" w:space="0" w:color="auto"/>
            </w:tcBorders>
            <w:shd w:val="clear" w:color="auto" w:fill="auto"/>
            <w:vAlign w:val="center"/>
            <w:hideMark/>
          </w:tcPr>
          <w:p w:rsidR="000D4E60" w:rsidRPr="00FF0497" w:rsidRDefault="000D4E60" w:rsidP="00D04612">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Наименование организации, предприятия</w:t>
            </w:r>
          </w:p>
          <w:p w:rsidR="000D4E60" w:rsidRPr="00FF0497" w:rsidRDefault="000D4E60" w:rsidP="00D04612">
            <w:pPr>
              <w:jc w:val="center"/>
              <w:rPr>
                <w:rFonts w:ascii="Times New Roman" w:hAnsi="Times New Roman"/>
                <w:b/>
                <w:color w:val="000000" w:themeColor="text1"/>
                <w:sz w:val="22"/>
                <w:szCs w:val="22"/>
                <w:lang w:val="ru-RU"/>
              </w:rPr>
            </w:pPr>
          </w:p>
        </w:tc>
        <w:tc>
          <w:tcPr>
            <w:tcW w:w="800" w:type="pct"/>
            <w:vMerge w:val="restart"/>
            <w:tcBorders>
              <w:top w:val="single" w:sz="4" w:space="0" w:color="auto"/>
              <w:left w:val="nil"/>
              <w:bottom w:val="single" w:sz="4" w:space="0" w:color="auto"/>
              <w:right w:val="single" w:sz="4" w:space="0" w:color="auto"/>
            </w:tcBorders>
            <w:shd w:val="clear" w:color="auto" w:fill="auto"/>
            <w:vAlign w:val="center"/>
            <w:hideMark/>
          </w:tcPr>
          <w:p w:rsidR="000D4E60" w:rsidRPr="00FF0497" w:rsidRDefault="000D4E60" w:rsidP="00D04612">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Адрес</w:t>
            </w:r>
          </w:p>
          <w:p w:rsidR="000D4E60" w:rsidRPr="00FF0497" w:rsidRDefault="000D4E60" w:rsidP="00D04612">
            <w:pPr>
              <w:jc w:val="center"/>
              <w:rPr>
                <w:rFonts w:ascii="Times New Roman" w:hAnsi="Times New Roman"/>
                <w:b/>
                <w:color w:val="000000" w:themeColor="text1"/>
                <w:sz w:val="22"/>
                <w:szCs w:val="22"/>
                <w:lang w:val="ru-RU"/>
              </w:rPr>
            </w:pPr>
          </w:p>
        </w:tc>
        <w:tc>
          <w:tcPr>
            <w:tcW w:w="425"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0D4E60" w:rsidRPr="00FF0497" w:rsidRDefault="000D4E60" w:rsidP="00D04612">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 xml:space="preserve">торговая площадь, </w:t>
            </w:r>
            <w:proofErr w:type="spellStart"/>
            <w:r w:rsidRPr="00FF0497">
              <w:rPr>
                <w:rFonts w:ascii="Times New Roman" w:hAnsi="Times New Roman"/>
                <w:b/>
                <w:color w:val="000000" w:themeColor="text1"/>
                <w:sz w:val="22"/>
                <w:szCs w:val="22"/>
                <w:lang w:val="ru-RU"/>
              </w:rPr>
              <w:t>кв.м</w:t>
            </w:r>
            <w:proofErr w:type="spellEnd"/>
            <w:r w:rsidRPr="00FF0497">
              <w:rPr>
                <w:rFonts w:ascii="Times New Roman" w:hAnsi="Times New Roman"/>
                <w:b/>
                <w:color w:val="000000" w:themeColor="text1"/>
                <w:sz w:val="22"/>
                <w:szCs w:val="22"/>
                <w:lang w:val="ru-RU"/>
              </w:rPr>
              <w:t>.</w:t>
            </w:r>
          </w:p>
        </w:tc>
        <w:tc>
          <w:tcPr>
            <w:tcW w:w="1144" w:type="pct"/>
            <w:gridSpan w:val="3"/>
            <w:tcBorders>
              <w:top w:val="single" w:sz="8" w:space="0" w:color="auto"/>
              <w:left w:val="nil"/>
              <w:bottom w:val="single" w:sz="4" w:space="0" w:color="auto"/>
              <w:right w:val="single" w:sz="4" w:space="0" w:color="000000"/>
            </w:tcBorders>
            <w:shd w:val="clear" w:color="auto" w:fill="auto"/>
            <w:vAlign w:val="center"/>
            <w:hideMark/>
          </w:tcPr>
          <w:p w:rsidR="000D4E60" w:rsidRPr="00FF0497" w:rsidRDefault="000D4E60" w:rsidP="00D04612">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Форма собственности</w:t>
            </w:r>
          </w:p>
        </w:tc>
        <w:tc>
          <w:tcPr>
            <w:tcW w:w="701" w:type="pct"/>
            <w:gridSpan w:val="2"/>
            <w:tcBorders>
              <w:top w:val="single" w:sz="8" w:space="0" w:color="auto"/>
              <w:left w:val="nil"/>
              <w:bottom w:val="single" w:sz="4" w:space="0" w:color="auto"/>
              <w:right w:val="single" w:sz="4" w:space="0" w:color="000000"/>
            </w:tcBorders>
            <w:shd w:val="clear" w:color="auto" w:fill="auto"/>
            <w:vAlign w:val="center"/>
            <w:hideMark/>
          </w:tcPr>
          <w:p w:rsidR="000D4E60" w:rsidRPr="00FF0497" w:rsidRDefault="000D4E60" w:rsidP="00D04612">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из общего кол-ва магазинов</w:t>
            </w:r>
          </w:p>
        </w:tc>
        <w:tc>
          <w:tcPr>
            <w:tcW w:w="363"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6D5C53" w:rsidRPr="00FF0497" w:rsidRDefault="000D4E60" w:rsidP="00D04612">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 xml:space="preserve">Численность </w:t>
            </w:r>
          </w:p>
          <w:p w:rsidR="000D4E60" w:rsidRPr="00FF0497" w:rsidRDefault="000D4E60" w:rsidP="00D04612">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работающих чел.</w:t>
            </w:r>
          </w:p>
        </w:tc>
      </w:tr>
      <w:tr w:rsidR="000D4E60" w:rsidRPr="00FF0497" w:rsidTr="006D5C53">
        <w:trPr>
          <w:trHeight w:val="1847"/>
          <w:jc w:val="center"/>
        </w:trPr>
        <w:tc>
          <w:tcPr>
            <w:tcW w:w="406" w:type="pct"/>
            <w:vMerge/>
            <w:tcBorders>
              <w:left w:val="single" w:sz="8" w:space="0" w:color="auto"/>
              <w:bottom w:val="single" w:sz="4" w:space="0" w:color="auto"/>
              <w:right w:val="single" w:sz="4" w:space="0" w:color="auto"/>
            </w:tcBorders>
            <w:shd w:val="clear" w:color="auto" w:fill="auto"/>
            <w:noWrap/>
            <w:vAlign w:val="center"/>
            <w:hideMark/>
          </w:tcPr>
          <w:p w:rsidR="000D4E60" w:rsidRPr="00FF0497" w:rsidRDefault="000D4E60" w:rsidP="00C440E0">
            <w:pPr>
              <w:rPr>
                <w:rFonts w:ascii="Times New Roman" w:hAnsi="Times New Roman"/>
                <w:b/>
                <w:color w:val="000000" w:themeColor="text1"/>
                <w:sz w:val="22"/>
                <w:szCs w:val="22"/>
                <w:lang w:val="ru-RU"/>
              </w:rPr>
            </w:pPr>
          </w:p>
        </w:tc>
        <w:tc>
          <w:tcPr>
            <w:tcW w:w="1161" w:type="pct"/>
            <w:vMerge/>
            <w:tcBorders>
              <w:top w:val="single" w:sz="4" w:space="0" w:color="auto"/>
              <w:left w:val="nil"/>
              <w:bottom w:val="single" w:sz="4" w:space="0" w:color="auto"/>
              <w:right w:val="single" w:sz="4" w:space="0" w:color="auto"/>
            </w:tcBorders>
            <w:shd w:val="clear" w:color="auto" w:fill="auto"/>
            <w:vAlign w:val="center"/>
            <w:hideMark/>
          </w:tcPr>
          <w:p w:rsidR="000D4E60" w:rsidRPr="00FF0497" w:rsidRDefault="000D4E60" w:rsidP="00C440E0">
            <w:pPr>
              <w:rPr>
                <w:rFonts w:ascii="Times New Roman" w:hAnsi="Times New Roman"/>
                <w:b/>
                <w:color w:val="000000" w:themeColor="text1"/>
                <w:sz w:val="22"/>
                <w:szCs w:val="22"/>
                <w:lang w:val="ru-RU"/>
              </w:rPr>
            </w:pPr>
          </w:p>
        </w:tc>
        <w:tc>
          <w:tcPr>
            <w:tcW w:w="800" w:type="pct"/>
            <w:vMerge/>
            <w:tcBorders>
              <w:top w:val="single" w:sz="4" w:space="0" w:color="auto"/>
              <w:left w:val="nil"/>
              <w:bottom w:val="single" w:sz="4" w:space="0" w:color="auto"/>
              <w:right w:val="single" w:sz="4" w:space="0" w:color="auto"/>
            </w:tcBorders>
            <w:shd w:val="clear" w:color="auto" w:fill="auto"/>
            <w:vAlign w:val="center"/>
            <w:hideMark/>
          </w:tcPr>
          <w:p w:rsidR="000D4E60" w:rsidRPr="00FF0497" w:rsidRDefault="000D4E60" w:rsidP="00C440E0">
            <w:pPr>
              <w:rPr>
                <w:rFonts w:ascii="Times New Roman" w:hAnsi="Times New Roman"/>
                <w:b/>
                <w:color w:val="000000" w:themeColor="text1"/>
                <w:sz w:val="22"/>
                <w:szCs w:val="22"/>
                <w:lang w:val="ru-RU"/>
              </w:rPr>
            </w:pPr>
          </w:p>
        </w:tc>
        <w:tc>
          <w:tcPr>
            <w:tcW w:w="4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4E60" w:rsidRPr="00FF0497" w:rsidRDefault="000D4E60" w:rsidP="00C440E0">
            <w:pPr>
              <w:rPr>
                <w:rFonts w:ascii="Times New Roman" w:hAnsi="Times New Roman"/>
                <w:b/>
                <w:color w:val="000000" w:themeColor="text1"/>
                <w:sz w:val="22"/>
                <w:szCs w:val="22"/>
                <w:lang w:val="ru-RU"/>
              </w:rPr>
            </w:pPr>
          </w:p>
        </w:tc>
        <w:tc>
          <w:tcPr>
            <w:tcW w:w="297" w:type="pct"/>
            <w:tcBorders>
              <w:top w:val="single" w:sz="4" w:space="0" w:color="auto"/>
              <w:left w:val="nil"/>
              <w:bottom w:val="single" w:sz="4" w:space="0" w:color="auto"/>
              <w:right w:val="single" w:sz="4" w:space="0" w:color="auto"/>
            </w:tcBorders>
            <w:shd w:val="clear" w:color="auto" w:fill="auto"/>
            <w:textDirection w:val="btLr"/>
            <w:vAlign w:val="center"/>
            <w:hideMark/>
          </w:tcPr>
          <w:p w:rsidR="000D4E60" w:rsidRPr="00FF0497" w:rsidRDefault="000D4E60" w:rsidP="00D04612">
            <w:pPr>
              <w:jc w:val="center"/>
              <w:rPr>
                <w:rFonts w:ascii="Times New Roman" w:hAnsi="Times New Roman"/>
                <w:b/>
                <w:color w:val="000000" w:themeColor="text1"/>
                <w:sz w:val="22"/>
                <w:szCs w:val="22"/>
                <w:lang w:val="ru-RU"/>
              </w:rPr>
            </w:pPr>
            <w:proofErr w:type="spellStart"/>
            <w:r w:rsidRPr="00FF0497">
              <w:rPr>
                <w:rFonts w:ascii="Times New Roman" w:hAnsi="Times New Roman"/>
                <w:b/>
                <w:color w:val="000000" w:themeColor="text1"/>
                <w:sz w:val="22"/>
                <w:szCs w:val="22"/>
                <w:lang w:val="ru-RU"/>
              </w:rPr>
              <w:t>госудаственная</w:t>
            </w:r>
            <w:proofErr w:type="spellEnd"/>
          </w:p>
        </w:tc>
        <w:tc>
          <w:tcPr>
            <w:tcW w:w="297" w:type="pct"/>
            <w:tcBorders>
              <w:top w:val="single" w:sz="4" w:space="0" w:color="auto"/>
              <w:left w:val="nil"/>
              <w:bottom w:val="single" w:sz="4" w:space="0" w:color="auto"/>
              <w:right w:val="single" w:sz="4" w:space="0" w:color="auto"/>
            </w:tcBorders>
            <w:shd w:val="clear" w:color="auto" w:fill="auto"/>
            <w:textDirection w:val="btLr"/>
            <w:vAlign w:val="center"/>
            <w:hideMark/>
          </w:tcPr>
          <w:p w:rsidR="000D4E60" w:rsidRPr="00FF0497" w:rsidRDefault="000D4E60" w:rsidP="00D04612">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муниципальная</w:t>
            </w:r>
          </w:p>
        </w:tc>
        <w:tc>
          <w:tcPr>
            <w:tcW w:w="550" w:type="pct"/>
            <w:tcBorders>
              <w:top w:val="single" w:sz="4" w:space="0" w:color="auto"/>
              <w:left w:val="nil"/>
              <w:bottom w:val="single" w:sz="4" w:space="0" w:color="auto"/>
              <w:right w:val="single" w:sz="4" w:space="0" w:color="auto"/>
            </w:tcBorders>
            <w:shd w:val="clear" w:color="auto" w:fill="auto"/>
            <w:textDirection w:val="btLr"/>
            <w:vAlign w:val="center"/>
            <w:hideMark/>
          </w:tcPr>
          <w:p w:rsidR="000D4E60" w:rsidRPr="00FF0497" w:rsidRDefault="000D4E60" w:rsidP="00D04612">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частная</w:t>
            </w:r>
          </w:p>
        </w:tc>
        <w:tc>
          <w:tcPr>
            <w:tcW w:w="365" w:type="pct"/>
            <w:tcBorders>
              <w:top w:val="single" w:sz="4" w:space="0" w:color="auto"/>
              <w:left w:val="nil"/>
              <w:bottom w:val="single" w:sz="4" w:space="0" w:color="auto"/>
              <w:right w:val="single" w:sz="4" w:space="0" w:color="auto"/>
            </w:tcBorders>
            <w:shd w:val="clear" w:color="auto" w:fill="auto"/>
            <w:textDirection w:val="btLr"/>
            <w:vAlign w:val="center"/>
            <w:hideMark/>
          </w:tcPr>
          <w:p w:rsidR="000D4E60" w:rsidRPr="00FF0497" w:rsidRDefault="000D4E60" w:rsidP="00D04612">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индивидуальные предприниматели</w:t>
            </w:r>
          </w:p>
        </w:tc>
        <w:tc>
          <w:tcPr>
            <w:tcW w:w="336" w:type="pct"/>
            <w:tcBorders>
              <w:top w:val="single" w:sz="4" w:space="0" w:color="auto"/>
              <w:left w:val="nil"/>
              <w:bottom w:val="single" w:sz="4" w:space="0" w:color="auto"/>
              <w:right w:val="single" w:sz="4" w:space="0" w:color="auto"/>
            </w:tcBorders>
            <w:shd w:val="clear" w:color="auto" w:fill="auto"/>
            <w:textDirection w:val="btLr"/>
            <w:vAlign w:val="center"/>
            <w:hideMark/>
          </w:tcPr>
          <w:p w:rsidR="000D4E60" w:rsidRPr="00FF0497" w:rsidRDefault="000D4E60" w:rsidP="00D04612">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магазины потребкооперации</w:t>
            </w:r>
          </w:p>
        </w:tc>
        <w:tc>
          <w:tcPr>
            <w:tcW w:w="3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4E60" w:rsidRPr="00FF0497" w:rsidRDefault="000D4E60" w:rsidP="00C440E0">
            <w:pPr>
              <w:rPr>
                <w:rFonts w:ascii="Times New Roman" w:hAnsi="Times New Roman"/>
                <w:color w:val="000000" w:themeColor="text1"/>
                <w:sz w:val="22"/>
                <w:szCs w:val="22"/>
                <w:lang w:val="ru-RU"/>
              </w:rPr>
            </w:pPr>
          </w:p>
        </w:tc>
      </w:tr>
      <w:tr w:rsidR="006D5C53" w:rsidRPr="00FF0497" w:rsidTr="00A34E36">
        <w:trPr>
          <w:trHeight w:val="263"/>
          <w:jc w:val="center"/>
        </w:trPr>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C53" w:rsidRPr="00FF0497" w:rsidRDefault="006D5C53" w:rsidP="00C440E0">
            <w:pPr>
              <w:jc w:val="right"/>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1</w:t>
            </w:r>
          </w:p>
        </w:tc>
        <w:tc>
          <w:tcPr>
            <w:tcW w:w="1161" w:type="pct"/>
            <w:tcBorders>
              <w:top w:val="single" w:sz="4" w:space="0" w:color="auto"/>
              <w:left w:val="nil"/>
              <w:bottom w:val="single" w:sz="4" w:space="0" w:color="auto"/>
              <w:right w:val="single" w:sz="4" w:space="0" w:color="auto"/>
            </w:tcBorders>
            <w:shd w:val="clear" w:color="auto" w:fill="auto"/>
            <w:vAlign w:val="bottom"/>
            <w:hideMark/>
          </w:tcPr>
          <w:p w:rsidR="006D5C53" w:rsidRPr="00FF0497" w:rsidRDefault="006D5C53">
            <w:pPr>
              <w:rPr>
                <w:rFonts w:ascii="Times New Roman" w:hAnsi="Times New Roman"/>
                <w:bCs/>
                <w:iCs/>
                <w:color w:val="000000" w:themeColor="text1"/>
                <w:sz w:val="22"/>
                <w:szCs w:val="22"/>
              </w:rPr>
            </w:pPr>
            <w:proofErr w:type="spellStart"/>
            <w:r w:rsidRPr="00FF0497">
              <w:rPr>
                <w:rFonts w:ascii="Times New Roman" w:hAnsi="Times New Roman"/>
                <w:bCs/>
                <w:iCs/>
                <w:color w:val="000000" w:themeColor="text1"/>
                <w:sz w:val="22"/>
                <w:szCs w:val="22"/>
              </w:rPr>
              <w:t>Магазин</w:t>
            </w:r>
            <w:proofErr w:type="spellEnd"/>
            <w:r w:rsidRPr="00FF0497">
              <w:rPr>
                <w:rFonts w:ascii="Times New Roman" w:hAnsi="Times New Roman"/>
                <w:bCs/>
                <w:iCs/>
                <w:color w:val="000000" w:themeColor="text1"/>
                <w:sz w:val="22"/>
                <w:szCs w:val="22"/>
              </w:rPr>
              <w:t xml:space="preserve"> Малоярославецкого </w:t>
            </w:r>
            <w:proofErr w:type="spellStart"/>
            <w:r w:rsidRPr="00FF0497">
              <w:rPr>
                <w:rFonts w:ascii="Times New Roman" w:hAnsi="Times New Roman"/>
                <w:bCs/>
                <w:iCs/>
                <w:color w:val="000000" w:themeColor="text1"/>
                <w:sz w:val="22"/>
                <w:szCs w:val="22"/>
              </w:rPr>
              <w:t>райпо</w:t>
            </w:r>
            <w:proofErr w:type="spellEnd"/>
            <w:r w:rsidRPr="00FF0497">
              <w:rPr>
                <w:rFonts w:ascii="Times New Roman" w:hAnsi="Times New Roman"/>
                <w:bCs/>
                <w:iCs/>
                <w:color w:val="000000" w:themeColor="text1"/>
                <w:sz w:val="22"/>
                <w:szCs w:val="22"/>
              </w:rPr>
              <w:t xml:space="preserve"> </w:t>
            </w:r>
          </w:p>
        </w:tc>
        <w:tc>
          <w:tcPr>
            <w:tcW w:w="800" w:type="pct"/>
            <w:tcBorders>
              <w:top w:val="single" w:sz="4" w:space="0" w:color="auto"/>
              <w:left w:val="nil"/>
              <w:bottom w:val="single" w:sz="4" w:space="0" w:color="auto"/>
              <w:right w:val="single" w:sz="4" w:space="0" w:color="auto"/>
            </w:tcBorders>
            <w:shd w:val="clear" w:color="auto" w:fill="auto"/>
            <w:vAlign w:val="center"/>
            <w:hideMark/>
          </w:tcPr>
          <w:p w:rsidR="006D5C53" w:rsidRPr="00FF0497" w:rsidRDefault="006D5C53" w:rsidP="00A34E36">
            <w:pPr>
              <w:jc w:val="center"/>
              <w:rPr>
                <w:rFonts w:ascii="Times New Roman" w:hAnsi="Times New Roman"/>
                <w:bCs/>
                <w:iCs/>
                <w:color w:val="000000" w:themeColor="text1"/>
                <w:sz w:val="22"/>
                <w:szCs w:val="22"/>
                <w:lang w:val="ru-RU"/>
              </w:rPr>
            </w:pPr>
            <w:proofErr w:type="spellStart"/>
            <w:r w:rsidRPr="00FF0497">
              <w:rPr>
                <w:rFonts w:ascii="Times New Roman" w:hAnsi="Times New Roman"/>
                <w:bCs/>
                <w:iCs/>
                <w:color w:val="000000" w:themeColor="text1"/>
                <w:sz w:val="22"/>
                <w:szCs w:val="22"/>
                <w:lang w:val="ru-RU"/>
              </w:rPr>
              <w:t>д.Рябцево</w:t>
            </w:r>
            <w:proofErr w:type="spellEnd"/>
            <w:r w:rsidRPr="00FF0497">
              <w:rPr>
                <w:rFonts w:ascii="Times New Roman" w:hAnsi="Times New Roman"/>
                <w:bCs/>
                <w:iCs/>
                <w:color w:val="000000" w:themeColor="text1"/>
                <w:sz w:val="22"/>
                <w:szCs w:val="22"/>
                <w:lang w:val="ru-RU"/>
              </w:rPr>
              <w:t xml:space="preserve">, </w:t>
            </w:r>
            <w:proofErr w:type="spellStart"/>
            <w:r w:rsidRPr="00FF0497">
              <w:rPr>
                <w:rFonts w:ascii="Times New Roman" w:hAnsi="Times New Roman"/>
                <w:bCs/>
                <w:iCs/>
                <w:color w:val="000000" w:themeColor="text1"/>
                <w:sz w:val="22"/>
                <w:szCs w:val="22"/>
                <w:lang w:val="ru-RU"/>
              </w:rPr>
              <w:t>ул.Зеленая</w:t>
            </w:r>
            <w:proofErr w:type="spellEnd"/>
            <w:r w:rsidRPr="00FF0497">
              <w:rPr>
                <w:rFonts w:ascii="Times New Roman" w:hAnsi="Times New Roman"/>
                <w:bCs/>
                <w:iCs/>
                <w:color w:val="000000" w:themeColor="text1"/>
                <w:sz w:val="22"/>
                <w:szCs w:val="22"/>
                <w:lang w:val="ru-RU"/>
              </w:rPr>
              <w:t>, д.9</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6D5C53" w:rsidRPr="00FF0497" w:rsidRDefault="006D5C53" w:rsidP="00A34E36">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н/д</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D5C53" w:rsidRPr="00FF0497" w:rsidRDefault="006D5C53" w:rsidP="00A34E36">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D5C53" w:rsidRPr="00FF0497" w:rsidRDefault="006D5C53" w:rsidP="00A34E36">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6D5C53" w:rsidRPr="00FF0497" w:rsidRDefault="006D5C53" w:rsidP="00A34E36">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частная</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6D5C53" w:rsidRPr="00FF0497" w:rsidRDefault="006D5C53" w:rsidP="00A34E36">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1,00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6D5C53" w:rsidRPr="00FF0497" w:rsidRDefault="006D5C53" w:rsidP="00A34E36">
            <w:pPr>
              <w:jc w:val="center"/>
              <w:rPr>
                <w:rFonts w:ascii="Times New Roman" w:hAnsi="Times New Roman"/>
                <w:color w:val="000000" w:themeColor="text1"/>
                <w:sz w:val="22"/>
                <w:szCs w:val="22"/>
                <w:lang w:val="ru-RU"/>
              </w:rPr>
            </w:pP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6D5C53" w:rsidRPr="00FF0497" w:rsidRDefault="006D5C53" w:rsidP="00A34E36">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1,00</w:t>
            </w:r>
          </w:p>
        </w:tc>
      </w:tr>
    </w:tbl>
    <w:p w:rsidR="00FA7F2F" w:rsidRPr="003567E8" w:rsidRDefault="00FA7F2F" w:rsidP="00F075D0">
      <w:pPr>
        <w:suppressAutoHyphens/>
        <w:ind w:firstLine="709"/>
        <w:jc w:val="both"/>
        <w:rPr>
          <w:rFonts w:ascii="Times New Roman" w:hAnsi="Times New Roman"/>
          <w:color w:val="000000" w:themeColor="text1"/>
          <w:sz w:val="28"/>
          <w:szCs w:val="28"/>
          <w:lang w:val="ru-RU"/>
        </w:rPr>
      </w:pPr>
    </w:p>
    <w:p w:rsidR="00367AFF" w:rsidRPr="003567E8" w:rsidRDefault="00367AFF" w:rsidP="00F075D0">
      <w:pPr>
        <w:suppressAutoHyphens/>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Бытовое обслуживание населения в сельском поселении не развито.</w:t>
      </w:r>
      <w:r w:rsidR="006D5C53" w:rsidRPr="003567E8">
        <w:rPr>
          <w:rFonts w:ascii="Times New Roman" w:hAnsi="Times New Roman"/>
          <w:color w:val="000000" w:themeColor="text1"/>
          <w:sz w:val="28"/>
          <w:szCs w:val="28"/>
          <w:lang w:val="ru-RU"/>
        </w:rPr>
        <w:t xml:space="preserve"> </w:t>
      </w:r>
    </w:p>
    <w:p w:rsidR="00367AFF" w:rsidRPr="003567E8" w:rsidRDefault="00367AFF" w:rsidP="00FA7F2F">
      <w:pPr>
        <w:suppressAutoHyphens/>
        <w:spacing w:before="120"/>
        <w:ind w:firstLine="709"/>
        <w:jc w:val="center"/>
        <w:rPr>
          <w:rFonts w:ascii="Times New Roman" w:hAnsi="Times New Roman"/>
          <w:i/>
          <w:color w:val="000000" w:themeColor="text1"/>
          <w:sz w:val="28"/>
          <w:szCs w:val="28"/>
          <w:u w:val="single"/>
          <w:lang w:val="ru-RU"/>
        </w:rPr>
      </w:pPr>
      <w:r w:rsidRPr="003567E8">
        <w:rPr>
          <w:rFonts w:ascii="Times New Roman" w:hAnsi="Times New Roman"/>
          <w:i/>
          <w:color w:val="000000" w:themeColor="text1"/>
          <w:sz w:val="28"/>
          <w:szCs w:val="28"/>
          <w:u w:val="single"/>
          <w:lang w:val="ru-RU"/>
        </w:rPr>
        <w:t>Административно-деловые учреждения</w:t>
      </w:r>
    </w:p>
    <w:p w:rsidR="00367AFF" w:rsidRPr="003567E8" w:rsidRDefault="00FA5B39" w:rsidP="00F075D0">
      <w:pPr>
        <w:suppressAutoHyphens/>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w:t>
      </w:r>
      <w:r w:rsidR="00367AFF" w:rsidRPr="003567E8">
        <w:rPr>
          <w:rFonts w:ascii="Times New Roman" w:hAnsi="Times New Roman"/>
          <w:color w:val="000000" w:themeColor="text1"/>
          <w:sz w:val="28"/>
          <w:szCs w:val="28"/>
          <w:lang w:val="ru-RU"/>
        </w:rPr>
        <w:t xml:space="preserve"> </w:t>
      </w:r>
      <w:r w:rsidR="00C72355" w:rsidRPr="003567E8">
        <w:rPr>
          <w:rFonts w:ascii="Times New Roman" w:hAnsi="Times New Roman"/>
          <w:color w:val="000000" w:themeColor="text1"/>
          <w:sz w:val="28"/>
          <w:szCs w:val="28"/>
          <w:lang w:val="ru-RU"/>
        </w:rPr>
        <w:t xml:space="preserve">сельском </w:t>
      </w:r>
      <w:r w:rsidR="00367AFF" w:rsidRPr="003567E8">
        <w:rPr>
          <w:rFonts w:ascii="Times New Roman" w:hAnsi="Times New Roman"/>
          <w:color w:val="000000" w:themeColor="text1"/>
          <w:sz w:val="28"/>
          <w:szCs w:val="28"/>
          <w:lang w:val="ru-RU"/>
        </w:rPr>
        <w:t>поселении функционируют следующие административно-деловые учреждения:</w:t>
      </w:r>
    </w:p>
    <w:p w:rsidR="00367AFF" w:rsidRPr="003567E8" w:rsidRDefault="00367AFF" w:rsidP="00F075D0">
      <w:pPr>
        <w:suppressAutoHyphens/>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Администрация сельского поселения (</w:t>
      </w:r>
      <w:r w:rsidR="00164268" w:rsidRPr="003567E8">
        <w:rPr>
          <w:rFonts w:ascii="Times New Roman" w:hAnsi="Times New Roman"/>
          <w:color w:val="000000" w:themeColor="text1"/>
          <w:sz w:val="28"/>
          <w:szCs w:val="28"/>
          <w:lang w:val="ru-RU"/>
        </w:rPr>
        <w:t>д. Рябцево</w:t>
      </w:r>
      <w:r w:rsidRPr="003567E8">
        <w:rPr>
          <w:rFonts w:ascii="Times New Roman" w:hAnsi="Times New Roman"/>
          <w:color w:val="000000" w:themeColor="text1"/>
          <w:sz w:val="28"/>
          <w:szCs w:val="28"/>
          <w:lang w:val="ru-RU"/>
        </w:rPr>
        <w:t>);</w:t>
      </w:r>
    </w:p>
    <w:p w:rsidR="00367AFF" w:rsidRPr="003567E8" w:rsidRDefault="00D04612" w:rsidP="00D04612">
      <w:pPr>
        <w:suppressAutoHyphens/>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Отделение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связи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ФГУП</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Почта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России»</w:t>
      </w:r>
      <w:r w:rsidR="00311641" w:rsidRPr="003567E8">
        <w:rPr>
          <w:color w:val="000000" w:themeColor="text1"/>
          <w:lang w:val="ru-RU"/>
        </w:rPr>
        <w:t xml:space="preserve"> </w:t>
      </w:r>
      <w:r w:rsidR="00311641" w:rsidRPr="003567E8">
        <w:rPr>
          <w:rFonts w:ascii="Times New Roman" w:hAnsi="Times New Roman"/>
          <w:color w:val="000000" w:themeColor="text1"/>
          <w:sz w:val="28"/>
          <w:szCs w:val="28"/>
          <w:lang w:val="ru-RU"/>
        </w:rPr>
        <w:t>(</w:t>
      </w:r>
      <w:r w:rsidR="00164268" w:rsidRPr="003567E8">
        <w:rPr>
          <w:rFonts w:ascii="Times New Roman" w:hAnsi="Times New Roman"/>
          <w:color w:val="000000" w:themeColor="text1"/>
          <w:sz w:val="28"/>
          <w:szCs w:val="28"/>
          <w:lang w:val="ru-RU"/>
        </w:rPr>
        <w:t>д. Рябцево</w:t>
      </w:r>
      <w:r w:rsidR="00311641" w:rsidRPr="003567E8">
        <w:rPr>
          <w:rFonts w:ascii="Times New Roman" w:hAnsi="Times New Roman"/>
          <w:color w:val="000000" w:themeColor="text1"/>
          <w:sz w:val="28"/>
          <w:szCs w:val="28"/>
          <w:lang w:val="ru-RU"/>
        </w:rPr>
        <w:t>).</w:t>
      </w:r>
    </w:p>
    <w:p w:rsidR="00164268" w:rsidRPr="003567E8" w:rsidRDefault="00164268" w:rsidP="00164268">
      <w:pPr>
        <w:spacing w:line="360" w:lineRule="auto"/>
        <w:ind w:firstLine="720"/>
        <w:jc w:val="center"/>
        <w:rPr>
          <w:rFonts w:ascii="Times New Roman" w:hAnsi="Times New Roman"/>
          <w:b/>
          <w:iCs/>
          <w:color w:val="000000" w:themeColor="text1"/>
          <w:sz w:val="28"/>
          <w:szCs w:val="28"/>
          <w:lang w:val="ru-RU"/>
        </w:rPr>
      </w:pPr>
    </w:p>
    <w:p w:rsidR="00164268" w:rsidRPr="003567E8" w:rsidRDefault="00164268" w:rsidP="00A00CF1">
      <w:pPr>
        <w:spacing w:line="360" w:lineRule="auto"/>
        <w:jc w:val="center"/>
        <w:rPr>
          <w:rFonts w:ascii="Times New Roman" w:hAnsi="Times New Roman"/>
          <w:b/>
          <w:color w:val="000000" w:themeColor="text1"/>
          <w:sz w:val="28"/>
          <w:szCs w:val="28"/>
          <w:lang w:val="ru-RU"/>
        </w:rPr>
      </w:pPr>
      <w:r w:rsidRPr="003567E8">
        <w:rPr>
          <w:rFonts w:ascii="Times New Roman" w:hAnsi="Times New Roman"/>
          <w:b/>
          <w:iCs/>
          <w:color w:val="000000" w:themeColor="text1"/>
          <w:sz w:val="28"/>
          <w:szCs w:val="28"/>
          <w:lang w:val="ru-RU"/>
        </w:rPr>
        <w:t>Дислокация подразделений пожарной охраны</w:t>
      </w:r>
    </w:p>
    <w:p w:rsidR="000E6456" w:rsidRPr="003567E8" w:rsidRDefault="00164268" w:rsidP="00164268">
      <w:pPr>
        <w:suppressAutoHyphens/>
        <w:ind w:firstLine="851"/>
        <w:jc w:val="both"/>
        <w:rPr>
          <w:rFonts w:ascii="Times New Roman" w:hAnsi="Times New Roman"/>
          <w:bCs/>
          <w:color w:val="000000" w:themeColor="text1"/>
          <w:sz w:val="28"/>
          <w:szCs w:val="28"/>
          <w:lang w:val="ru-RU"/>
        </w:rPr>
      </w:pPr>
      <w:bookmarkStart w:id="200" w:name="__RefHeading__50_59831400"/>
      <w:bookmarkEnd w:id="200"/>
      <w:r w:rsidRPr="003567E8">
        <w:rPr>
          <w:rFonts w:ascii="Times New Roman" w:hAnsi="Times New Roman"/>
          <w:bCs/>
          <w:iCs/>
          <w:color w:val="000000" w:themeColor="text1"/>
          <w:position w:val="6"/>
          <w:sz w:val="28"/>
          <w:szCs w:val="28"/>
          <w:lang w:val="ru-RU"/>
        </w:rPr>
        <w:t>Ближайшее пожарное</w:t>
      </w:r>
      <w:r w:rsidRPr="003567E8">
        <w:rPr>
          <w:rFonts w:ascii="Times New Roman" w:hAnsi="Times New Roman"/>
          <w:bCs/>
          <w:color w:val="000000" w:themeColor="text1"/>
          <w:position w:val="6"/>
          <w:sz w:val="28"/>
          <w:szCs w:val="28"/>
          <w:lang w:val="ru-RU"/>
        </w:rPr>
        <w:t xml:space="preserve"> депо расположено в п. Детчино с наличием  2 машин, время прибытия первого подразделения к месту вызова в сельском поселении не превышает 20 минут, в соответствии с требованиями ст.76 Федерального закона от 22.07.2008 г.  №123-ФЗ «Технический регламент о требованиях пожарной безопасности».</w:t>
      </w:r>
    </w:p>
    <w:p w:rsidR="00F075D0" w:rsidRPr="003567E8" w:rsidRDefault="00367AFF" w:rsidP="001D2E51">
      <w:pPr>
        <w:suppressAutoHyphens/>
        <w:ind w:firstLine="709"/>
        <w:jc w:val="both"/>
        <w:rPr>
          <w:rFonts w:ascii="Times New Roman" w:hAnsi="Times New Roman"/>
          <w:color w:val="000000" w:themeColor="text1"/>
          <w:sz w:val="24"/>
          <w:szCs w:val="24"/>
          <w:lang w:val="ru-RU"/>
        </w:rPr>
      </w:pPr>
      <w:r w:rsidRPr="003567E8">
        <w:rPr>
          <w:rFonts w:ascii="Times New Roman" w:hAnsi="Times New Roman"/>
          <w:bCs/>
          <w:color w:val="000000" w:themeColor="text1"/>
          <w:sz w:val="28"/>
          <w:szCs w:val="28"/>
          <w:lang w:val="ru-RU"/>
        </w:rPr>
        <w:t>Итоги комплексной оценки социальной сферы</w:t>
      </w:r>
      <w:r w:rsidR="00FA5B39"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 xml:space="preserve">сельского поселения </w:t>
      </w:r>
      <w:r w:rsidR="00FA5B39" w:rsidRPr="003567E8">
        <w:rPr>
          <w:rFonts w:ascii="Times New Roman" w:hAnsi="Times New Roman"/>
          <w:color w:val="000000" w:themeColor="text1"/>
          <w:sz w:val="28"/>
          <w:szCs w:val="28"/>
          <w:lang w:val="ru-RU"/>
        </w:rPr>
        <w:t>«</w:t>
      </w:r>
      <w:r w:rsidR="00982823" w:rsidRPr="003567E8">
        <w:rPr>
          <w:rFonts w:ascii="Times New Roman" w:hAnsi="Times New Roman"/>
          <w:color w:val="000000" w:themeColor="text1"/>
          <w:sz w:val="28"/>
          <w:szCs w:val="28"/>
          <w:lang w:val="ru-RU"/>
        </w:rPr>
        <w:t>Деревня Рябцево</w:t>
      </w:r>
      <w:r w:rsidR="00FA5B39"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приведены в следующей таблице</w:t>
      </w:r>
      <w:r w:rsidRPr="003567E8">
        <w:rPr>
          <w:rFonts w:ascii="Times New Roman" w:hAnsi="Times New Roman"/>
          <w:color w:val="000000" w:themeColor="text1"/>
          <w:sz w:val="24"/>
          <w:szCs w:val="24"/>
          <w:lang w:val="ru-RU"/>
        </w:rPr>
        <w:t>.</w:t>
      </w:r>
    </w:p>
    <w:p w:rsidR="00367AFF" w:rsidRPr="00A00CF1" w:rsidRDefault="00367AFF" w:rsidP="00311641">
      <w:pPr>
        <w:pStyle w:val="a7"/>
        <w:keepNext/>
        <w:suppressAutoHyphens/>
        <w:spacing w:before="120" w:after="0"/>
        <w:jc w:val="both"/>
        <w:rPr>
          <w:rFonts w:ascii="Times New Roman" w:hAnsi="Times New Roman"/>
          <w:color w:val="000000" w:themeColor="text1"/>
          <w:sz w:val="20"/>
          <w:szCs w:val="20"/>
          <w:lang w:val="ru-RU"/>
        </w:rPr>
      </w:pPr>
      <w:r w:rsidRPr="00A00CF1">
        <w:rPr>
          <w:rFonts w:ascii="Times New Roman" w:hAnsi="Times New Roman"/>
          <w:color w:val="000000" w:themeColor="text1"/>
          <w:sz w:val="20"/>
          <w:szCs w:val="20"/>
          <w:lang w:val="ru-RU"/>
        </w:rPr>
        <w:t xml:space="preserve">Таблица </w:t>
      </w:r>
      <w:r w:rsidR="00D70A1B">
        <w:rPr>
          <w:rFonts w:ascii="Times New Roman" w:hAnsi="Times New Roman"/>
          <w:color w:val="000000" w:themeColor="text1"/>
          <w:sz w:val="20"/>
          <w:szCs w:val="20"/>
          <w:lang w:val="ru-RU"/>
        </w:rPr>
        <w:t>11</w:t>
      </w:r>
      <w:r w:rsidR="00FA5B39" w:rsidRPr="00A00CF1">
        <w:rPr>
          <w:rFonts w:ascii="Times New Roman" w:hAnsi="Times New Roman"/>
          <w:color w:val="000000" w:themeColor="text1"/>
          <w:sz w:val="20"/>
          <w:szCs w:val="20"/>
          <w:lang w:val="ru-RU"/>
        </w:rPr>
        <w:t xml:space="preserve"> </w:t>
      </w:r>
      <w:r w:rsidRPr="00A00CF1">
        <w:rPr>
          <w:rFonts w:ascii="Times New Roman" w:hAnsi="Times New Roman"/>
          <w:color w:val="000000" w:themeColor="text1"/>
          <w:sz w:val="20"/>
          <w:szCs w:val="20"/>
          <w:lang w:val="ru-RU"/>
        </w:rPr>
        <w:t xml:space="preserve">- Социальная сфера </w:t>
      </w:r>
      <w:r w:rsidR="00FA5B39" w:rsidRPr="00A00CF1">
        <w:rPr>
          <w:rFonts w:ascii="Times New Roman" w:hAnsi="Times New Roman"/>
          <w:color w:val="000000" w:themeColor="text1"/>
          <w:sz w:val="20"/>
          <w:szCs w:val="20"/>
          <w:lang w:val="ru-RU"/>
        </w:rPr>
        <w:t>сельского поселения «</w:t>
      </w:r>
      <w:r w:rsidR="00982823" w:rsidRPr="00A00CF1">
        <w:rPr>
          <w:rFonts w:ascii="Times New Roman" w:hAnsi="Times New Roman"/>
          <w:color w:val="000000" w:themeColor="text1"/>
          <w:sz w:val="20"/>
          <w:szCs w:val="20"/>
          <w:lang w:val="ru-RU"/>
        </w:rPr>
        <w:t>Деревня Рябцево</w:t>
      </w:r>
      <w:r w:rsidR="00FA5B39" w:rsidRPr="00A00CF1">
        <w:rPr>
          <w:rFonts w:ascii="Times New Roman" w:hAnsi="Times New Roman"/>
          <w:color w:val="000000" w:themeColor="text1"/>
          <w:sz w:val="20"/>
          <w:szCs w:val="20"/>
          <w:lang w:val="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542"/>
        <w:gridCol w:w="506"/>
        <w:gridCol w:w="506"/>
        <w:gridCol w:w="698"/>
        <w:gridCol w:w="945"/>
        <w:gridCol w:w="712"/>
        <w:gridCol w:w="505"/>
        <w:gridCol w:w="505"/>
        <w:gridCol w:w="925"/>
        <w:gridCol w:w="544"/>
        <w:gridCol w:w="505"/>
        <w:gridCol w:w="572"/>
      </w:tblGrid>
      <w:tr w:rsidR="000E6456" w:rsidRPr="00FF0497" w:rsidTr="00A00CF1">
        <w:trPr>
          <w:cantSplit/>
          <w:trHeight w:val="2630"/>
          <w:jc w:val="center"/>
        </w:trPr>
        <w:tc>
          <w:tcPr>
            <w:tcW w:w="980" w:type="pct"/>
            <w:shd w:val="clear" w:color="auto" w:fill="auto"/>
            <w:vAlign w:val="center"/>
          </w:tcPr>
          <w:p w:rsidR="00FA5B39" w:rsidRPr="00FF0497" w:rsidRDefault="00FA5B39" w:rsidP="00311641">
            <w:pPr>
              <w:keepNext/>
              <w:suppressAutoHyphens/>
              <w:snapToGrid w:val="0"/>
              <w:jc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Наименова</w:t>
            </w:r>
            <w:proofErr w:type="spellEnd"/>
            <w:r w:rsidRPr="00FF0497">
              <w:rPr>
                <w:rFonts w:ascii="Times New Roman" w:hAnsi="Times New Roman"/>
                <w:b/>
                <w:color w:val="000000" w:themeColor="text1"/>
                <w:sz w:val="22"/>
                <w:szCs w:val="22"/>
                <w:lang w:val="ru-RU"/>
              </w:rPr>
              <w:t>-</w:t>
            </w:r>
            <w:proofErr w:type="spellStart"/>
            <w:r w:rsidRPr="00FF0497">
              <w:rPr>
                <w:rFonts w:ascii="Times New Roman" w:hAnsi="Times New Roman"/>
                <w:b/>
                <w:color w:val="000000" w:themeColor="text1"/>
                <w:sz w:val="22"/>
                <w:szCs w:val="22"/>
              </w:rPr>
              <w:t>ние</w:t>
            </w:r>
            <w:proofErr w:type="spellEnd"/>
          </w:p>
        </w:tc>
        <w:tc>
          <w:tcPr>
            <w:tcW w:w="291" w:type="pct"/>
            <w:shd w:val="clear" w:color="auto" w:fill="auto"/>
            <w:textDirection w:val="btLr"/>
            <w:vAlign w:val="center"/>
          </w:tcPr>
          <w:p w:rsidR="00FA5B39" w:rsidRPr="00FF0497" w:rsidRDefault="00FA5B39" w:rsidP="00311641">
            <w:pPr>
              <w:keepNext/>
              <w:suppressAutoHyphens/>
              <w:snapToGrid w:val="0"/>
              <w:ind w:left="113" w:right="113"/>
              <w:textAlignment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Торговля</w:t>
            </w:r>
            <w:proofErr w:type="spellEnd"/>
          </w:p>
        </w:tc>
        <w:tc>
          <w:tcPr>
            <w:tcW w:w="272" w:type="pct"/>
            <w:shd w:val="clear" w:color="auto" w:fill="auto"/>
            <w:textDirection w:val="btLr"/>
            <w:vAlign w:val="center"/>
          </w:tcPr>
          <w:p w:rsidR="00FA5B39" w:rsidRPr="00FF0497" w:rsidRDefault="00FA5B39" w:rsidP="00311641">
            <w:pPr>
              <w:keepNext/>
              <w:suppressAutoHyphens/>
              <w:snapToGrid w:val="0"/>
              <w:ind w:left="113" w:right="113"/>
              <w:textAlignment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Быт</w:t>
            </w:r>
            <w:proofErr w:type="spellEnd"/>
          </w:p>
        </w:tc>
        <w:tc>
          <w:tcPr>
            <w:tcW w:w="272" w:type="pct"/>
            <w:shd w:val="clear" w:color="auto" w:fill="auto"/>
            <w:textDirection w:val="btLr"/>
            <w:vAlign w:val="center"/>
          </w:tcPr>
          <w:p w:rsidR="00FA5B39" w:rsidRPr="00FF0497" w:rsidRDefault="00FA5B39" w:rsidP="00311641">
            <w:pPr>
              <w:keepNext/>
              <w:suppressAutoHyphens/>
              <w:snapToGrid w:val="0"/>
              <w:ind w:left="113" w:right="113"/>
              <w:textAlignment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Общепит</w:t>
            </w:r>
            <w:proofErr w:type="spellEnd"/>
          </w:p>
        </w:tc>
        <w:tc>
          <w:tcPr>
            <w:tcW w:w="375" w:type="pct"/>
            <w:shd w:val="clear" w:color="auto" w:fill="auto"/>
            <w:textDirection w:val="btLr"/>
            <w:vAlign w:val="center"/>
          </w:tcPr>
          <w:p w:rsidR="00FA5B39" w:rsidRPr="00FF0497" w:rsidRDefault="00FA5B39" w:rsidP="00311641">
            <w:pPr>
              <w:keepNext/>
              <w:suppressAutoHyphens/>
              <w:snapToGrid w:val="0"/>
              <w:ind w:left="113" w:right="113"/>
              <w:textAlignment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Сельская</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Администрация</w:t>
            </w:r>
            <w:proofErr w:type="spellEnd"/>
          </w:p>
        </w:tc>
        <w:tc>
          <w:tcPr>
            <w:tcW w:w="508" w:type="pct"/>
            <w:shd w:val="clear" w:color="auto" w:fill="auto"/>
            <w:textDirection w:val="btLr"/>
            <w:vAlign w:val="center"/>
          </w:tcPr>
          <w:p w:rsidR="00FA5B39" w:rsidRPr="00FF0497" w:rsidRDefault="00FA5B39" w:rsidP="00311641">
            <w:pPr>
              <w:keepNext/>
              <w:suppressAutoHyphens/>
              <w:snapToGrid w:val="0"/>
              <w:ind w:left="113" w:right="113"/>
              <w:textAlignment w:val="center"/>
              <w:rPr>
                <w:rFonts w:ascii="Times New Roman" w:hAnsi="Times New Roman"/>
                <w:b/>
                <w:color w:val="000000" w:themeColor="text1"/>
                <w:sz w:val="22"/>
                <w:szCs w:val="22"/>
                <w:lang w:val="ru-RU"/>
              </w:rPr>
            </w:pPr>
            <w:proofErr w:type="spellStart"/>
            <w:r w:rsidRPr="00FF0497">
              <w:rPr>
                <w:rFonts w:ascii="Times New Roman" w:hAnsi="Times New Roman"/>
                <w:b/>
                <w:color w:val="000000" w:themeColor="text1"/>
                <w:sz w:val="22"/>
                <w:szCs w:val="22"/>
              </w:rPr>
              <w:t>Дошкольные</w:t>
            </w:r>
            <w:proofErr w:type="spellEnd"/>
            <w:r w:rsidRPr="00FF0497">
              <w:rPr>
                <w:rFonts w:ascii="Times New Roman" w:hAnsi="Times New Roman"/>
                <w:b/>
                <w:color w:val="000000" w:themeColor="text1"/>
                <w:sz w:val="22"/>
                <w:szCs w:val="22"/>
              </w:rPr>
              <w:t xml:space="preserve"> </w:t>
            </w:r>
            <w:r w:rsidRPr="00FF0497">
              <w:rPr>
                <w:rFonts w:ascii="Times New Roman" w:hAnsi="Times New Roman"/>
                <w:b/>
                <w:color w:val="000000" w:themeColor="text1"/>
                <w:sz w:val="22"/>
                <w:szCs w:val="22"/>
                <w:lang w:val="ru-RU"/>
              </w:rPr>
              <w:t>образовательные организации</w:t>
            </w:r>
          </w:p>
        </w:tc>
        <w:tc>
          <w:tcPr>
            <w:tcW w:w="383" w:type="pct"/>
            <w:shd w:val="clear" w:color="auto" w:fill="auto"/>
            <w:textDirection w:val="btLr"/>
            <w:vAlign w:val="center"/>
          </w:tcPr>
          <w:p w:rsidR="00FA5B39" w:rsidRPr="00FF0497" w:rsidRDefault="00FA5B39" w:rsidP="00311641">
            <w:pPr>
              <w:keepNext/>
              <w:suppressAutoHyphens/>
              <w:snapToGrid w:val="0"/>
              <w:ind w:left="113" w:right="113"/>
              <w:textAlignment w:val="center"/>
              <w:rPr>
                <w:rFonts w:ascii="Times New Roman" w:hAnsi="Times New Roman"/>
                <w:b/>
                <w:color w:val="000000" w:themeColor="text1"/>
                <w:sz w:val="22"/>
                <w:szCs w:val="22"/>
                <w:lang w:val="ru-RU"/>
              </w:rPr>
            </w:pPr>
            <w:proofErr w:type="spellStart"/>
            <w:r w:rsidRPr="00FF0497">
              <w:rPr>
                <w:rFonts w:ascii="Times New Roman" w:hAnsi="Times New Roman"/>
                <w:b/>
                <w:color w:val="000000" w:themeColor="text1"/>
                <w:sz w:val="22"/>
                <w:szCs w:val="22"/>
              </w:rPr>
              <w:t>Общеобразователь</w:t>
            </w:r>
            <w:proofErr w:type="spellEnd"/>
            <w:r w:rsidRPr="00FF0497">
              <w:rPr>
                <w:rFonts w:ascii="Times New Roman" w:hAnsi="Times New Roman"/>
                <w:b/>
                <w:color w:val="000000" w:themeColor="text1"/>
                <w:sz w:val="22"/>
                <w:szCs w:val="22"/>
                <w:lang w:val="ru-RU"/>
              </w:rPr>
              <w:t>-</w:t>
            </w:r>
            <w:proofErr w:type="spellStart"/>
            <w:r w:rsidRPr="00FF0497">
              <w:rPr>
                <w:rFonts w:ascii="Times New Roman" w:hAnsi="Times New Roman"/>
                <w:b/>
                <w:color w:val="000000" w:themeColor="text1"/>
                <w:sz w:val="22"/>
                <w:szCs w:val="22"/>
              </w:rPr>
              <w:t>ные</w:t>
            </w:r>
            <w:proofErr w:type="spellEnd"/>
            <w:r w:rsidRPr="00FF0497">
              <w:rPr>
                <w:rFonts w:ascii="Times New Roman" w:hAnsi="Times New Roman"/>
                <w:b/>
                <w:color w:val="000000" w:themeColor="text1"/>
                <w:sz w:val="22"/>
                <w:szCs w:val="22"/>
              </w:rPr>
              <w:t xml:space="preserve"> </w:t>
            </w:r>
            <w:r w:rsidRPr="00FF0497">
              <w:rPr>
                <w:rFonts w:ascii="Times New Roman" w:hAnsi="Times New Roman"/>
                <w:b/>
                <w:color w:val="000000" w:themeColor="text1"/>
                <w:sz w:val="22"/>
                <w:szCs w:val="22"/>
                <w:lang w:val="ru-RU"/>
              </w:rPr>
              <w:t>организации</w:t>
            </w:r>
          </w:p>
        </w:tc>
        <w:tc>
          <w:tcPr>
            <w:tcW w:w="272" w:type="pct"/>
            <w:shd w:val="clear" w:color="auto" w:fill="auto"/>
            <w:textDirection w:val="btLr"/>
            <w:vAlign w:val="center"/>
          </w:tcPr>
          <w:p w:rsidR="00FA5B39" w:rsidRPr="00FF0497" w:rsidRDefault="00FA5B39" w:rsidP="00311641">
            <w:pPr>
              <w:keepNext/>
              <w:suppressAutoHyphens/>
              <w:snapToGrid w:val="0"/>
              <w:ind w:left="113" w:right="113"/>
              <w:textAlignment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Почта</w:t>
            </w:r>
            <w:proofErr w:type="spellEnd"/>
          </w:p>
        </w:tc>
        <w:tc>
          <w:tcPr>
            <w:tcW w:w="272" w:type="pct"/>
            <w:shd w:val="clear" w:color="auto" w:fill="auto"/>
            <w:textDirection w:val="btLr"/>
          </w:tcPr>
          <w:p w:rsidR="00FA5B39" w:rsidRPr="00FF0497" w:rsidRDefault="00FA5B39" w:rsidP="00311641">
            <w:pPr>
              <w:keepNext/>
              <w:suppressAutoHyphens/>
              <w:snapToGrid w:val="0"/>
              <w:ind w:left="113" w:right="113"/>
              <w:textAlignment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Амбулатории</w:t>
            </w:r>
            <w:proofErr w:type="spellEnd"/>
            <w:r w:rsidRPr="00FF0497">
              <w:rPr>
                <w:rFonts w:ascii="Times New Roman" w:hAnsi="Times New Roman"/>
                <w:b/>
                <w:color w:val="000000" w:themeColor="text1"/>
                <w:sz w:val="22"/>
                <w:szCs w:val="22"/>
              </w:rPr>
              <w:t>, ФАП</w:t>
            </w:r>
          </w:p>
        </w:tc>
        <w:tc>
          <w:tcPr>
            <w:tcW w:w="498" w:type="pct"/>
            <w:shd w:val="clear" w:color="auto" w:fill="auto"/>
            <w:textDirection w:val="btLr"/>
            <w:vAlign w:val="center"/>
          </w:tcPr>
          <w:p w:rsidR="00FA5B39" w:rsidRPr="00FF0497" w:rsidRDefault="00FA5B39" w:rsidP="00311641">
            <w:pPr>
              <w:keepNext/>
              <w:suppressAutoHyphens/>
              <w:snapToGrid w:val="0"/>
              <w:ind w:left="113" w:right="113"/>
              <w:textAlignment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 xml:space="preserve">Объекты социального обеспечения </w:t>
            </w:r>
          </w:p>
        </w:tc>
        <w:tc>
          <w:tcPr>
            <w:tcW w:w="293" w:type="pct"/>
            <w:shd w:val="clear" w:color="auto" w:fill="auto"/>
            <w:textDirection w:val="btLr"/>
          </w:tcPr>
          <w:p w:rsidR="00FA5B39" w:rsidRPr="00FF0497" w:rsidRDefault="00FA5B39" w:rsidP="00311641">
            <w:pPr>
              <w:keepNext/>
              <w:suppressAutoHyphens/>
              <w:snapToGrid w:val="0"/>
              <w:ind w:left="113" w:right="113"/>
              <w:textAlignment w:val="center"/>
              <w:rPr>
                <w:rFonts w:ascii="Times New Roman" w:hAnsi="Times New Roman"/>
                <w:b/>
                <w:color w:val="000000" w:themeColor="text1"/>
                <w:sz w:val="22"/>
                <w:szCs w:val="22"/>
              </w:rPr>
            </w:pPr>
            <w:r w:rsidRPr="00FF0497">
              <w:rPr>
                <w:rFonts w:ascii="Times New Roman" w:hAnsi="Times New Roman"/>
                <w:b/>
                <w:color w:val="000000" w:themeColor="text1"/>
                <w:sz w:val="22"/>
                <w:szCs w:val="22"/>
                <w:lang w:val="ru-RU"/>
              </w:rPr>
              <w:t>О</w:t>
            </w:r>
            <w:proofErr w:type="spellStart"/>
            <w:r w:rsidRPr="00FF0497">
              <w:rPr>
                <w:rFonts w:ascii="Times New Roman" w:hAnsi="Times New Roman"/>
                <w:b/>
                <w:color w:val="000000" w:themeColor="text1"/>
                <w:sz w:val="22"/>
                <w:szCs w:val="22"/>
              </w:rPr>
              <w:t>бъекты</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спорта</w:t>
            </w:r>
            <w:proofErr w:type="spellEnd"/>
          </w:p>
        </w:tc>
        <w:tc>
          <w:tcPr>
            <w:tcW w:w="272" w:type="pct"/>
            <w:shd w:val="clear" w:color="auto" w:fill="auto"/>
            <w:textDirection w:val="btLr"/>
          </w:tcPr>
          <w:p w:rsidR="00FA5B39" w:rsidRPr="00FF0497" w:rsidRDefault="00FA5B39" w:rsidP="00311641">
            <w:pPr>
              <w:keepNext/>
              <w:suppressAutoHyphens/>
              <w:snapToGrid w:val="0"/>
              <w:ind w:left="113" w:right="113"/>
              <w:textAlignment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Библиотеки</w:t>
            </w:r>
            <w:proofErr w:type="spellEnd"/>
          </w:p>
        </w:tc>
        <w:tc>
          <w:tcPr>
            <w:tcW w:w="308" w:type="pct"/>
            <w:shd w:val="clear" w:color="auto" w:fill="auto"/>
            <w:textDirection w:val="btLr"/>
            <w:vAlign w:val="center"/>
          </w:tcPr>
          <w:p w:rsidR="00FA5B39" w:rsidRPr="00FF0497" w:rsidRDefault="00FA5B39" w:rsidP="00311641">
            <w:pPr>
              <w:keepNext/>
              <w:suppressAutoHyphens/>
              <w:snapToGrid w:val="0"/>
              <w:ind w:left="113" w:right="113"/>
              <w:textAlignment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Клубы</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дома</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культуры</w:t>
            </w:r>
            <w:proofErr w:type="spellEnd"/>
          </w:p>
        </w:tc>
      </w:tr>
      <w:tr w:rsidR="000E6456" w:rsidRPr="00FF0497" w:rsidTr="00A00CF1">
        <w:trPr>
          <w:cantSplit/>
          <w:trHeight w:val="835"/>
          <w:jc w:val="center"/>
        </w:trPr>
        <w:tc>
          <w:tcPr>
            <w:tcW w:w="980" w:type="pct"/>
            <w:vAlign w:val="center"/>
          </w:tcPr>
          <w:p w:rsidR="00FA5B39" w:rsidRPr="00FF0497" w:rsidRDefault="00E02BB0" w:rsidP="00311641">
            <w:pPr>
              <w:keepNext/>
              <w:suppressAutoHyphens/>
              <w:snapToGrid w:val="0"/>
              <w:rPr>
                <w:rFonts w:ascii="Times New Roman" w:hAnsi="Times New Roman"/>
                <w:b/>
                <w:bCs/>
                <w:color w:val="000000" w:themeColor="text1"/>
                <w:sz w:val="22"/>
                <w:szCs w:val="22"/>
                <w:lang w:val="ru-RU"/>
              </w:rPr>
            </w:pPr>
            <w:r w:rsidRPr="00FF0497">
              <w:rPr>
                <w:rFonts w:ascii="Times New Roman" w:hAnsi="Times New Roman" w:hint="eastAsia"/>
                <w:b/>
                <w:color w:val="000000" w:themeColor="text1"/>
                <w:sz w:val="22"/>
                <w:szCs w:val="22"/>
                <w:lang w:val="ru-RU"/>
              </w:rPr>
              <w:t>с</w:t>
            </w:r>
            <w:proofErr w:type="spellStart"/>
            <w:r w:rsidR="00FA5B39" w:rsidRPr="00FF0497">
              <w:rPr>
                <w:rFonts w:ascii="Times New Roman" w:hAnsi="Times New Roman" w:hint="eastAsia"/>
                <w:b/>
                <w:color w:val="000000" w:themeColor="text1"/>
                <w:sz w:val="22"/>
                <w:szCs w:val="22"/>
              </w:rPr>
              <w:t>ельско</w:t>
            </w:r>
            <w:proofErr w:type="spellEnd"/>
            <w:r w:rsidR="00FA5B39" w:rsidRPr="00FF0497">
              <w:rPr>
                <w:rFonts w:ascii="Times New Roman" w:hAnsi="Times New Roman" w:hint="eastAsia"/>
                <w:b/>
                <w:color w:val="000000" w:themeColor="text1"/>
                <w:sz w:val="22"/>
                <w:szCs w:val="22"/>
                <w:lang w:val="ru-RU"/>
              </w:rPr>
              <w:t>е</w:t>
            </w:r>
            <w:r w:rsidR="00FA5B39" w:rsidRPr="00FF0497">
              <w:rPr>
                <w:rFonts w:ascii="Times New Roman" w:hAnsi="Times New Roman"/>
                <w:b/>
                <w:color w:val="000000" w:themeColor="text1"/>
                <w:sz w:val="22"/>
                <w:szCs w:val="22"/>
              </w:rPr>
              <w:t xml:space="preserve"> </w:t>
            </w:r>
            <w:proofErr w:type="spellStart"/>
            <w:r w:rsidR="00FA5B39" w:rsidRPr="00FF0497">
              <w:rPr>
                <w:rFonts w:ascii="Times New Roman" w:hAnsi="Times New Roman" w:hint="eastAsia"/>
                <w:b/>
                <w:color w:val="000000" w:themeColor="text1"/>
                <w:sz w:val="22"/>
                <w:szCs w:val="22"/>
              </w:rPr>
              <w:t>поселени</w:t>
            </w:r>
            <w:proofErr w:type="spellEnd"/>
            <w:r w:rsidR="00FA5B39" w:rsidRPr="00FF0497">
              <w:rPr>
                <w:rFonts w:ascii="Times New Roman" w:hAnsi="Times New Roman" w:hint="eastAsia"/>
                <w:b/>
                <w:color w:val="000000" w:themeColor="text1"/>
                <w:sz w:val="22"/>
                <w:szCs w:val="22"/>
                <w:lang w:val="ru-RU"/>
              </w:rPr>
              <w:t xml:space="preserve">е </w:t>
            </w:r>
            <w:r w:rsidR="00FA5B39" w:rsidRPr="00FF0497">
              <w:rPr>
                <w:rFonts w:ascii="Times New Roman" w:hAnsi="Times New Roman"/>
                <w:b/>
                <w:color w:val="000000" w:themeColor="text1"/>
                <w:sz w:val="22"/>
                <w:szCs w:val="22"/>
              </w:rPr>
              <w:t>«</w:t>
            </w:r>
            <w:r w:rsidR="00982823" w:rsidRPr="00FF0497">
              <w:rPr>
                <w:rFonts w:ascii="Times New Roman" w:hAnsi="Times New Roman" w:hint="eastAsia"/>
                <w:b/>
                <w:color w:val="000000" w:themeColor="text1"/>
                <w:sz w:val="22"/>
                <w:szCs w:val="22"/>
                <w:lang w:val="ru-RU"/>
              </w:rPr>
              <w:t>Деревня Рябцево</w:t>
            </w:r>
            <w:r w:rsidR="00311641" w:rsidRPr="00FF0497">
              <w:rPr>
                <w:rFonts w:ascii="Times New Roman" w:hAnsi="Times New Roman"/>
                <w:b/>
                <w:color w:val="000000" w:themeColor="text1"/>
                <w:sz w:val="22"/>
                <w:szCs w:val="22"/>
                <w:lang w:val="ru-RU"/>
              </w:rPr>
              <w:t>»</w:t>
            </w:r>
          </w:p>
        </w:tc>
        <w:tc>
          <w:tcPr>
            <w:tcW w:w="291" w:type="pct"/>
            <w:vAlign w:val="center"/>
          </w:tcPr>
          <w:p w:rsidR="00FA5B39" w:rsidRPr="00FF0497" w:rsidRDefault="00FA5B39" w:rsidP="00311641">
            <w:pPr>
              <w:keepNext/>
              <w:suppressAutoHyphens/>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272" w:type="pct"/>
            <w:vAlign w:val="center"/>
          </w:tcPr>
          <w:p w:rsidR="00FA5B39" w:rsidRPr="00FF0497" w:rsidRDefault="00FA5B39" w:rsidP="00311641">
            <w:pPr>
              <w:keepNext/>
              <w:suppressAutoHyphens/>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272" w:type="pct"/>
            <w:vAlign w:val="center"/>
          </w:tcPr>
          <w:p w:rsidR="00FA5B39" w:rsidRPr="00FF0497" w:rsidRDefault="00FA5B39" w:rsidP="00311641">
            <w:pPr>
              <w:keepNext/>
              <w:suppressAutoHyphens/>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375" w:type="pct"/>
            <w:vAlign w:val="center"/>
          </w:tcPr>
          <w:p w:rsidR="00FA5B39" w:rsidRPr="00FF0497" w:rsidRDefault="00FA5B39" w:rsidP="00311641">
            <w:pPr>
              <w:keepNext/>
              <w:suppressAutoHyphens/>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508" w:type="pct"/>
            <w:vAlign w:val="center"/>
          </w:tcPr>
          <w:p w:rsidR="00FA5B39" w:rsidRPr="00FF0497" w:rsidRDefault="00164268" w:rsidP="00311641">
            <w:pPr>
              <w:keepNext/>
              <w:suppressAutoHyphens/>
              <w:snapToGrid w:val="0"/>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w:t>
            </w:r>
          </w:p>
        </w:tc>
        <w:tc>
          <w:tcPr>
            <w:tcW w:w="383" w:type="pct"/>
            <w:vAlign w:val="center"/>
          </w:tcPr>
          <w:p w:rsidR="00FA5B39" w:rsidRPr="00FF0497" w:rsidRDefault="00164268" w:rsidP="00311641">
            <w:pPr>
              <w:keepNext/>
              <w:suppressAutoHyphens/>
              <w:snapToGrid w:val="0"/>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w:t>
            </w:r>
          </w:p>
        </w:tc>
        <w:tc>
          <w:tcPr>
            <w:tcW w:w="272" w:type="pct"/>
            <w:vAlign w:val="center"/>
          </w:tcPr>
          <w:p w:rsidR="00FA5B39" w:rsidRPr="00FF0497" w:rsidRDefault="00FA5B39" w:rsidP="00311641">
            <w:pPr>
              <w:keepNext/>
              <w:suppressAutoHyphens/>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272" w:type="pct"/>
            <w:vAlign w:val="center"/>
          </w:tcPr>
          <w:p w:rsidR="00FA5B39" w:rsidRPr="00FF0497" w:rsidRDefault="00FA5B39" w:rsidP="00311641">
            <w:pPr>
              <w:keepNext/>
              <w:suppressAutoHyphens/>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498" w:type="pct"/>
            <w:vAlign w:val="center"/>
          </w:tcPr>
          <w:p w:rsidR="00FA5B39" w:rsidRPr="00FF0497" w:rsidRDefault="00164268" w:rsidP="00311641">
            <w:pPr>
              <w:keepNext/>
              <w:suppressAutoHyphens/>
              <w:snapToGrid w:val="0"/>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w:t>
            </w:r>
          </w:p>
        </w:tc>
        <w:tc>
          <w:tcPr>
            <w:tcW w:w="293" w:type="pct"/>
            <w:vAlign w:val="center"/>
          </w:tcPr>
          <w:p w:rsidR="00FA5B39" w:rsidRPr="00FF0497" w:rsidRDefault="00A05679" w:rsidP="00311641">
            <w:pPr>
              <w:keepNext/>
              <w:suppressAutoHyphens/>
              <w:snapToGrid w:val="0"/>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w:t>
            </w:r>
          </w:p>
        </w:tc>
        <w:tc>
          <w:tcPr>
            <w:tcW w:w="272" w:type="pct"/>
            <w:vAlign w:val="center"/>
          </w:tcPr>
          <w:p w:rsidR="00FA5B39" w:rsidRPr="00FF0497" w:rsidRDefault="00FA5B39" w:rsidP="00311641">
            <w:pPr>
              <w:keepNext/>
              <w:suppressAutoHyphens/>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308" w:type="pct"/>
            <w:vAlign w:val="center"/>
          </w:tcPr>
          <w:p w:rsidR="00FA5B39" w:rsidRPr="00FF0497" w:rsidRDefault="00FA5B39" w:rsidP="00311641">
            <w:pPr>
              <w:keepNext/>
              <w:suppressAutoHyphens/>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r>
    </w:tbl>
    <w:p w:rsidR="00E15573" w:rsidRPr="003567E8" w:rsidRDefault="00E15573" w:rsidP="00367AFF">
      <w:pPr>
        <w:keepLines/>
        <w:tabs>
          <w:tab w:val="left" w:pos="-1276"/>
          <w:tab w:val="left" w:pos="-1134"/>
        </w:tabs>
        <w:spacing w:line="360" w:lineRule="auto"/>
        <w:ind w:firstLine="709"/>
        <w:jc w:val="both"/>
        <w:rPr>
          <w:rFonts w:ascii="Times New Roman" w:hAnsi="Times New Roman"/>
          <w:color w:val="000000" w:themeColor="text1"/>
          <w:sz w:val="24"/>
          <w:szCs w:val="24"/>
          <w:lang w:val="ru-RU"/>
        </w:rPr>
      </w:pPr>
    </w:p>
    <w:p w:rsidR="00367AFF" w:rsidRPr="003567E8" w:rsidRDefault="00367AFF" w:rsidP="000E6456">
      <w:pPr>
        <w:spacing w:before="120" w:after="120"/>
        <w:ind w:firstLine="720"/>
        <w:jc w:val="both"/>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 xml:space="preserve">Выводы </w:t>
      </w:r>
    </w:p>
    <w:p w:rsidR="000E6456" w:rsidRPr="003567E8" w:rsidRDefault="00367AFF" w:rsidP="000E6456">
      <w:pPr>
        <w:ind w:firstLine="720"/>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Система культурно-бытового обслуживания сельского поселения </w:t>
      </w:r>
      <w:r w:rsidR="00301C7C"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311641" w:rsidRPr="003567E8">
        <w:rPr>
          <w:rFonts w:ascii="Times New Roman" w:hAnsi="Times New Roman"/>
          <w:color w:val="000000" w:themeColor="text1"/>
          <w:sz w:val="28"/>
          <w:szCs w:val="28"/>
          <w:lang w:val="ru-RU"/>
        </w:rPr>
        <w:t>»</w:t>
      </w:r>
      <w:r w:rsidR="00301C7C"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 xml:space="preserve">включает в </w:t>
      </w:r>
      <w:r w:rsidR="00164268" w:rsidRPr="003567E8">
        <w:rPr>
          <w:rFonts w:ascii="Times New Roman" w:hAnsi="Times New Roman"/>
          <w:color w:val="000000" w:themeColor="text1"/>
          <w:sz w:val="28"/>
          <w:szCs w:val="28"/>
          <w:lang w:val="ru-RU"/>
        </w:rPr>
        <w:t>себя минимальное количество</w:t>
      </w:r>
      <w:r w:rsidRPr="003567E8">
        <w:rPr>
          <w:rFonts w:ascii="Times New Roman" w:hAnsi="Times New Roman"/>
          <w:color w:val="000000" w:themeColor="text1"/>
          <w:sz w:val="28"/>
          <w:szCs w:val="28"/>
          <w:lang w:val="ru-RU"/>
        </w:rPr>
        <w:t xml:space="preserve"> необходимых объектов, предоставляющих муниципальному населению определенный спектр социальных услуг. </w:t>
      </w:r>
    </w:p>
    <w:p w:rsidR="00367AFF" w:rsidRPr="003567E8" w:rsidRDefault="00367AFF" w:rsidP="000E6456">
      <w:pPr>
        <w:ind w:firstLine="720"/>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При этом требуется </w:t>
      </w:r>
      <w:r w:rsidR="00164268" w:rsidRPr="003567E8">
        <w:rPr>
          <w:rFonts w:ascii="Times New Roman" w:hAnsi="Times New Roman"/>
          <w:color w:val="000000" w:themeColor="text1"/>
          <w:sz w:val="28"/>
          <w:szCs w:val="28"/>
          <w:lang w:val="ru-RU"/>
        </w:rPr>
        <w:t xml:space="preserve">обязательное </w:t>
      </w:r>
      <w:r w:rsidRPr="003567E8">
        <w:rPr>
          <w:rFonts w:ascii="Times New Roman" w:hAnsi="Times New Roman"/>
          <w:color w:val="000000" w:themeColor="text1"/>
          <w:sz w:val="28"/>
          <w:szCs w:val="28"/>
          <w:lang w:val="ru-RU"/>
        </w:rPr>
        <w:t>развитие системы до достижения необходимого уровня обеспечения населения спортивными объектами</w:t>
      </w:r>
      <w:r w:rsidR="00301C7C" w:rsidRPr="003567E8">
        <w:rPr>
          <w:rFonts w:ascii="Times New Roman" w:hAnsi="Times New Roman"/>
          <w:color w:val="000000" w:themeColor="text1"/>
          <w:sz w:val="28"/>
          <w:szCs w:val="28"/>
          <w:lang w:val="ru-RU"/>
        </w:rPr>
        <w:t>, предприятиями общественного питания</w:t>
      </w:r>
      <w:r w:rsidR="00164268" w:rsidRPr="003567E8">
        <w:rPr>
          <w:rFonts w:ascii="Times New Roman" w:hAnsi="Times New Roman"/>
          <w:color w:val="000000" w:themeColor="text1"/>
          <w:sz w:val="28"/>
          <w:szCs w:val="28"/>
          <w:lang w:val="ru-RU"/>
        </w:rPr>
        <w:t>, торговли</w:t>
      </w:r>
      <w:r w:rsidRPr="003567E8">
        <w:rPr>
          <w:rFonts w:ascii="Times New Roman" w:hAnsi="Times New Roman"/>
          <w:color w:val="000000" w:themeColor="text1"/>
          <w:sz w:val="28"/>
          <w:szCs w:val="28"/>
          <w:lang w:val="ru-RU"/>
        </w:rPr>
        <w:t xml:space="preserve"> и предприятиями бытового обслуживания. </w:t>
      </w:r>
    </w:p>
    <w:p w:rsidR="000E6456" w:rsidRPr="003567E8" w:rsidRDefault="00EF7B89" w:rsidP="00A00CF1">
      <w:pPr>
        <w:keepNext/>
        <w:suppressAutoHyphens/>
        <w:spacing w:before="120"/>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lastRenderedPageBreak/>
        <w:t>Проектные предложения</w:t>
      </w:r>
    </w:p>
    <w:p w:rsidR="00B27EF2" w:rsidRPr="003567E8" w:rsidRDefault="00B27EF2" w:rsidP="001429C7">
      <w:pPr>
        <w:keepNext/>
        <w:spacing w:before="240"/>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В сфере развития учреждений культуры Генеральным планом </w:t>
      </w:r>
      <w:r w:rsidRPr="003567E8">
        <w:rPr>
          <w:rFonts w:ascii="Times New Roman" w:hAnsi="Times New Roman"/>
          <w:bCs/>
          <w:iCs/>
          <w:color w:val="000000" w:themeColor="text1"/>
          <w:sz w:val="28"/>
          <w:szCs w:val="28"/>
          <w:lang w:val="ru-RU"/>
        </w:rPr>
        <w:t>на первую очередь</w:t>
      </w:r>
      <w:r w:rsidRPr="003567E8">
        <w:rPr>
          <w:rFonts w:ascii="Times New Roman" w:hAnsi="Times New Roman"/>
          <w:color w:val="000000" w:themeColor="text1"/>
          <w:sz w:val="28"/>
          <w:szCs w:val="28"/>
          <w:lang w:val="ru-RU"/>
        </w:rPr>
        <w:t xml:space="preserve"> предлагается:</w:t>
      </w:r>
    </w:p>
    <w:p w:rsidR="002E68DD" w:rsidRPr="003567E8" w:rsidRDefault="00B27EF2" w:rsidP="002E68DD">
      <w:pPr>
        <w:keepNext/>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00787749">
        <w:rPr>
          <w:rFonts w:ascii="Times New Roman" w:hAnsi="Times New Roman"/>
          <w:color w:val="000000" w:themeColor="text1"/>
          <w:sz w:val="28"/>
          <w:szCs w:val="28"/>
          <w:lang w:val="ru-RU"/>
        </w:rPr>
        <w:t> </w:t>
      </w:r>
      <w:r w:rsidRPr="003567E8">
        <w:rPr>
          <w:rFonts w:ascii="Times New Roman" w:hAnsi="Times New Roman"/>
          <w:color w:val="000000" w:themeColor="text1"/>
          <w:sz w:val="28"/>
          <w:szCs w:val="28"/>
          <w:lang w:val="ru-RU"/>
        </w:rPr>
        <w:t>организация досуговой деятельности, поддержка и развитие различных форм художественного и технического творчества молодежи</w:t>
      </w:r>
      <w:r w:rsidR="002E68DD" w:rsidRPr="003567E8">
        <w:rPr>
          <w:rFonts w:ascii="Times New Roman" w:hAnsi="Times New Roman"/>
          <w:color w:val="000000" w:themeColor="text1"/>
          <w:sz w:val="28"/>
          <w:szCs w:val="28"/>
          <w:lang w:val="ru-RU"/>
        </w:rPr>
        <w:t xml:space="preserve"> (расчетный срок)</w:t>
      </w:r>
      <w:r w:rsidRPr="003567E8">
        <w:rPr>
          <w:rFonts w:ascii="Times New Roman" w:hAnsi="Times New Roman"/>
          <w:color w:val="000000" w:themeColor="text1"/>
          <w:sz w:val="28"/>
          <w:szCs w:val="28"/>
          <w:lang w:val="ru-RU"/>
        </w:rPr>
        <w:t>;</w:t>
      </w:r>
    </w:p>
    <w:p w:rsidR="00EF7B89" w:rsidRPr="003567E8" w:rsidRDefault="00EF7B89" w:rsidP="002E68DD">
      <w:pPr>
        <w:keepNext/>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05679" w:rsidRPr="003567E8">
        <w:rPr>
          <w:rFonts w:ascii="Times New Roman" w:hAnsi="Times New Roman"/>
          <w:color w:val="000000" w:themeColor="text1"/>
          <w:sz w:val="28"/>
          <w:szCs w:val="28"/>
          <w:lang w:val="ru-RU"/>
        </w:rPr>
        <w:t>устройство детских игровых площадок внутри жилых кварталов (1 очередь);</w:t>
      </w:r>
    </w:p>
    <w:p w:rsidR="002E68DD" w:rsidRPr="003567E8" w:rsidRDefault="00EF7B89" w:rsidP="002E68D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05679" w:rsidRPr="003567E8">
        <w:rPr>
          <w:rFonts w:ascii="Times New Roman" w:hAnsi="Times New Roman"/>
          <w:color w:val="000000" w:themeColor="text1"/>
          <w:sz w:val="28"/>
          <w:szCs w:val="28"/>
          <w:lang w:val="ru-RU"/>
        </w:rPr>
        <w:t>замена устаревшего оборудования</w:t>
      </w:r>
      <w:r w:rsidR="00787749">
        <w:rPr>
          <w:rFonts w:ascii="Times New Roman" w:hAnsi="Times New Roman"/>
          <w:color w:val="000000" w:themeColor="text1"/>
          <w:sz w:val="28"/>
          <w:szCs w:val="28"/>
          <w:lang w:val="ru-RU"/>
        </w:rPr>
        <w:t xml:space="preserve"> </w:t>
      </w:r>
      <w:r w:rsidR="00A05679" w:rsidRPr="003567E8">
        <w:rPr>
          <w:rFonts w:ascii="Times New Roman" w:hAnsi="Times New Roman"/>
          <w:color w:val="000000" w:themeColor="text1"/>
          <w:sz w:val="28"/>
          <w:szCs w:val="28"/>
          <w:lang w:val="ru-RU"/>
        </w:rPr>
        <w:t>и ремонт помещений ФАП (1 очередь);</w:t>
      </w:r>
    </w:p>
    <w:p w:rsidR="007E26FE" w:rsidRPr="003567E8" w:rsidRDefault="00A1695F" w:rsidP="00D255DB">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1429C7" w:rsidRPr="003567E8">
        <w:rPr>
          <w:rFonts w:ascii="Times New Roman" w:hAnsi="Times New Roman"/>
          <w:color w:val="000000" w:themeColor="text1"/>
          <w:sz w:val="28"/>
          <w:szCs w:val="28"/>
          <w:lang w:val="ru-RU"/>
        </w:rPr>
        <w:t xml:space="preserve">открытие конно-спортивной школы в д. Рябцево – з/у </w:t>
      </w:r>
      <w:r w:rsidR="001429C7" w:rsidRPr="003567E8">
        <w:rPr>
          <w:rFonts w:ascii="Times New Roman" w:hAnsi="Times New Roman"/>
          <w:color w:val="000000" w:themeColor="text1"/>
          <w:sz w:val="28"/>
          <w:szCs w:val="28"/>
          <w:lang w:val="ru-RU" w:eastAsia="en-US"/>
        </w:rPr>
        <w:t>40:13:090711:1</w:t>
      </w:r>
      <w:r w:rsidR="002E68DD" w:rsidRPr="003567E8">
        <w:rPr>
          <w:rFonts w:ascii="Times New Roman" w:hAnsi="Times New Roman"/>
          <w:color w:val="000000" w:themeColor="text1"/>
          <w:sz w:val="28"/>
          <w:szCs w:val="28"/>
          <w:lang w:val="ru-RU" w:eastAsia="en-US"/>
        </w:rPr>
        <w:t xml:space="preserve"> (1 очередь)</w:t>
      </w:r>
      <w:r w:rsidR="00D255DB" w:rsidRPr="003567E8">
        <w:rPr>
          <w:rFonts w:ascii="Times New Roman" w:hAnsi="Times New Roman"/>
          <w:color w:val="000000" w:themeColor="text1"/>
          <w:sz w:val="28"/>
          <w:szCs w:val="28"/>
          <w:lang w:val="ru-RU" w:eastAsia="en-US"/>
        </w:rPr>
        <w:t>.</w:t>
      </w:r>
    </w:p>
    <w:p w:rsidR="00714D0E" w:rsidRPr="003567E8" w:rsidRDefault="00B27EF2" w:rsidP="002E68DD">
      <w:pPr>
        <w:ind w:firstLine="851"/>
        <w:jc w:val="both"/>
        <w:rPr>
          <w:rFonts w:ascii="Times New Roman" w:hAnsi="Times New Roman"/>
          <w:color w:val="000000" w:themeColor="text1"/>
          <w:sz w:val="28"/>
          <w:szCs w:val="28"/>
          <w:lang w:val="ru-RU"/>
        </w:rPr>
      </w:pPr>
      <w:r w:rsidRPr="003567E8">
        <w:rPr>
          <w:rFonts w:ascii="Times New Roman" w:hAnsi="Times New Roman"/>
          <w:bCs/>
          <w:color w:val="000000" w:themeColor="text1"/>
          <w:sz w:val="28"/>
          <w:szCs w:val="28"/>
          <w:lang w:val="ru-RU"/>
        </w:rPr>
        <w:t>На первую очередь необходимо оборудовать все водонапорные башни  приспособлениями для отбора воды пожарной техникой. Так же на первую очередь предлагается оборудовать  площадку (пирс) для</w:t>
      </w:r>
      <w:r w:rsidR="008D10FA" w:rsidRPr="003567E8">
        <w:rPr>
          <w:rFonts w:ascii="Times New Roman" w:hAnsi="Times New Roman"/>
          <w:bCs/>
          <w:color w:val="000000" w:themeColor="text1"/>
          <w:sz w:val="28"/>
          <w:szCs w:val="28"/>
          <w:lang w:val="ru-RU"/>
        </w:rPr>
        <w:t xml:space="preserve"> забора воды пожарной техникой.</w:t>
      </w:r>
      <w:r w:rsidRPr="003567E8">
        <w:rPr>
          <w:rFonts w:ascii="Times New Roman" w:hAnsi="Times New Roman"/>
          <w:bCs/>
          <w:color w:val="000000" w:themeColor="text1"/>
          <w:sz w:val="28"/>
          <w:szCs w:val="28"/>
          <w:lang w:val="ru-RU"/>
        </w:rPr>
        <w:t xml:space="preserve"> </w:t>
      </w:r>
      <w:r w:rsidRPr="003567E8">
        <w:rPr>
          <w:rFonts w:ascii="Times New Roman" w:hAnsi="Times New Roman"/>
          <w:color w:val="000000" w:themeColor="text1"/>
          <w:sz w:val="28"/>
          <w:szCs w:val="28"/>
          <w:lang w:val="ru-RU"/>
        </w:rPr>
        <w:t>Площадки (пирсы) должны быть с твердым покрытием размером не менее 12*12 и приспособлены для установки пожарных автомобилей и забора воды.</w:t>
      </w:r>
    </w:p>
    <w:p w:rsidR="001B6EF8" w:rsidRPr="003567E8" w:rsidRDefault="001B6EF8" w:rsidP="000E6456">
      <w:pPr>
        <w:ind w:firstLine="851"/>
        <w:jc w:val="both"/>
        <w:rPr>
          <w:rFonts w:ascii="Times New Roman" w:hAnsi="Times New Roman"/>
          <w:color w:val="000000" w:themeColor="text1"/>
          <w:sz w:val="28"/>
          <w:szCs w:val="28"/>
          <w:lang w:val="ru-RU"/>
        </w:rPr>
      </w:pPr>
    </w:p>
    <w:p w:rsidR="001B6EF8" w:rsidRPr="003567E8" w:rsidRDefault="001B6EF8" w:rsidP="001B6EF8">
      <w:pPr>
        <w:spacing w:after="120"/>
        <w:ind w:firstLine="851"/>
        <w:jc w:val="center"/>
        <w:rPr>
          <w:rFonts w:ascii="Times New Roman" w:hAnsi="Times New Roman"/>
          <w:i/>
          <w:color w:val="000000" w:themeColor="text1"/>
          <w:sz w:val="28"/>
          <w:szCs w:val="28"/>
          <w:lang w:val="ru-RU"/>
        </w:rPr>
      </w:pPr>
      <w:r w:rsidRPr="003567E8">
        <w:rPr>
          <w:rFonts w:ascii="Times New Roman" w:hAnsi="Times New Roman" w:hint="eastAsia"/>
          <w:i/>
          <w:color w:val="000000" w:themeColor="text1"/>
          <w:sz w:val="28"/>
          <w:szCs w:val="28"/>
          <w:lang w:val="ru-RU"/>
        </w:rPr>
        <w:t>Расчет</w:t>
      </w:r>
      <w:r w:rsidRPr="003567E8">
        <w:rPr>
          <w:rFonts w:ascii="Times New Roman" w:hAnsi="Times New Roman"/>
          <w:i/>
          <w:color w:val="000000" w:themeColor="text1"/>
          <w:sz w:val="28"/>
          <w:szCs w:val="28"/>
          <w:lang w:val="ru-RU"/>
        </w:rPr>
        <w:t xml:space="preserve"> </w:t>
      </w:r>
      <w:r w:rsidRPr="003567E8">
        <w:rPr>
          <w:rFonts w:ascii="Times New Roman" w:hAnsi="Times New Roman" w:hint="eastAsia"/>
          <w:i/>
          <w:color w:val="000000" w:themeColor="text1"/>
          <w:sz w:val="28"/>
          <w:szCs w:val="28"/>
          <w:lang w:val="ru-RU"/>
        </w:rPr>
        <w:t>обеспеченности</w:t>
      </w:r>
      <w:r w:rsidRPr="003567E8">
        <w:rPr>
          <w:rFonts w:ascii="Times New Roman" w:hAnsi="Times New Roman"/>
          <w:i/>
          <w:color w:val="000000" w:themeColor="text1"/>
          <w:sz w:val="28"/>
          <w:szCs w:val="28"/>
          <w:lang w:val="ru-RU"/>
        </w:rPr>
        <w:t xml:space="preserve"> </w:t>
      </w:r>
      <w:r w:rsidRPr="003567E8">
        <w:rPr>
          <w:rFonts w:ascii="Times New Roman" w:hAnsi="Times New Roman" w:hint="eastAsia"/>
          <w:i/>
          <w:color w:val="000000" w:themeColor="text1"/>
          <w:sz w:val="28"/>
          <w:szCs w:val="28"/>
          <w:lang w:val="ru-RU"/>
        </w:rPr>
        <w:t>территории</w:t>
      </w:r>
      <w:r w:rsidRPr="003567E8">
        <w:rPr>
          <w:rFonts w:ascii="Times New Roman" w:hAnsi="Times New Roman"/>
          <w:i/>
          <w:color w:val="000000" w:themeColor="text1"/>
          <w:sz w:val="28"/>
          <w:szCs w:val="28"/>
          <w:lang w:val="ru-RU"/>
        </w:rPr>
        <w:t xml:space="preserve"> </w:t>
      </w:r>
      <w:r w:rsidRPr="003567E8">
        <w:rPr>
          <w:rFonts w:ascii="Times New Roman" w:hAnsi="Times New Roman" w:hint="eastAsia"/>
          <w:i/>
          <w:color w:val="000000" w:themeColor="text1"/>
          <w:sz w:val="28"/>
          <w:szCs w:val="28"/>
          <w:lang w:val="ru-RU"/>
        </w:rPr>
        <w:t>сельского</w:t>
      </w:r>
      <w:r w:rsidRPr="003567E8">
        <w:rPr>
          <w:rFonts w:ascii="Times New Roman" w:hAnsi="Times New Roman"/>
          <w:i/>
          <w:color w:val="000000" w:themeColor="text1"/>
          <w:sz w:val="28"/>
          <w:szCs w:val="28"/>
          <w:lang w:val="ru-RU"/>
        </w:rPr>
        <w:t xml:space="preserve"> </w:t>
      </w:r>
      <w:r w:rsidRPr="003567E8">
        <w:rPr>
          <w:rFonts w:ascii="Times New Roman" w:hAnsi="Times New Roman" w:hint="eastAsia"/>
          <w:i/>
          <w:color w:val="000000" w:themeColor="text1"/>
          <w:sz w:val="28"/>
          <w:szCs w:val="28"/>
          <w:lang w:val="ru-RU"/>
        </w:rPr>
        <w:t>поселения</w:t>
      </w:r>
      <w:r w:rsidRPr="003567E8">
        <w:rPr>
          <w:rFonts w:ascii="Times New Roman" w:hAnsi="Times New Roman"/>
          <w:i/>
          <w:color w:val="000000" w:themeColor="text1"/>
          <w:sz w:val="28"/>
          <w:szCs w:val="28"/>
          <w:lang w:val="ru-RU"/>
        </w:rPr>
        <w:t xml:space="preserve"> «</w:t>
      </w:r>
      <w:r w:rsidR="00982823" w:rsidRPr="003567E8">
        <w:rPr>
          <w:rFonts w:ascii="Times New Roman" w:hAnsi="Times New Roman" w:hint="eastAsia"/>
          <w:i/>
          <w:color w:val="000000" w:themeColor="text1"/>
          <w:sz w:val="28"/>
          <w:szCs w:val="28"/>
          <w:lang w:val="ru-RU"/>
        </w:rPr>
        <w:t>Деревня Рябцево</w:t>
      </w:r>
      <w:r w:rsidRPr="003567E8">
        <w:rPr>
          <w:rFonts w:ascii="Times New Roman" w:hAnsi="Times New Roman" w:hint="eastAsia"/>
          <w:i/>
          <w:color w:val="000000" w:themeColor="text1"/>
          <w:sz w:val="28"/>
          <w:szCs w:val="28"/>
          <w:lang w:val="ru-RU"/>
        </w:rPr>
        <w:t>»</w:t>
      </w:r>
      <w:r w:rsidRPr="003567E8">
        <w:rPr>
          <w:rFonts w:ascii="Times New Roman" w:hAnsi="Times New Roman"/>
          <w:i/>
          <w:color w:val="000000" w:themeColor="text1"/>
          <w:sz w:val="28"/>
          <w:szCs w:val="28"/>
          <w:lang w:val="ru-RU"/>
        </w:rPr>
        <w:t xml:space="preserve"> </w:t>
      </w:r>
      <w:r w:rsidRPr="003567E8">
        <w:rPr>
          <w:rFonts w:ascii="Times New Roman" w:hAnsi="Times New Roman" w:hint="eastAsia"/>
          <w:i/>
          <w:color w:val="000000" w:themeColor="text1"/>
          <w:sz w:val="28"/>
          <w:szCs w:val="28"/>
          <w:lang w:val="ru-RU"/>
        </w:rPr>
        <w:t>местами</w:t>
      </w:r>
      <w:r w:rsidRPr="003567E8">
        <w:rPr>
          <w:rFonts w:ascii="Times New Roman" w:hAnsi="Times New Roman"/>
          <w:i/>
          <w:color w:val="000000" w:themeColor="text1"/>
          <w:sz w:val="28"/>
          <w:szCs w:val="28"/>
          <w:lang w:val="ru-RU"/>
        </w:rPr>
        <w:t xml:space="preserve"> </w:t>
      </w:r>
      <w:r w:rsidRPr="003567E8">
        <w:rPr>
          <w:rFonts w:ascii="Times New Roman" w:hAnsi="Times New Roman" w:hint="eastAsia"/>
          <w:i/>
          <w:color w:val="000000" w:themeColor="text1"/>
          <w:sz w:val="28"/>
          <w:szCs w:val="28"/>
          <w:lang w:val="ru-RU"/>
        </w:rPr>
        <w:t>захоронения</w:t>
      </w:r>
    </w:p>
    <w:p w:rsidR="001B6EF8" w:rsidRPr="003567E8" w:rsidRDefault="001B6EF8" w:rsidP="001B6EF8">
      <w:pPr>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При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расчете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обеспеченности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территории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сельского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поселения</w:t>
      </w:r>
      <w:r w:rsidRPr="003567E8">
        <w:rPr>
          <w:rFonts w:ascii="Times New Roman" w:hAnsi="Times New Roman"/>
          <w:color w:val="000000" w:themeColor="text1"/>
          <w:sz w:val="28"/>
          <w:szCs w:val="28"/>
          <w:lang w:val="ru-RU"/>
        </w:rPr>
        <w:t xml:space="preserve"> «</w:t>
      </w:r>
      <w:r w:rsidR="00982823" w:rsidRPr="003567E8">
        <w:rPr>
          <w:rFonts w:ascii="Times New Roman" w:hAnsi="Times New Roman" w:hint="eastAsia"/>
          <w:color w:val="000000" w:themeColor="text1"/>
          <w:sz w:val="28"/>
          <w:szCs w:val="28"/>
          <w:lang w:val="ru-RU"/>
        </w:rPr>
        <w:t>Деревня Рябцево</w:t>
      </w: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местами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захоронения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использовались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показатели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СП</w:t>
      </w:r>
      <w:r w:rsidRPr="003567E8">
        <w:rPr>
          <w:rFonts w:ascii="Times New Roman" w:hAnsi="Times New Roman"/>
          <w:color w:val="000000" w:themeColor="text1"/>
          <w:sz w:val="28"/>
          <w:szCs w:val="28"/>
          <w:lang w:val="ru-RU"/>
        </w:rPr>
        <w:t xml:space="preserve"> 42.13330.2016 </w:t>
      </w:r>
      <w:r w:rsidRPr="003567E8">
        <w:rPr>
          <w:rFonts w:ascii="Times New Roman" w:hAnsi="Times New Roman" w:hint="eastAsia"/>
          <w:color w:val="000000" w:themeColor="text1"/>
          <w:sz w:val="28"/>
          <w:szCs w:val="28"/>
          <w:lang w:val="ru-RU"/>
        </w:rPr>
        <w:t>Градостроительство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Планировка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застройка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городских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сельских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поселений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Актуализированная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редакция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СНиП</w:t>
      </w:r>
      <w:r w:rsidRPr="003567E8">
        <w:rPr>
          <w:rFonts w:ascii="Times New Roman" w:hAnsi="Times New Roman"/>
          <w:color w:val="000000" w:themeColor="text1"/>
          <w:sz w:val="28"/>
          <w:szCs w:val="28"/>
          <w:lang w:val="ru-RU"/>
        </w:rPr>
        <w:t xml:space="preserve"> 2.07.01-89*.</w:t>
      </w:r>
    </w:p>
    <w:p w:rsidR="001B6EF8" w:rsidRPr="003567E8" w:rsidRDefault="001B6EF8" w:rsidP="001B6EF8">
      <w:pPr>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Предельные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значения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минимально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допустимого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уровня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обеспеченности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объектами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захоронения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составляют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для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кладбища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традиционного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захоронения</w:t>
      </w:r>
      <w:r w:rsidRPr="003567E8">
        <w:rPr>
          <w:rFonts w:ascii="Times New Roman" w:hAnsi="Times New Roman"/>
          <w:color w:val="000000" w:themeColor="text1"/>
          <w:sz w:val="28"/>
          <w:szCs w:val="28"/>
          <w:lang w:val="ru-RU"/>
        </w:rPr>
        <w:t xml:space="preserve"> - 0,24 </w:t>
      </w:r>
      <w:r w:rsidRPr="003567E8">
        <w:rPr>
          <w:rFonts w:ascii="Times New Roman" w:hAnsi="Times New Roman" w:hint="eastAsia"/>
          <w:color w:val="000000" w:themeColor="text1"/>
          <w:sz w:val="28"/>
          <w:szCs w:val="28"/>
          <w:lang w:val="ru-RU"/>
        </w:rPr>
        <w:t>га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1000 </w:t>
      </w:r>
      <w:r w:rsidRPr="003567E8">
        <w:rPr>
          <w:rFonts w:ascii="Times New Roman" w:hAnsi="Times New Roman" w:hint="eastAsia"/>
          <w:color w:val="000000" w:themeColor="text1"/>
          <w:sz w:val="28"/>
          <w:szCs w:val="28"/>
          <w:lang w:val="ru-RU"/>
        </w:rPr>
        <w:t>человек</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населения</w:t>
      </w:r>
      <w:r w:rsidRPr="003567E8">
        <w:rPr>
          <w:rFonts w:ascii="Times New Roman" w:hAnsi="Times New Roman"/>
          <w:color w:val="000000" w:themeColor="text1"/>
          <w:sz w:val="28"/>
          <w:szCs w:val="28"/>
          <w:lang w:val="ru-RU"/>
        </w:rPr>
        <w:t xml:space="preserve">. </w:t>
      </w:r>
    </w:p>
    <w:p w:rsidR="001B6EF8" w:rsidRPr="003567E8" w:rsidRDefault="002E68DD" w:rsidP="00A1695F">
      <w:pPr>
        <w:jc w:val="center"/>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420</w:t>
      </w:r>
      <w:r w:rsidR="001B6EF8" w:rsidRPr="003567E8">
        <w:rPr>
          <w:rFonts w:ascii="Times New Roman" w:hAnsi="Times New Roman"/>
          <w:color w:val="000000" w:themeColor="text1"/>
          <w:sz w:val="28"/>
          <w:szCs w:val="28"/>
          <w:lang w:val="ru-RU"/>
        </w:rPr>
        <w:t>/ 1000 * 0,24 = 0,</w:t>
      </w:r>
      <w:r w:rsidRPr="003567E8">
        <w:rPr>
          <w:rFonts w:ascii="Times New Roman" w:hAnsi="Times New Roman"/>
          <w:color w:val="000000" w:themeColor="text1"/>
          <w:sz w:val="28"/>
          <w:szCs w:val="28"/>
          <w:lang w:val="ru-RU"/>
        </w:rPr>
        <w:t>1</w:t>
      </w:r>
      <w:r w:rsidR="001B6EF8" w:rsidRPr="003567E8">
        <w:rPr>
          <w:rFonts w:ascii="Times New Roman" w:hAnsi="Times New Roman"/>
          <w:color w:val="000000" w:themeColor="text1"/>
          <w:sz w:val="28"/>
          <w:szCs w:val="28"/>
          <w:lang w:val="ru-RU"/>
        </w:rPr>
        <w:t xml:space="preserve"> </w:t>
      </w:r>
      <w:r w:rsidR="001B6EF8" w:rsidRPr="003567E8">
        <w:rPr>
          <w:rFonts w:ascii="Times New Roman" w:hAnsi="Times New Roman" w:hint="eastAsia"/>
          <w:color w:val="000000" w:themeColor="text1"/>
          <w:sz w:val="28"/>
          <w:szCs w:val="28"/>
          <w:lang w:val="ru-RU"/>
        </w:rPr>
        <w:t>га</w:t>
      </w:r>
    </w:p>
    <w:p w:rsidR="000C2C24" w:rsidRPr="003567E8" w:rsidRDefault="001B6EF8" w:rsidP="00D255DB">
      <w:pPr>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Таким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образом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минимальная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свободная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площадь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выделенная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под</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места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захоронения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сельском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поселении</w:t>
      </w:r>
      <w:r w:rsidRPr="003567E8">
        <w:rPr>
          <w:rFonts w:ascii="Times New Roman" w:hAnsi="Times New Roman"/>
          <w:color w:val="000000" w:themeColor="text1"/>
          <w:sz w:val="28"/>
          <w:szCs w:val="28"/>
          <w:lang w:val="ru-RU"/>
        </w:rPr>
        <w:t xml:space="preserve"> </w:t>
      </w:r>
      <w:r w:rsidR="00A1695F"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A1695F" w:rsidRPr="003567E8">
        <w:rPr>
          <w:rFonts w:ascii="Times New Roman" w:hAnsi="Times New Roman" w:hint="eastAsia"/>
          <w:color w:val="000000" w:themeColor="text1"/>
          <w:sz w:val="28"/>
          <w:szCs w:val="28"/>
          <w:lang w:val="ru-RU"/>
        </w:rPr>
        <w:t>»</w:t>
      </w:r>
      <w:r w:rsidR="00A1695F"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расчетный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срок</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должна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составлять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менее</w:t>
      </w:r>
      <w:r w:rsidRPr="003567E8">
        <w:rPr>
          <w:rFonts w:ascii="Times New Roman" w:hAnsi="Times New Roman"/>
          <w:color w:val="000000" w:themeColor="text1"/>
          <w:sz w:val="28"/>
          <w:szCs w:val="28"/>
          <w:lang w:val="ru-RU"/>
        </w:rPr>
        <w:t xml:space="preserve"> 0,</w:t>
      </w:r>
      <w:r w:rsidR="002E68DD" w:rsidRPr="003567E8">
        <w:rPr>
          <w:rFonts w:ascii="Times New Roman" w:hAnsi="Times New Roman"/>
          <w:color w:val="000000" w:themeColor="text1"/>
          <w:sz w:val="28"/>
          <w:szCs w:val="28"/>
          <w:lang w:val="ru-RU"/>
        </w:rPr>
        <w:t>1</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га</w:t>
      </w:r>
      <w:r w:rsidRPr="003567E8">
        <w:rPr>
          <w:rFonts w:ascii="Times New Roman" w:hAnsi="Times New Roman"/>
          <w:color w:val="000000" w:themeColor="text1"/>
          <w:sz w:val="28"/>
          <w:szCs w:val="28"/>
          <w:lang w:val="ru-RU"/>
        </w:rPr>
        <w:t xml:space="preserve">. </w:t>
      </w:r>
    </w:p>
    <w:p w:rsidR="00367AFF" w:rsidRPr="003567E8" w:rsidRDefault="008777A4" w:rsidP="00A00CF1">
      <w:pPr>
        <w:pStyle w:val="af3"/>
        <w:keepNext/>
        <w:keepLines/>
        <w:spacing w:before="360" w:after="240" w:line="360" w:lineRule="auto"/>
        <w:ind w:left="0"/>
        <w:jc w:val="center"/>
        <w:outlineLvl w:val="2"/>
        <w:rPr>
          <w:rFonts w:ascii="Times New Roman" w:hAnsi="Times New Roman"/>
          <w:b/>
          <w:color w:val="000000" w:themeColor="text1"/>
          <w:sz w:val="28"/>
          <w:szCs w:val="28"/>
          <w:lang w:val="ru-RU"/>
        </w:rPr>
      </w:pPr>
      <w:bookmarkStart w:id="201" w:name="_Toc527638439"/>
      <w:bookmarkStart w:id="202" w:name="_Toc7869295"/>
      <w:bookmarkStart w:id="203" w:name="_Toc58311605"/>
      <w:bookmarkStart w:id="204" w:name="_Toc268263636"/>
      <w:bookmarkStart w:id="205" w:name="_Toc342472316"/>
      <w:r w:rsidRPr="003567E8">
        <w:rPr>
          <w:rFonts w:ascii="Times New Roman" w:hAnsi="Times New Roman"/>
          <w:b/>
          <w:color w:val="000000" w:themeColor="text1"/>
          <w:sz w:val="28"/>
          <w:szCs w:val="28"/>
          <w:lang w:val="ru-RU"/>
        </w:rPr>
        <w:t>6</w:t>
      </w:r>
      <w:r w:rsidR="00301C7C" w:rsidRPr="003567E8">
        <w:rPr>
          <w:rFonts w:ascii="Times New Roman" w:hAnsi="Times New Roman"/>
          <w:b/>
          <w:color w:val="000000" w:themeColor="text1"/>
          <w:sz w:val="28"/>
          <w:szCs w:val="28"/>
          <w:lang w:val="ru-RU"/>
        </w:rPr>
        <w:t xml:space="preserve">.3.4 </w:t>
      </w:r>
      <w:r w:rsidR="00367AFF" w:rsidRPr="003567E8">
        <w:rPr>
          <w:rFonts w:ascii="Times New Roman" w:hAnsi="Times New Roman"/>
          <w:b/>
          <w:color w:val="000000" w:themeColor="text1"/>
          <w:sz w:val="28"/>
          <w:szCs w:val="28"/>
          <w:lang w:val="ru-RU"/>
        </w:rPr>
        <w:t>Жилищный фонд, жилищное строительство</w:t>
      </w:r>
      <w:bookmarkEnd w:id="201"/>
      <w:bookmarkEnd w:id="202"/>
      <w:bookmarkEnd w:id="203"/>
    </w:p>
    <w:bookmarkEnd w:id="204"/>
    <w:bookmarkEnd w:id="205"/>
    <w:p w:rsidR="005826A8" w:rsidRPr="003567E8" w:rsidRDefault="005826A8" w:rsidP="0015339E">
      <w:pPr>
        <w:autoSpaceDE w:val="0"/>
        <w:autoSpaceDN w:val="0"/>
        <w:adjustRightInd w:val="0"/>
        <w:ind w:firstLine="851"/>
        <w:jc w:val="both"/>
        <w:rPr>
          <w:rFonts w:asciiTheme="minorHAnsi" w:hAnsiTheme="minorHAnsi"/>
          <w:color w:val="000000" w:themeColor="text1"/>
          <w:sz w:val="28"/>
          <w:szCs w:val="28"/>
          <w:lang w:val="ru-RU"/>
        </w:rPr>
      </w:pPr>
      <w:r w:rsidRPr="003567E8">
        <w:rPr>
          <w:rFonts w:ascii="Times New Roman" w:hAnsi="Times New Roman"/>
          <w:color w:val="000000" w:themeColor="text1"/>
          <w:sz w:val="28"/>
          <w:szCs w:val="28"/>
          <w:lang w:val="ru-RU"/>
        </w:rPr>
        <w:t>О</w:t>
      </w:r>
      <w:r w:rsidR="00367AFF" w:rsidRPr="003567E8">
        <w:rPr>
          <w:rFonts w:ascii="Times New Roman" w:hAnsi="Times New Roman"/>
          <w:color w:val="000000" w:themeColor="text1"/>
          <w:sz w:val="28"/>
          <w:szCs w:val="28"/>
          <w:lang w:val="ru-RU"/>
        </w:rPr>
        <w:t>бщая площадь жилищного фонда состав</w:t>
      </w:r>
      <w:r w:rsidRPr="003567E8">
        <w:rPr>
          <w:rFonts w:ascii="Times New Roman" w:hAnsi="Times New Roman"/>
          <w:color w:val="000000" w:themeColor="text1"/>
          <w:sz w:val="28"/>
          <w:szCs w:val="28"/>
          <w:lang w:val="ru-RU"/>
        </w:rPr>
        <w:t>ляет</w:t>
      </w:r>
      <w:r w:rsidR="00367AFF" w:rsidRPr="003567E8">
        <w:rPr>
          <w:rFonts w:ascii="Times New Roman" w:hAnsi="Times New Roman"/>
          <w:color w:val="000000" w:themeColor="text1"/>
          <w:sz w:val="28"/>
          <w:szCs w:val="28"/>
          <w:lang w:val="ru-RU"/>
        </w:rPr>
        <w:t xml:space="preserve"> </w:t>
      </w:r>
      <w:r w:rsidR="0015339E" w:rsidRPr="003567E8">
        <w:rPr>
          <w:rFonts w:ascii="Times New Roman" w:hAnsi="Times New Roman"/>
          <w:color w:val="000000" w:themeColor="text1"/>
          <w:sz w:val="28"/>
          <w:szCs w:val="28"/>
          <w:lang w:val="ru-RU"/>
        </w:rPr>
        <w:t xml:space="preserve">16,3 </w:t>
      </w:r>
      <w:r w:rsidR="0064615F" w:rsidRPr="003567E8">
        <w:rPr>
          <w:rFonts w:ascii="Times New Roman" w:hAnsi="Times New Roman"/>
          <w:color w:val="000000" w:themeColor="text1"/>
          <w:sz w:val="28"/>
          <w:szCs w:val="28"/>
          <w:lang w:val="ru-RU"/>
        </w:rPr>
        <w:t>тыс. м</w:t>
      </w:r>
      <w:r w:rsidR="0064615F" w:rsidRPr="003567E8">
        <w:rPr>
          <w:rFonts w:ascii="Times New Roman" w:hAnsi="Times New Roman"/>
          <w:color w:val="000000" w:themeColor="text1"/>
          <w:sz w:val="28"/>
          <w:szCs w:val="28"/>
          <w:vertAlign w:val="superscript"/>
          <w:lang w:val="ru-RU"/>
        </w:rPr>
        <w:t>2</w:t>
      </w:r>
      <w:r w:rsidR="0064615F" w:rsidRPr="003567E8">
        <w:rPr>
          <w:rFonts w:ascii="Times New Roman" w:hAnsi="Times New Roman"/>
          <w:color w:val="000000" w:themeColor="text1"/>
          <w:sz w:val="28"/>
          <w:szCs w:val="28"/>
          <w:lang w:val="ru-RU"/>
        </w:rPr>
        <w:t xml:space="preserve"> общей площади. </w:t>
      </w:r>
    </w:p>
    <w:p w:rsidR="006556DE" w:rsidRPr="003567E8" w:rsidRDefault="005826A8" w:rsidP="005826A8">
      <w:pPr>
        <w:autoSpaceDE w:val="0"/>
        <w:autoSpaceDN w:val="0"/>
        <w:adjustRightInd w:val="0"/>
        <w:ind w:firstLine="709"/>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жилой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застройке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населенных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пунктов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преобладают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одноэтажные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здания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Многоквартирные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дома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расположены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0015339E" w:rsidRPr="003567E8">
        <w:rPr>
          <w:rFonts w:ascii="Times New Roman" w:hAnsi="Times New Roman"/>
          <w:color w:val="000000" w:themeColor="text1"/>
          <w:sz w:val="28"/>
          <w:szCs w:val="28"/>
          <w:lang w:val="ru-RU"/>
        </w:rPr>
        <w:t>д. Рябцево.</w:t>
      </w:r>
    </w:p>
    <w:p w:rsidR="005826A8" w:rsidRPr="003567E8" w:rsidRDefault="005826A8" w:rsidP="006556DE">
      <w:pPr>
        <w:autoSpaceDE w:val="0"/>
        <w:autoSpaceDN w:val="0"/>
        <w:adjustRightInd w:val="0"/>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6556DE" w:rsidRPr="003567E8">
        <w:rPr>
          <w:rFonts w:ascii="Times New Roman" w:hAnsi="Times New Roman" w:hint="eastAsia"/>
          <w:color w:val="000000" w:themeColor="text1"/>
          <w:sz w:val="28"/>
          <w:szCs w:val="28"/>
          <w:lang w:val="ru-RU"/>
        </w:rPr>
        <w:t>Средняя</w:t>
      </w:r>
      <w:r w:rsidR="006556DE" w:rsidRPr="003567E8">
        <w:rPr>
          <w:rFonts w:ascii="Times New Roman" w:hAnsi="Times New Roman"/>
          <w:color w:val="000000" w:themeColor="text1"/>
          <w:sz w:val="28"/>
          <w:szCs w:val="28"/>
          <w:lang w:val="ru-RU"/>
        </w:rPr>
        <w:t xml:space="preserve"> </w:t>
      </w:r>
      <w:r w:rsidR="006556DE" w:rsidRPr="003567E8">
        <w:rPr>
          <w:rFonts w:ascii="Times New Roman" w:hAnsi="Times New Roman" w:hint="eastAsia"/>
          <w:color w:val="000000" w:themeColor="text1"/>
          <w:sz w:val="28"/>
          <w:szCs w:val="28"/>
          <w:lang w:val="ru-RU"/>
        </w:rPr>
        <w:t>обеспеченность</w:t>
      </w:r>
      <w:r w:rsidR="006556DE" w:rsidRPr="003567E8">
        <w:rPr>
          <w:rFonts w:ascii="Times New Roman" w:hAnsi="Times New Roman"/>
          <w:color w:val="000000" w:themeColor="text1"/>
          <w:sz w:val="28"/>
          <w:szCs w:val="28"/>
          <w:lang w:val="ru-RU"/>
        </w:rPr>
        <w:t xml:space="preserve"> </w:t>
      </w:r>
      <w:r w:rsidR="006556DE" w:rsidRPr="003567E8">
        <w:rPr>
          <w:rFonts w:ascii="Times New Roman" w:hAnsi="Times New Roman" w:hint="eastAsia"/>
          <w:color w:val="000000" w:themeColor="text1"/>
          <w:sz w:val="28"/>
          <w:szCs w:val="28"/>
          <w:lang w:val="ru-RU"/>
        </w:rPr>
        <w:t>жилищным</w:t>
      </w:r>
      <w:r w:rsidR="006556DE" w:rsidRPr="003567E8">
        <w:rPr>
          <w:rFonts w:ascii="Times New Roman" w:hAnsi="Times New Roman"/>
          <w:color w:val="000000" w:themeColor="text1"/>
          <w:sz w:val="28"/>
          <w:szCs w:val="28"/>
          <w:lang w:val="ru-RU"/>
        </w:rPr>
        <w:t xml:space="preserve"> </w:t>
      </w:r>
      <w:r w:rsidR="006556DE" w:rsidRPr="003567E8">
        <w:rPr>
          <w:rFonts w:ascii="Times New Roman" w:hAnsi="Times New Roman" w:hint="eastAsia"/>
          <w:color w:val="000000" w:themeColor="text1"/>
          <w:sz w:val="28"/>
          <w:szCs w:val="28"/>
          <w:lang w:val="ru-RU"/>
        </w:rPr>
        <w:t>фондом</w:t>
      </w:r>
      <w:r w:rsidR="006556DE" w:rsidRPr="003567E8">
        <w:rPr>
          <w:rFonts w:ascii="Times New Roman" w:hAnsi="Times New Roman"/>
          <w:color w:val="000000" w:themeColor="text1"/>
          <w:sz w:val="28"/>
          <w:szCs w:val="28"/>
          <w:lang w:val="ru-RU"/>
        </w:rPr>
        <w:t xml:space="preserve"> </w:t>
      </w:r>
      <w:r w:rsidR="006556DE" w:rsidRPr="003567E8">
        <w:rPr>
          <w:rFonts w:ascii="Times New Roman" w:hAnsi="Times New Roman" w:hint="eastAsia"/>
          <w:color w:val="000000" w:themeColor="text1"/>
          <w:sz w:val="28"/>
          <w:szCs w:val="28"/>
          <w:lang w:val="ru-RU"/>
        </w:rPr>
        <w:t>на</w:t>
      </w:r>
      <w:r w:rsidR="006556DE" w:rsidRPr="003567E8">
        <w:rPr>
          <w:rFonts w:ascii="Times New Roman" w:hAnsi="Times New Roman"/>
          <w:color w:val="000000" w:themeColor="text1"/>
          <w:sz w:val="28"/>
          <w:szCs w:val="28"/>
          <w:lang w:val="ru-RU"/>
        </w:rPr>
        <w:t xml:space="preserve"> </w:t>
      </w:r>
      <w:r w:rsidR="006556DE" w:rsidRPr="003567E8">
        <w:rPr>
          <w:rFonts w:ascii="Times New Roman" w:hAnsi="Times New Roman" w:hint="eastAsia"/>
          <w:color w:val="000000" w:themeColor="text1"/>
          <w:sz w:val="28"/>
          <w:szCs w:val="28"/>
          <w:lang w:val="ru-RU"/>
        </w:rPr>
        <w:t>душу</w:t>
      </w:r>
      <w:r w:rsidR="006556DE" w:rsidRPr="003567E8">
        <w:rPr>
          <w:rFonts w:ascii="Times New Roman" w:hAnsi="Times New Roman"/>
          <w:color w:val="000000" w:themeColor="text1"/>
          <w:sz w:val="28"/>
          <w:szCs w:val="28"/>
          <w:lang w:val="ru-RU"/>
        </w:rPr>
        <w:t xml:space="preserve"> </w:t>
      </w:r>
      <w:r w:rsidR="006556DE" w:rsidRPr="003567E8">
        <w:rPr>
          <w:rFonts w:ascii="Times New Roman" w:hAnsi="Times New Roman" w:hint="eastAsia"/>
          <w:color w:val="000000" w:themeColor="text1"/>
          <w:sz w:val="28"/>
          <w:szCs w:val="28"/>
          <w:lang w:val="ru-RU"/>
        </w:rPr>
        <w:t>населения</w:t>
      </w:r>
      <w:r w:rsidR="006556DE" w:rsidRPr="003567E8">
        <w:rPr>
          <w:rFonts w:ascii="Times New Roman" w:hAnsi="Times New Roman"/>
          <w:color w:val="000000" w:themeColor="text1"/>
          <w:sz w:val="28"/>
          <w:szCs w:val="28"/>
          <w:lang w:val="ru-RU"/>
        </w:rPr>
        <w:t xml:space="preserve"> </w:t>
      </w:r>
      <w:r w:rsidR="006556DE" w:rsidRPr="003567E8">
        <w:rPr>
          <w:rFonts w:ascii="Times New Roman" w:hAnsi="Times New Roman" w:hint="eastAsia"/>
          <w:color w:val="000000" w:themeColor="text1"/>
          <w:sz w:val="28"/>
          <w:szCs w:val="28"/>
          <w:lang w:val="ru-RU"/>
        </w:rPr>
        <w:t>составляет</w:t>
      </w:r>
      <w:r w:rsidR="006556DE" w:rsidRPr="003567E8">
        <w:rPr>
          <w:rFonts w:ascii="Times New Roman" w:hAnsi="Times New Roman"/>
          <w:color w:val="000000" w:themeColor="text1"/>
          <w:sz w:val="28"/>
          <w:szCs w:val="28"/>
          <w:lang w:val="ru-RU"/>
        </w:rPr>
        <w:t xml:space="preserve"> </w:t>
      </w:r>
      <w:r w:rsidR="0064615F" w:rsidRPr="003567E8">
        <w:rPr>
          <w:rFonts w:ascii="Times New Roman" w:hAnsi="Times New Roman"/>
          <w:color w:val="000000" w:themeColor="text1"/>
          <w:sz w:val="28"/>
          <w:szCs w:val="28"/>
          <w:lang w:val="ru-RU"/>
        </w:rPr>
        <w:t>50</w:t>
      </w:r>
      <w:r w:rsidR="006556DE" w:rsidRPr="003567E8">
        <w:rPr>
          <w:rFonts w:ascii="Times New Roman" w:hAnsi="Times New Roman"/>
          <w:color w:val="000000" w:themeColor="text1"/>
          <w:sz w:val="28"/>
          <w:szCs w:val="28"/>
          <w:lang w:val="ru-RU"/>
        </w:rPr>
        <w:t>,</w:t>
      </w:r>
      <w:r w:rsidR="0015339E" w:rsidRPr="003567E8">
        <w:rPr>
          <w:rFonts w:ascii="Times New Roman" w:hAnsi="Times New Roman"/>
          <w:color w:val="000000" w:themeColor="text1"/>
          <w:sz w:val="28"/>
          <w:szCs w:val="28"/>
          <w:lang w:val="ru-RU"/>
        </w:rPr>
        <w:t>3</w:t>
      </w:r>
      <w:r w:rsidR="006556DE" w:rsidRPr="003567E8">
        <w:rPr>
          <w:rFonts w:ascii="Times New Roman" w:hAnsi="Times New Roman"/>
          <w:color w:val="000000" w:themeColor="text1"/>
          <w:sz w:val="28"/>
          <w:szCs w:val="28"/>
          <w:lang w:val="ru-RU"/>
        </w:rPr>
        <w:t xml:space="preserve"> </w:t>
      </w:r>
      <w:r w:rsidR="006556DE" w:rsidRPr="003567E8">
        <w:rPr>
          <w:rFonts w:ascii="Times New Roman" w:hAnsi="Times New Roman" w:hint="eastAsia"/>
          <w:color w:val="000000" w:themeColor="text1"/>
          <w:sz w:val="28"/>
          <w:szCs w:val="28"/>
          <w:lang w:val="ru-RU"/>
        </w:rPr>
        <w:t>м</w:t>
      </w:r>
      <w:r w:rsidR="006556DE" w:rsidRPr="003567E8">
        <w:rPr>
          <w:rFonts w:ascii="Times New Roman" w:hAnsi="Times New Roman"/>
          <w:color w:val="000000" w:themeColor="text1"/>
          <w:sz w:val="28"/>
          <w:szCs w:val="28"/>
          <w:vertAlign w:val="superscript"/>
          <w:lang w:val="ru-RU"/>
        </w:rPr>
        <w:t>2</w:t>
      </w:r>
      <w:r w:rsidR="006556DE" w:rsidRPr="003567E8">
        <w:rPr>
          <w:rFonts w:ascii="Times New Roman" w:hAnsi="Times New Roman"/>
          <w:color w:val="000000" w:themeColor="text1"/>
          <w:sz w:val="28"/>
          <w:szCs w:val="28"/>
          <w:lang w:val="ru-RU"/>
        </w:rPr>
        <w:t>/</w:t>
      </w:r>
      <w:r w:rsidR="006556DE" w:rsidRPr="003567E8">
        <w:rPr>
          <w:rFonts w:ascii="Times New Roman" w:hAnsi="Times New Roman" w:hint="eastAsia"/>
          <w:color w:val="000000" w:themeColor="text1"/>
          <w:sz w:val="28"/>
          <w:szCs w:val="28"/>
          <w:lang w:val="ru-RU"/>
        </w:rPr>
        <w:t>чел</w:t>
      </w:r>
      <w:r w:rsidR="006556DE" w:rsidRPr="003567E8">
        <w:rPr>
          <w:rFonts w:ascii="Times New Roman" w:hAnsi="Times New Roman"/>
          <w:color w:val="000000" w:themeColor="text1"/>
          <w:sz w:val="28"/>
          <w:szCs w:val="28"/>
          <w:lang w:val="ru-RU"/>
        </w:rPr>
        <w:t>.</w:t>
      </w:r>
    </w:p>
    <w:p w:rsidR="005826A8" w:rsidRPr="00A00CF1" w:rsidRDefault="005826A8" w:rsidP="00A00CF1">
      <w:pPr>
        <w:pStyle w:val="a7"/>
        <w:keepNext/>
        <w:spacing w:before="120" w:after="0"/>
        <w:jc w:val="both"/>
        <w:rPr>
          <w:rFonts w:ascii="Times New Roman" w:hAnsi="Times New Roman"/>
          <w:color w:val="000000" w:themeColor="text1"/>
          <w:sz w:val="20"/>
          <w:szCs w:val="20"/>
          <w:lang w:val="ru-RU"/>
        </w:rPr>
      </w:pPr>
      <w:r w:rsidRPr="00A00CF1">
        <w:rPr>
          <w:rFonts w:ascii="Times New Roman" w:hAnsi="Times New Roman"/>
          <w:color w:val="000000" w:themeColor="text1"/>
          <w:sz w:val="20"/>
          <w:szCs w:val="20"/>
          <w:lang w:val="ru-RU"/>
        </w:rPr>
        <w:lastRenderedPageBreak/>
        <w:t>Таблица 1</w:t>
      </w:r>
      <w:r w:rsidR="00D70A1B">
        <w:rPr>
          <w:rFonts w:ascii="Times New Roman" w:hAnsi="Times New Roman"/>
          <w:color w:val="000000" w:themeColor="text1"/>
          <w:sz w:val="20"/>
          <w:szCs w:val="20"/>
          <w:lang w:val="ru-RU"/>
        </w:rPr>
        <w:t>2</w:t>
      </w:r>
      <w:r w:rsidRPr="00A00CF1">
        <w:rPr>
          <w:rFonts w:ascii="Times New Roman" w:hAnsi="Times New Roman"/>
          <w:color w:val="000000" w:themeColor="text1"/>
          <w:sz w:val="20"/>
          <w:szCs w:val="20"/>
          <w:lang w:val="ru-RU"/>
        </w:rPr>
        <w:t xml:space="preserve"> </w:t>
      </w:r>
      <w:r w:rsidR="000E6456" w:rsidRPr="00A00CF1">
        <w:rPr>
          <w:rFonts w:ascii="Times New Roman" w:hAnsi="Times New Roman"/>
          <w:color w:val="000000" w:themeColor="text1"/>
          <w:sz w:val="20"/>
          <w:szCs w:val="20"/>
          <w:lang w:val="ru-RU"/>
        </w:rPr>
        <w:t>–</w:t>
      </w:r>
      <w:r w:rsidRPr="00A00CF1">
        <w:rPr>
          <w:rFonts w:ascii="Times New Roman" w:hAnsi="Times New Roman"/>
          <w:color w:val="000000" w:themeColor="text1"/>
          <w:sz w:val="20"/>
          <w:szCs w:val="20"/>
          <w:lang w:val="ru-RU"/>
        </w:rPr>
        <w:t xml:space="preserve"> </w:t>
      </w:r>
      <w:r w:rsidR="0064615F" w:rsidRPr="00A00CF1">
        <w:rPr>
          <w:rFonts w:ascii="Times New Roman" w:hAnsi="Times New Roman"/>
          <w:color w:val="000000" w:themeColor="text1"/>
          <w:sz w:val="20"/>
          <w:szCs w:val="20"/>
          <w:lang w:val="ru-RU"/>
        </w:rPr>
        <w:t xml:space="preserve">Характеристика </w:t>
      </w:r>
      <w:r w:rsidR="0015339E" w:rsidRPr="00A00CF1">
        <w:rPr>
          <w:rFonts w:ascii="Times New Roman" w:hAnsi="Times New Roman"/>
          <w:color w:val="000000" w:themeColor="text1"/>
          <w:sz w:val="20"/>
          <w:szCs w:val="20"/>
          <w:lang w:val="ru-RU"/>
        </w:rPr>
        <w:t xml:space="preserve">жилых домов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1495"/>
        <w:gridCol w:w="2647"/>
        <w:gridCol w:w="2320"/>
      </w:tblGrid>
      <w:tr w:rsidR="0015339E" w:rsidRPr="009C767A" w:rsidTr="00A00CF1">
        <w:tc>
          <w:tcPr>
            <w:tcW w:w="1521"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spacing w:before="100" w:beforeAutospacing="1"/>
              <w:jc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Наименование</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показателей</w:t>
            </w:r>
            <w:proofErr w:type="spellEnd"/>
          </w:p>
        </w:tc>
        <w:tc>
          <w:tcPr>
            <w:tcW w:w="80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spacing w:before="100" w:beforeAutospacing="1"/>
              <w:ind w:left="-57" w:right="-57"/>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 xml:space="preserve">Общая площадь жилых помещений, </w:t>
            </w:r>
            <w:r w:rsidR="00754166" w:rsidRPr="00FF0497">
              <w:rPr>
                <w:rFonts w:ascii="Times New Roman" w:hAnsi="Times New Roman"/>
                <w:b/>
                <w:color w:val="000000" w:themeColor="text1"/>
                <w:sz w:val="22"/>
                <w:szCs w:val="22"/>
                <w:lang w:val="ru-RU"/>
              </w:rPr>
              <w:t>тыс.</w:t>
            </w:r>
            <w:r w:rsidRPr="00FF0497">
              <w:rPr>
                <w:rFonts w:ascii="Times New Roman" w:hAnsi="Times New Roman"/>
                <w:b/>
                <w:color w:val="000000" w:themeColor="text1"/>
                <w:sz w:val="22"/>
                <w:szCs w:val="22"/>
                <w:lang w:val="ru-RU"/>
              </w:rPr>
              <w:t>м</w:t>
            </w:r>
            <w:r w:rsidRPr="00FF0497">
              <w:rPr>
                <w:rFonts w:ascii="Times New Roman" w:hAnsi="Times New Roman"/>
                <w:b/>
                <w:color w:val="000000" w:themeColor="text1"/>
                <w:sz w:val="22"/>
                <w:szCs w:val="22"/>
                <w:vertAlign w:val="superscript"/>
                <w:lang w:val="ru-RU"/>
              </w:rPr>
              <w:t>2</w:t>
            </w:r>
          </w:p>
        </w:tc>
        <w:tc>
          <w:tcPr>
            <w:tcW w:w="142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spacing w:before="100" w:beforeAutospacing="1"/>
              <w:ind w:left="-57" w:right="-57"/>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Число жилых домов (индивидуально-определенных зданий), единиц</w:t>
            </w:r>
          </w:p>
        </w:tc>
        <w:tc>
          <w:tcPr>
            <w:tcW w:w="1249"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spacing w:before="100" w:beforeAutospacing="1"/>
              <w:ind w:left="-57" w:right="-57"/>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Число многоквартирных жилых домов, единиц</w:t>
            </w:r>
          </w:p>
        </w:tc>
      </w:tr>
      <w:tr w:rsidR="0015339E" w:rsidRPr="00FF0497" w:rsidTr="00A00CF1">
        <w:tc>
          <w:tcPr>
            <w:tcW w:w="1521"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b/>
                <w:color w:val="000000" w:themeColor="text1"/>
                <w:sz w:val="22"/>
                <w:szCs w:val="22"/>
              </w:rPr>
            </w:pPr>
            <w:r w:rsidRPr="00FF0497">
              <w:rPr>
                <w:rFonts w:ascii="Times New Roman" w:hAnsi="Times New Roman"/>
                <w:b/>
                <w:color w:val="000000" w:themeColor="text1"/>
                <w:sz w:val="22"/>
                <w:szCs w:val="22"/>
              </w:rPr>
              <w:t>1</w:t>
            </w:r>
          </w:p>
        </w:tc>
        <w:tc>
          <w:tcPr>
            <w:tcW w:w="80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b/>
                <w:color w:val="000000" w:themeColor="text1"/>
                <w:sz w:val="22"/>
                <w:szCs w:val="22"/>
              </w:rPr>
            </w:pPr>
            <w:r w:rsidRPr="00FF0497">
              <w:rPr>
                <w:rFonts w:ascii="Times New Roman" w:hAnsi="Times New Roman"/>
                <w:b/>
                <w:color w:val="000000" w:themeColor="text1"/>
                <w:sz w:val="22"/>
                <w:szCs w:val="22"/>
              </w:rPr>
              <w:t>2</w:t>
            </w:r>
          </w:p>
        </w:tc>
        <w:tc>
          <w:tcPr>
            <w:tcW w:w="142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b/>
                <w:color w:val="000000" w:themeColor="text1"/>
                <w:sz w:val="22"/>
                <w:szCs w:val="22"/>
              </w:rPr>
            </w:pPr>
            <w:r w:rsidRPr="00FF0497">
              <w:rPr>
                <w:rFonts w:ascii="Times New Roman" w:hAnsi="Times New Roman"/>
                <w:b/>
                <w:color w:val="000000" w:themeColor="text1"/>
                <w:sz w:val="22"/>
                <w:szCs w:val="22"/>
              </w:rPr>
              <w:t>3</w:t>
            </w:r>
          </w:p>
        </w:tc>
        <w:tc>
          <w:tcPr>
            <w:tcW w:w="1249"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b/>
                <w:color w:val="000000" w:themeColor="text1"/>
                <w:sz w:val="22"/>
                <w:szCs w:val="22"/>
              </w:rPr>
            </w:pPr>
            <w:r w:rsidRPr="00FF0497">
              <w:rPr>
                <w:rFonts w:ascii="Times New Roman" w:hAnsi="Times New Roman"/>
                <w:b/>
                <w:color w:val="000000" w:themeColor="text1"/>
                <w:sz w:val="22"/>
                <w:szCs w:val="22"/>
              </w:rPr>
              <w:t>4</w:t>
            </w:r>
          </w:p>
        </w:tc>
      </w:tr>
      <w:tr w:rsidR="0015339E" w:rsidRPr="00FF0497" w:rsidTr="00A00CF1">
        <w:tc>
          <w:tcPr>
            <w:tcW w:w="1521"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По материалу стен:</w:t>
            </w:r>
          </w:p>
          <w:p w:rsidR="0015339E" w:rsidRPr="00FF0497" w:rsidRDefault="0015339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Каменные, кирпичные</w:t>
            </w:r>
          </w:p>
        </w:tc>
        <w:tc>
          <w:tcPr>
            <w:tcW w:w="80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16,3</w:t>
            </w:r>
          </w:p>
        </w:tc>
        <w:tc>
          <w:tcPr>
            <w:tcW w:w="142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285</w:t>
            </w:r>
          </w:p>
        </w:tc>
        <w:tc>
          <w:tcPr>
            <w:tcW w:w="1249"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r>
      <w:tr w:rsidR="0015339E" w:rsidRPr="00FF0497" w:rsidTr="00A00CF1">
        <w:tc>
          <w:tcPr>
            <w:tcW w:w="1521"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Панельные</w:t>
            </w:r>
            <w:proofErr w:type="spellEnd"/>
          </w:p>
        </w:tc>
        <w:tc>
          <w:tcPr>
            <w:tcW w:w="80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5,2</w:t>
            </w:r>
          </w:p>
        </w:tc>
        <w:tc>
          <w:tcPr>
            <w:tcW w:w="142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36</w:t>
            </w:r>
          </w:p>
        </w:tc>
        <w:tc>
          <w:tcPr>
            <w:tcW w:w="1249"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36</w:t>
            </w:r>
          </w:p>
        </w:tc>
      </w:tr>
      <w:tr w:rsidR="0015339E" w:rsidRPr="00FF0497" w:rsidTr="00A00CF1">
        <w:tc>
          <w:tcPr>
            <w:tcW w:w="1521"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Блочные</w:t>
            </w:r>
            <w:proofErr w:type="spellEnd"/>
          </w:p>
        </w:tc>
        <w:tc>
          <w:tcPr>
            <w:tcW w:w="80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1,2</w:t>
            </w:r>
          </w:p>
        </w:tc>
        <w:tc>
          <w:tcPr>
            <w:tcW w:w="142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18</w:t>
            </w:r>
          </w:p>
        </w:tc>
        <w:tc>
          <w:tcPr>
            <w:tcW w:w="1249"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r>
      <w:tr w:rsidR="0015339E" w:rsidRPr="00FF0497" w:rsidTr="00A00CF1">
        <w:tc>
          <w:tcPr>
            <w:tcW w:w="1521"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Смешанные</w:t>
            </w:r>
            <w:proofErr w:type="spellEnd"/>
          </w:p>
        </w:tc>
        <w:tc>
          <w:tcPr>
            <w:tcW w:w="80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142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22</w:t>
            </w:r>
          </w:p>
        </w:tc>
        <w:tc>
          <w:tcPr>
            <w:tcW w:w="1249"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r>
      <w:tr w:rsidR="0015339E" w:rsidRPr="00FF0497" w:rsidTr="00A00CF1">
        <w:tc>
          <w:tcPr>
            <w:tcW w:w="1521"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Деревянные</w:t>
            </w:r>
            <w:proofErr w:type="spellEnd"/>
          </w:p>
        </w:tc>
        <w:tc>
          <w:tcPr>
            <w:tcW w:w="80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8,4</w:t>
            </w:r>
          </w:p>
        </w:tc>
        <w:tc>
          <w:tcPr>
            <w:tcW w:w="142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209</w:t>
            </w:r>
          </w:p>
        </w:tc>
        <w:tc>
          <w:tcPr>
            <w:tcW w:w="1249"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5</w:t>
            </w:r>
          </w:p>
        </w:tc>
      </w:tr>
      <w:tr w:rsidR="0015339E" w:rsidRPr="00FF0497" w:rsidTr="00A00CF1">
        <w:tc>
          <w:tcPr>
            <w:tcW w:w="1521"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Прочие</w:t>
            </w:r>
            <w:proofErr w:type="spellEnd"/>
          </w:p>
        </w:tc>
        <w:tc>
          <w:tcPr>
            <w:tcW w:w="80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142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1249"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r>
      <w:tr w:rsidR="0015339E" w:rsidRPr="00FF0497" w:rsidTr="00A00CF1">
        <w:tc>
          <w:tcPr>
            <w:tcW w:w="1521"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По проценту износа:</w:t>
            </w:r>
          </w:p>
          <w:p w:rsidR="0015339E" w:rsidRPr="00FF0497" w:rsidRDefault="0015339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от 0 до 30%</w:t>
            </w:r>
          </w:p>
        </w:tc>
        <w:tc>
          <w:tcPr>
            <w:tcW w:w="80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4,3</w:t>
            </w:r>
          </w:p>
        </w:tc>
        <w:tc>
          <w:tcPr>
            <w:tcW w:w="142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96</w:t>
            </w:r>
          </w:p>
        </w:tc>
        <w:tc>
          <w:tcPr>
            <w:tcW w:w="1249"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r>
      <w:tr w:rsidR="0015339E" w:rsidRPr="00FF0497" w:rsidTr="00A00CF1">
        <w:tc>
          <w:tcPr>
            <w:tcW w:w="1521"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от</w:t>
            </w:r>
            <w:proofErr w:type="spellEnd"/>
            <w:r w:rsidRPr="00FF0497">
              <w:rPr>
                <w:rFonts w:ascii="Times New Roman" w:hAnsi="Times New Roman"/>
                <w:color w:val="000000" w:themeColor="text1"/>
                <w:sz w:val="22"/>
                <w:szCs w:val="22"/>
              </w:rPr>
              <w:t xml:space="preserve"> 31% </w:t>
            </w:r>
            <w:proofErr w:type="spellStart"/>
            <w:r w:rsidRPr="00FF0497">
              <w:rPr>
                <w:rFonts w:ascii="Times New Roman" w:hAnsi="Times New Roman"/>
                <w:color w:val="000000" w:themeColor="text1"/>
                <w:sz w:val="22"/>
                <w:szCs w:val="22"/>
              </w:rPr>
              <w:t>до</w:t>
            </w:r>
            <w:proofErr w:type="spellEnd"/>
            <w:r w:rsidRPr="00FF0497">
              <w:rPr>
                <w:rFonts w:ascii="Times New Roman" w:hAnsi="Times New Roman"/>
                <w:color w:val="000000" w:themeColor="text1"/>
                <w:sz w:val="22"/>
                <w:szCs w:val="22"/>
              </w:rPr>
              <w:t xml:space="preserve"> 65%</w:t>
            </w:r>
          </w:p>
        </w:tc>
        <w:tc>
          <w:tcPr>
            <w:tcW w:w="80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11,5</w:t>
            </w:r>
          </w:p>
        </w:tc>
        <w:tc>
          <w:tcPr>
            <w:tcW w:w="142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177</w:t>
            </w:r>
          </w:p>
        </w:tc>
        <w:tc>
          <w:tcPr>
            <w:tcW w:w="1249"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36</w:t>
            </w:r>
          </w:p>
        </w:tc>
      </w:tr>
      <w:tr w:rsidR="0015339E" w:rsidRPr="00FF0497" w:rsidTr="00A00CF1">
        <w:tc>
          <w:tcPr>
            <w:tcW w:w="1521"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от</w:t>
            </w:r>
            <w:proofErr w:type="spellEnd"/>
            <w:r w:rsidRPr="00FF0497">
              <w:rPr>
                <w:rFonts w:ascii="Times New Roman" w:hAnsi="Times New Roman"/>
                <w:color w:val="000000" w:themeColor="text1"/>
                <w:sz w:val="22"/>
                <w:szCs w:val="22"/>
              </w:rPr>
              <w:t xml:space="preserve"> 66% </w:t>
            </w:r>
            <w:proofErr w:type="spellStart"/>
            <w:r w:rsidRPr="00FF0497">
              <w:rPr>
                <w:rFonts w:ascii="Times New Roman" w:hAnsi="Times New Roman"/>
                <w:color w:val="000000" w:themeColor="text1"/>
                <w:sz w:val="22"/>
                <w:szCs w:val="22"/>
              </w:rPr>
              <w:t>до</w:t>
            </w:r>
            <w:proofErr w:type="spellEnd"/>
            <w:r w:rsidRPr="00FF0497">
              <w:rPr>
                <w:rFonts w:ascii="Times New Roman" w:hAnsi="Times New Roman"/>
                <w:color w:val="000000" w:themeColor="text1"/>
                <w:sz w:val="22"/>
                <w:szCs w:val="22"/>
              </w:rPr>
              <w:t xml:space="preserve"> 70%</w:t>
            </w:r>
          </w:p>
        </w:tc>
        <w:tc>
          <w:tcPr>
            <w:tcW w:w="80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0,5</w:t>
            </w:r>
          </w:p>
        </w:tc>
        <w:tc>
          <w:tcPr>
            <w:tcW w:w="142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12</w:t>
            </w:r>
          </w:p>
        </w:tc>
        <w:tc>
          <w:tcPr>
            <w:tcW w:w="1249"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5</w:t>
            </w:r>
          </w:p>
        </w:tc>
      </w:tr>
      <w:tr w:rsidR="0015339E" w:rsidRPr="00FF0497" w:rsidTr="00A00CF1">
        <w:tc>
          <w:tcPr>
            <w:tcW w:w="1521"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Свыше</w:t>
            </w:r>
            <w:proofErr w:type="spellEnd"/>
            <w:r w:rsidRPr="00FF0497">
              <w:rPr>
                <w:rFonts w:ascii="Times New Roman" w:hAnsi="Times New Roman"/>
                <w:color w:val="000000" w:themeColor="text1"/>
                <w:sz w:val="22"/>
                <w:szCs w:val="22"/>
              </w:rPr>
              <w:t xml:space="preserve"> 70 %</w:t>
            </w:r>
          </w:p>
        </w:tc>
        <w:tc>
          <w:tcPr>
            <w:tcW w:w="80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1425"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1249" w:type="pct"/>
            <w:tcBorders>
              <w:top w:val="single" w:sz="4" w:space="0" w:color="auto"/>
              <w:left w:val="single" w:sz="4" w:space="0" w:color="auto"/>
              <w:bottom w:val="single" w:sz="4" w:space="0" w:color="auto"/>
              <w:right w:val="single" w:sz="4" w:space="0" w:color="auto"/>
            </w:tcBorders>
            <w:vAlign w:val="center"/>
          </w:tcPr>
          <w:p w:rsidR="0015339E" w:rsidRPr="00FF0497" w:rsidRDefault="0015339E"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r>
    </w:tbl>
    <w:p w:rsidR="0064615F" w:rsidRPr="003567E8" w:rsidRDefault="0064615F" w:rsidP="006556DE">
      <w:pPr>
        <w:autoSpaceDE w:val="0"/>
        <w:autoSpaceDN w:val="0"/>
        <w:adjustRightInd w:val="0"/>
        <w:spacing w:after="120"/>
        <w:jc w:val="both"/>
        <w:rPr>
          <w:rFonts w:ascii="Times New Roman" w:hAnsi="Times New Roman"/>
          <w:b/>
          <w:color w:val="000000" w:themeColor="text1"/>
          <w:sz w:val="24"/>
          <w:szCs w:val="24"/>
          <w:lang w:val="ru-RU"/>
        </w:rPr>
      </w:pPr>
    </w:p>
    <w:p w:rsidR="005826A8" w:rsidRPr="00A00CF1" w:rsidRDefault="005826A8" w:rsidP="006556DE">
      <w:pPr>
        <w:autoSpaceDE w:val="0"/>
        <w:autoSpaceDN w:val="0"/>
        <w:adjustRightInd w:val="0"/>
        <w:jc w:val="both"/>
        <w:rPr>
          <w:rFonts w:ascii="Times New Roman" w:hAnsi="Times New Roman"/>
          <w:b/>
          <w:color w:val="000000" w:themeColor="text1"/>
          <w:lang w:val="ru-RU"/>
        </w:rPr>
      </w:pPr>
      <w:r w:rsidRPr="00A00CF1">
        <w:rPr>
          <w:rFonts w:ascii="Times New Roman" w:hAnsi="Times New Roman"/>
          <w:b/>
          <w:color w:val="000000" w:themeColor="text1"/>
          <w:lang w:val="ru-RU"/>
        </w:rPr>
        <w:t>Таблица 1</w:t>
      </w:r>
      <w:r w:rsidR="00D70A1B">
        <w:rPr>
          <w:rFonts w:ascii="Times New Roman" w:hAnsi="Times New Roman"/>
          <w:b/>
          <w:color w:val="000000" w:themeColor="text1"/>
          <w:lang w:val="ru-RU"/>
        </w:rPr>
        <w:t>3</w:t>
      </w:r>
      <w:r w:rsidRPr="00A00CF1">
        <w:rPr>
          <w:rFonts w:ascii="Times New Roman" w:hAnsi="Times New Roman"/>
          <w:b/>
          <w:color w:val="000000" w:themeColor="text1"/>
          <w:lang w:val="ru-RU"/>
        </w:rPr>
        <w:t xml:space="preserve"> – Характеристика жилищного фонда по </w:t>
      </w:r>
      <w:r w:rsidR="0015339E" w:rsidRPr="00A00CF1">
        <w:rPr>
          <w:rFonts w:ascii="Times New Roman" w:hAnsi="Times New Roman"/>
          <w:b/>
          <w:color w:val="000000" w:themeColor="text1"/>
          <w:lang w:val="ru-RU"/>
        </w:rPr>
        <w:t>этажности</w:t>
      </w:r>
    </w:p>
    <w:tbl>
      <w:tblPr>
        <w:tblW w:w="5000" w:type="pct"/>
        <w:tblLook w:val="0000" w:firstRow="0" w:lastRow="0" w:firstColumn="0" w:lastColumn="0" w:noHBand="0" w:noVBand="0"/>
      </w:tblPr>
      <w:tblGrid>
        <w:gridCol w:w="1377"/>
        <w:gridCol w:w="1512"/>
        <w:gridCol w:w="2632"/>
        <w:gridCol w:w="2010"/>
        <w:gridCol w:w="1757"/>
      </w:tblGrid>
      <w:tr w:rsidR="0015339E" w:rsidRPr="00FF0497" w:rsidTr="00A00CF1">
        <w:trPr>
          <w:cantSplit/>
        </w:trPr>
        <w:tc>
          <w:tcPr>
            <w:tcW w:w="741" w:type="pct"/>
            <w:tcBorders>
              <w:top w:val="single" w:sz="4" w:space="0" w:color="000000"/>
              <w:left w:val="single" w:sz="4" w:space="0" w:color="000000"/>
            </w:tcBorders>
            <w:vAlign w:val="center"/>
          </w:tcPr>
          <w:p w:rsidR="0015339E" w:rsidRPr="00FF0497" w:rsidRDefault="0015339E" w:rsidP="00A00CF1">
            <w:pPr>
              <w:snapToGrid w:val="0"/>
              <w:jc w:val="center"/>
              <w:rPr>
                <w:rFonts w:ascii="Times New Roman" w:hAnsi="Times New Roman"/>
                <w:b/>
                <w:color w:val="000000" w:themeColor="text1"/>
                <w:sz w:val="22"/>
                <w:szCs w:val="22"/>
                <w:lang w:val="ru-RU"/>
              </w:rPr>
            </w:pPr>
          </w:p>
        </w:tc>
        <w:tc>
          <w:tcPr>
            <w:tcW w:w="814" w:type="pct"/>
            <w:vMerge w:val="restart"/>
            <w:tcBorders>
              <w:top w:val="single" w:sz="4" w:space="0" w:color="000000"/>
              <w:left w:val="single" w:sz="4" w:space="0" w:color="000000"/>
            </w:tcBorders>
            <w:shd w:val="clear" w:color="auto" w:fill="auto"/>
            <w:vAlign w:val="center"/>
          </w:tcPr>
          <w:p w:rsidR="0015339E" w:rsidRPr="00FF0497" w:rsidRDefault="0015339E" w:rsidP="00A00CF1">
            <w:pPr>
              <w:snapToGrid w:val="0"/>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 xml:space="preserve">Всего жилищного фонда, </w:t>
            </w:r>
            <w:proofErr w:type="spellStart"/>
            <w:r w:rsidRPr="00FF0497">
              <w:rPr>
                <w:rFonts w:ascii="Times New Roman" w:hAnsi="Times New Roman"/>
                <w:b/>
                <w:color w:val="000000" w:themeColor="text1"/>
                <w:sz w:val="22"/>
                <w:szCs w:val="22"/>
                <w:lang w:val="ru-RU"/>
              </w:rPr>
              <w:t>кв.м</w:t>
            </w:r>
            <w:proofErr w:type="spellEnd"/>
            <w:r w:rsidRPr="00FF0497">
              <w:rPr>
                <w:rFonts w:ascii="Times New Roman" w:hAnsi="Times New Roman"/>
                <w:b/>
                <w:color w:val="000000" w:themeColor="text1"/>
                <w:sz w:val="22"/>
                <w:szCs w:val="22"/>
                <w:lang w:val="ru-RU"/>
              </w:rPr>
              <w:t>.</w:t>
            </w:r>
          </w:p>
        </w:tc>
        <w:tc>
          <w:tcPr>
            <w:tcW w:w="3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339E" w:rsidRPr="00FF0497" w:rsidRDefault="0015339E" w:rsidP="00A00CF1">
            <w:pPr>
              <w:snapToGrid w:val="0"/>
              <w:jc w:val="center"/>
              <w:rPr>
                <w:rFonts w:ascii="Times New Roman" w:hAnsi="Times New Roman"/>
                <w:b/>
                <w:color w:val="000000" w:themeColor="text1"/>
                <w:sz w:val="22"/>
                <w:szCs w:val="22"/>
              </w:rPr>
            </w:pPr>
            <w:r w:rsidRPr="00FF0497">
              <w:rPr>
                <w:rFonts w:ascii="Times New Roman" w:hAnsi="Times New Roman"/>
                <w:b/>
                <w:color w:val="000000" w:themeColor="text1"/>
                <w:sz w:val="22"/>
                <w:szCs w:val="22"/>
              </w:rPr>
              <w:t xml:space="preserve">В </w:t>
            </w:r>
            <w:proofErr w:type="spellStart"/>
            <w:r w:rsidRPr="00FF0497">
              <w:rPr>
                <w:rFonts w:ascii="Times New Roman" w:hAnsi="Times New Roman"/>
                <w:b/>
                <w:color w:val="000000" w:themeColor="text1"/>
                <w:sz w:val="22"/>
                <w:szCs w:val="22"/>
              </w:rPr>
              <w:t>том</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числе</w:t>
            </w:r>
            <w:proofErr w:type="spellEnd"/>
          </w:p>
        </w:tc>
      </w:tr>
      <w:tr w:rsidR="0015339E" w:rsidRPr="00FF0497" w:rsidTr="00A00CF1">
        <w:trPr>
          <w:cantSplit/>
          <w:trHeight w:val="840"/>
        </w:trPr>
        <w:tc>
          <w:tcPr>
            <w:tcW w:w="741" w:type="pct"/>
            <w:tcBorders>
              <w:left w:val="single" w:sz="4" w:space="0" w:color="000000"/>
              <w:bottom w:val="single" w:sz="4" w:space="0" w:color="000000"/>
            </w:tcBorders>
            <w:vAlign w:val="center"/>
          </w:tcPr>
          <w:p w:rsidR="0015339E" w:rsidRPr="00FF0497" w:rsidRDefault="0015339E" w:rsidP="00A00CF1">
            <w:pPr>
              <w:snapToGrid w:val="0"/>
              <w:jc w:val="center"/>
              <w:rPr>
                <w:rFonts w:ascii="Times New Roman" w:hAnsi="Times New Roman"/>
                <w:color w:val="000000" w:themeColor="text1"/>
                <w:sz w:val="22"/>
                <w:szCs w:val="22"/>
              </w:rPr>
            </w:pPr>
            <w:proofErr w:type="spellStart"/>
            <w:r w:rsidRPr="00FF0497">
              <w:rPr>
                <w:rFonts w:ascii="Times New Roman" w:hAnsi="Times New Roman"/>
                <w:b/>
                <w:color w:val="000000" w:themeColor="text1"/>
                <w:sz w:val="22"/>
                <w:szCs w:val="22"/>
              </w:rPr>
              <w:t>Этажность</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жилых</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домов</w:t>
            </w:r>
            <w:proofErr w:type="spellEnd"/>
          </w:p>
        </w:tc>
        <w:tc>
          <w:tcPr>
            <w:tcW w:w="814" w:type="pct"/>
            <w:vMerge/>
            <w:tcBorders>
              <w:left w:val="single" w:sz="4" w:space="0" w:color="000000"/>
              <w:bottom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p>
        </w:tc>
        <w:tc>
          <w:tcPr>
            <w:tcW w:w="1417" w:type="pct"/>
            <w:tcBorders>
              <w:top w:val="single" w:sz="4" w:space="0" w:color="000000"/>
              <w:left w:val="single" w:sz="4" w:space="0" w:color="000000"/>
              <w:bottom w:val="single" w:sz="4" w:space="0" w:color="000000"/>
            </w:tcBorders>
            <w:shd w:val="clear" w:color="auto" w:fill="auto"/>
            <w:vAlign w:val="center"/>
          </w:tcPr>
          <w:p w:rsidR="0015339E" w:rsidRPr="00FF0497" w:rsidRDefault="0015339E" w:rsidP="00A00CF1">
            <w:pPr>
              <w:snapToGrid w:val="0"/>
              <w:jc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Общая</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площадь</w:t>
            </w:r>
            <w:proofErr w:type="spellEnd"/>
            <w:r w:rsidRPr="00FF0497">
              <w:rPr>
                <w:rFonts w:ascii="Times New Roman" w:hAnsi="Times New Roman"/>
                <w:b/>
                <w:color w:val="000000" w:themeColor="text1"/>
                <w:sz w:val="22"/>
                <w:szCs w:val="22"/>
              </w:rPr>
              <w:t>,</w:t>
            </w:r>
          </w:p>
          <w:p w:rsidR="0015339E" w:rsidRPr="00FF0497" w:rsidRDefault="0015339E" w:rsidP="00A00CF1">
            <w:pPr>
              <w:snapToGrid w:val="0"/>
              <w:jc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кв.м</w:t>
            </w:r>
            <w:proofErr w:type="spellEnd"/>
            <w:r w:rsidRPr="00FF0497">
              <w:rPr>
                <w:rFonts w:ascii="Times New Roman" w:hAnsi="Times New Roman"/>
                <w:b/>
                <w:color w:val="000000" w:themeColor="text1"/>
                <w:sz w:val="22"/>
                <w:szCs w:val="22"/>
              </w:rPr>
              <w:t>.</w:t>
            </w:r>
          </w:p>
        </w:tc>
        <w:tc>
          <w:tcPr>
            <w:tcW w:w="1082" w:type="pct"/>
            <w:tcBorders>
              <w:top w:val="single" w:sz="4" w:space="0" w:color="000000"/>
              <w:left w:val="single" w:sz="4" w:space="0" w:color="000000"/>
              <w:bottom w:val="single" w:sz="4" w:space="0" w:color="000000"/>
            </w:tcBorders>
            <w:shd w:val="clear" w:color="auto" w:fill="auto"/>
            <w:vAlign w:val="center"/>
          </w:tcPr>
          <w:p w:rsidR="0015339E" w:rsidRPr="00FF0497" w:rsidRDefault="0015339E" w:rsidP="00A00CF1">
            <w:pPr>
              <w:snapToGrid w:val="0"/>
              <w:jc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Муниципальная</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кв.м</w:t>
            </w:r>
            <w:proofErr w:type="spellEnd"/>
            <w:r w:rsidRPr="00FF0497">
              <w:rPr>
                <w:rFonts w:ascii="Times New Roman" w:hAnsi="Times New Roman"/>
                <w:b/>
                <w:color w:val="000000" w:themeColor="text1"/>
                <w:sz w:val="22"/>
                <w:szCs w:val="22"/>
              </w:rPr>
              <w:t>.</w:t>
            </w: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339E" w:rsidRPr="00FF0497" w:rsidRDefault="0015339E" w:rsidP="00A00CF1">
            <w:pPr>
              <w:jc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Частная</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кв.м</w:t>
            </w:r>
            <w:proofErr w:type="spellEnd"/>
            <w:r w:rsidRPr="00FF0497">
              <w:rPr>
                <w:rFonts w:ascii="Times New Roman" w:hAnsi="Times New Roman"/>
                <w:b/>
                <w:color w:val="000000" w:themeColor="text1"/>
                <w:sz w:val="22"/>
                <w:szCs w:val="22"/>
              </w:rPr>
              <w:t>.</w:t>
            </w:r>
          </w:p>
        </w:tc>
      </w:tr>
      <w:tr w:rsidR="0015339E" w:rsidRPr="00FF0497" w:rsidTr="00A00CF1">
        <w:trPr>
          <w:trHeight w:val="419"/>
        </w:trPr>
        <w:tc>
          <w:tcPr>
            <w:tcW w:w="741" w:type="pct"/>
            <w:tcBorders>
              <w:top w:val="single" w:sz="4" w:space="0" w:color="000000"/>
              <w:left w:val="single" w:sz="4" w:space="0" w:color="000000"/>
              <w:bottom w:val="single" w:sz="4" w:space="0" w:color="000000"/>
            </w:tcBorders>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 xml:space="preserve">2 </w:t>
            </w:r>
            <w:proofErr w:type="spellStart"/>
            <w:r w:rsidRPr="00FF0497">
              <w:rPr>
                <w:rFonts w:ascii="Times New Roman" w:hAnsi="Times New Roman"/>
                <w:color w:val="000000" w:themeColor="text1"/>
                <w:sz w:val="22"/>
                <w:szCs w:val="22"/>
              </w:rPr>
              <w:t>эт</w:t>
            </w:r>
            <w:proofErr w:type="spellEnd"/>
            <w:r w:rsidRPr="00FF0497">
              <w:rPr>
                <w:rFonts w:ascii="Times New Roman" w:hAnsi="Times New Roman"/>
                <w:color w:val="000000" w:themeColor="text1"/>
                <w:sz w:val="22"/>
                <w:szCs w:val="22"/>
              </w:rPr>
              <w:t>.</w:t>
            </w:r>
          </w:p>
        </w:tc>
        <w:tc>
          <w:tcPr>
            <w:tcW w:w="814" w:type="pct"/>
            <w:tcBorders>
              <w:top w:val="single" w:sz="4" w:space="0" w:color="000000"/>
              <w:left w:val="single" w:sz="4" w:space="0" w:color="000000"/>
              <w:bottom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p>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2887</w:t>
            </w:r>
          </w:p>
        </w:tc>
        <w:tc>
          <w:tcPr>
            <w:tcW w:w="1417" w:type="pct"/>
            <w:tcBorders>
              <w:top w:val="single" w:sz="4" w:space="0" w:color="000000"/>
              <w:left w:val="single" w:sz="4" w:space="0" w:color="000000"/>
              <w:bottom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2887</w:t>
            </w:r>
          </w:p>
        </w:tc>
        <w:tc>
          <w:tcPr>
            <w:tcW w:w="1082" w:type="pct"/>
            <w:tcBorders>
              <w:top w:val="single" w:sz="4" w:space="0" w:color="000000"/>
              <w:left w:val="single" w:sz="4" w:space="0" w:color="000000"/>
              <w:bottom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1568</w:t>
            </w: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1319</w:t>
            </w:r>
          </w:p>
        </w:tc>
      </w:tr>
      <w:tr w:rsidR="0015339E" w:rsidRPr="00FF0497" w:rsidTr="00A00CF1">
        <w:trPr>
          <w:trHeight w:val="419"/>
        </w:trPr>
        <w:tc>
          <w:tcPr>
            <w:tcW w:w="741" w:type="pct"/>
            <w:tcBorders>
              <w:top w:val="single" w:sz="4" w:space="0" w:color="000000"/>
              <w:left w:val="single" w:sz="4" w:space="0" w:color="000000"/>
              <w:bottom w:val="single" w:sz="4" w:space="0" w:color="000000"/>
            </w:tcBorders>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 xml:space="preserve">1 </w:t>
            </w:r>
            <w:proofErr w:type="spellStart"/>
            <w:r w:rsidRPr="00FF0497">
              <w:rPr>
                <w:rFonts w:ascii="Times New Roman" w:hAnsi="Times New Roman"/>
                <w:color w:val="000000" w:themeColor="text1"/>
                <w:sz w:val="22"/>
                <w:szCs w:val="22"/>
              </w:rPr>
              <w:t>эт</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двух.кв</w:t>
            </w:r>
            <w:proofErr w:type="spellEnd"/>
            <w:r w:rsidRPr="00FF0497">
              <w:rPr>
                <w:rFonts w:ascii="Times New Roman" w:hAnsi="Times New Roman"/>
                <w:color w:val="000000" w:themeColor="text1"/>
                <w:sz w:val="22"/>
                <w:szCs w:val="22"/>
              </w:rPr>
              <w:t>.</w:t>
            </w:r>
          </w:p>
        </w:tc>
        <w:tc>
          <w:tcPr>
            <w:tcW w:w="814" w:type="pct"/>
            <w:tcBorders>
              <w:top w:val="single" w:sz="4" w:space="0" w:color="000000"/>
              <w:left w:val="single" w:sz="4" w:space="0" w:color="000000"/>
              <w:bottom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2270</w:t>
            </w:r>
          </w:p>
        </w:tc>
        <w:tc>
          <w:tcPr>
            <w:tcW w:w="1417" w:type="pct"/>
            <w:tcBorders>
              <w:top w:val="single" w:sz="4" w:space="0" w:color="000000"/>
              <w:left w:val="single" w:sz="4" w:space="0" w:color="000000"/>
              <w:bottom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2270</w:t>
            </w:r>
          </w:p>
        </w:tc>
        <w:tc>
          <w:tcPr>
            <w:tcW w:w="1082" w:type="pct"/>
            <w:tcBorders>
              <w:top w:val="single" w:sz="4" w:space="0" w:color="000000"/>
              <w:left w:val="single" w:sz="4" w:space="0" w:color="000000"/>
              <w:bottom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2270</w:t>
            </w:r>
          </w:p>
        </w:tc>
      </w:tr>
      <w:tr w:rsidR="0015339E" w:rsidRPr="00FF0497" w:rsidTr="00A00CF1">
        <w:trPr>
          <w:trHeight w:val="419"/>
        </w:trPr>
        <w:tc>
          <w:tcPr>
            <w:tcW w:w="741" w:type="pct"/>
            <w:tcBorders>
              <w:top w:val="single" w:sz="4" w:space="0" w:color="000000"/>
              <w:left w:val="single" w:sz="4" w:space="0" w:color="000000"/>
              <w:bottom w:val="single" w:sz="4" w:space="0" w:color="000000"/>
            </w:tcBorders>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 xml:space="preserve">1  </w:t>
            </w:r>
            <w:proofErr w:type="spellStart"/>
            <w:r w:rsidRPr="00FF0497">
              <w:rPr>
                <w:rFonts w:ascii="Times New Roman" w:hAnsi="Times New Roman"/>
                <w:color w:val="000000" w:themeColor="text1"/>
                <w:sz w:val="22"/>
                <w:szCs w:val="22"/>
              </w:rPr>
              <w:t>эт</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деревянные</w:t>
            </w:r>
            <w:proofErr w:type="spellEnd"/>
          </w:p>
        </w:tc>
        <w:tc>
          <w:tcPr>
            <w:tcW w:w="814" w:type="pct"/>
            <w:tcBorders>
              <w:top w:val="single" w:sz="4" w:space="0" w:color="000000"/>
              <w:left w:val="single" w:sz="4" w:space="0" w:color="000000"/>
              <w:bottom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11168,2</w:t>
            </w:r>
          </w:p>
        </w:tc>
        <w:tc>
          <w:tcPr>
            <w:tcW w:w="1417" w:type="pct"/>
            <w:tcBorders>
              <w:top w:val="single" w:sz="4" w:space="0" w:color="000000"/>
              <w:left w:val="single" w:sz="4" w:space="0" w:color="000000"/>
              <w:bottom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1168,2</w:t>
            </w:r>
          </w:p>
        </w:tc>
        <w:tc>
          <w:tcPr>
            <w:tcW w:w="1082" w:type="pct"/>
            <w:tcBorders>
              <w:top w:val="single" w:sz="4" w:space="0" w:color="000000"/>
              <w:left w:val="single" w:sz="4" w:space="0" w:color="000000"/>
              <w:bottom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w:t>
            </w: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11168,2</w:t>
            </w:r>
          </w:p>
        </w:tc>
      </w:tr>
      <w:tr w:rsidR="0015339E" w:rsidRPr="00FF0497" w:rsidTr="00A00CF1">
        <w:trPr>
          <w:trHeight w:val="419"/>
        </w:trPr>
        <w:tc>
          <w:tcPr>
            <w:tcW w:w="741" w:type="pct"/>
            <w:tcBorders>
              <w:top w:val="single" w:sz="4" w:space="0" w:color="000000"/>
              <w:left w:val="single" w:sz="4" w:space="0" w:color="000000"/>
              <w:bottom w:val="single" w:sz="4" w:space="0" w:color="000000"/>
            </w:tcBorders>
            <w:vAlign w:val="center"/>
          </w:tcPr>
          <w:p w:rsidR="0015339E" w:rsidRPr="00FF0497" w:rsidRDefault="0015339E" w:rsidP="00A00CF1">
            <w:pPr>
              <w:snapToGrid w:val="0"/>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Итого</w:t>
            </w:r>
            <w:proofErr w:type="spellEnd"/>
            <w:r w:rsidRPr="00FF0497">
              <w:rPr>
                <w:rFonts w:ascii="Times New Roman" w:hAnsi="Times New Roman"/>
                <w:color w:val="000000" w:themeColor="text1"/>
                <w:sz w:val="22"/>
                <w:szCs w:val="22"/>
              </w:rPr>
              <w:t>:</w:t>
            </w:r>
          </w:p>
        </w:tc>
        <w:tc>
          <w:tcPr>
            <w:tcW w:w="814" w:type="pct"/>
            <w:tcBorders>
              <w:top w:val="single" w:sz="4" w:space="0" w:color="000000"/>
              <w:left w:val="single" w:sz="4" w:space="0" w:color="000000"/>
              <w:bottom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16325,2</w:t>
            </w:r>
          </w:p>
        </w:tc>
        <w:tc>
          <w:tcPr>
            <w:tcW w:w="1417" w:type="pct"/>
            <w:tcBorders>
              <w:top w:val="single" w:sz="4" w:space="0" w:color="000000"/>
              <w:left w:val="single" w:sz="4" w:space="0" w:color="000000"/>
              <w:bottom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16325,2</w:t>
            </w:r>
          </w:p>
        </w:tc>
        <w:tc>
          <w:tcPr>
            <w:tcW w:w="1082" w:type="pct"/>
            <w:tcBorders>
              <w:top w:val="single" w:sz="4" w:space="0" w:color="000000"/>
              <w:left w:val="single" w:sz="4" w:space="0" w:color="000000"/>
              <w:bottom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1568</w:t>
            </w:r>
          </w:p>
        </w:tc>
        <w:tc>
          <w:tcPr>
            <w:tcW w:w="9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339E" w:rsidRPr="00FF0497" w:rsidRDefault="0015339E"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14757,2</w:t>
            </w:r>
          </w:p>
        </w:tc>
      </w:tr>
    </w:tbl>
    <w:p w:rsidR="005826A8" w:rsidRPr="003567E8" w:rsidRDefault="005826A8" w:rsidP="006556DE">
      <w:pPr>
        <w:autoSpaceDE w:val="0"/>
        <w:autoSpaceDN w:val="0"/>
        <w:adjustRightInd w:val="0"/>
        <w:jc w:val="both"/>
        <w:rPr>
          <w:rFonts w:ascii="Times New Roman" w:hAnsi="Times New Roman"/>
          <w:color w:val="000000" w:themeColor="text1"/>
          <w:sz w:val="28"/>
          <w:szCs w:val="28"/>
          <w:lang w:val="ru-RU"/>
        </w:rPr>
      </w:pPr>
    </w:p>
    <w:p w:rsidR="008B3EE7" w:rsidRPr="003567E8" w:rsidRDefault="005826A8" w:rsidP="008B3EE7">
      <w:pPr>
        <w:autoSpaceDE w:val="0"/>
        <w:autoSpaceDN w:val="0"/>
        <w:adjustRightInd w:val="0"/>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Жители</w:t>
      </w:r>
      <w:r w:rsidRPr="003567E8">
        <w:rPr>
          <w:rFonts w:ascii="Times New Roman" w:hAnsi="Times New Roman"/>
          <w:color w:val="000000" w:themeColor="text1"/>
          <w:sz w:val="28"/>
          <w:szCs w:val="28"/>
          <w:lang w:val="ru-RU"/>
        </w:rPr>
        <w:t xml:space="preserve"> сельского </w:t>
      </w:r>
      <w:r w:rsidRPr="003567E8">
        <w:rPr>
          <w:rFonts w:ascii="Times New Roman" w:hAnsi="Times New Roman" w:hint="eastAsia"/>
          <w:color w:val="000000" w:themeColor="text1"/>
          <w:sz w:val="28"/>
          <w:szCs w:val="28"/>
          <w:lang w:val="ru-RU"/>
        </w:rPr>
        <w:t>поселения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активно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участвуют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различных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программах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обеспечению</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жильем</w:t>
      </w:r>
      <w:r w:rsidRPr="003567E8">
        <w:rPr>
          <w:rFonts w:ascii="Times New Roman" w:hAnsi="Times New Roman"/>
          <w:color w:val="000000" w:themeColor="text1"/>
          <w:sz w:val="28"/>
          <w:szCs w:val="28"/>
          <w:lang w:val="ru-RU"/>
        </w:rPr>
        <w:t>: «</w:t>
      </w:r>
      <w:r w:rsidRPr="003567E8">
        <w:rPr>
          <w:rFonts w:ascii="Times New Roman" w:hAnsi="Times New Roman" w:hint="eastAsia"/>
          <w:color w:val="000000" w:themeColor="text1"/>
          <w:sz w:val="28"/>
          <w:szCs w:val="28"/>
          <w:lang w:val="ru-RU"/>
        </w:rPr>
        <w:t>Жилье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молодым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семьям»</w:t>
      </w:r>
      <w:r w:rsidRPr="003567E8">
        <w:rPr>
          <w:rFonts w:ascii="Times New Roman" w:hAnsi="Times New Roman"/>
          <w:color w:val="000000" w:themeColor="text1"/>
          <w:sz w:val="28"/>
          <w:szCs w:val="28"/>
          <w:lang w:val="ru-RU"/>
        </w:rPr>
        <w:t>, «</w:t>
      </w:r>
      <w:r w:rsidRPr="003567E8">
        <w:rPr>
          <w:rFonts w:ascii="Times New Roman" w:hAnsi="Times New Roman" w:hint="eastAsia"/>
          <w:color w:val="000000" w:themeColor="text1"/>
          <w:sz w:val="28"/>
          <w:szCs w:val="28"/>
          <w:lang w:val="ru-RU"/>
        </w:rPr>
        <w:t>Социальное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развитие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села»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w:t>
      </w:r>
      <w:r w:rsidRPr="003567E8">
        <w:rPr>
          <w:rFonts w:ascii="Times New Roman" w:hAnsi="Times New Roman"/>
          <w:color w:val="000000" w:themeColor="text1"/>
          <w:sz w:val="28"/>
          <w:szCs w:val="28"/>
          <w:lang w:val="ru-RU"/>
        </w:rPr>
        <w:t xml:space="preserve">. </w:t>
      </w:r>
      <w:r w:rsidR="008B3EE7" w:rsidRPr="003567E8">
        <w:rPr>
          <w:rFonts w:ascii="Times New Roman" w:hAnsi="Times New Roman" w:hint="eastAsia"/>
          <w:color w:val="000000" w:themeColor="text1"/>
          <w:sz w:val="28"/>
          <w:szCs w:val="28"/>
          <w:lang w:val="ru-RU"/>
        </w:rPr>
        <w:t>д</w:t>
      </w:r>
      <w:r w:rsidR="008B3EE7" w:rsidRPr="003567E8">
        <w:rPr>
          <w:rFonts w:ascii="Times New Roman" w:hAnsi="Times New Roman"/>
          <w:color w:val="000000" w:themeColor="text1"/>
          <w:sz w:val="28"/>
          <w:szCs w:val="28"/>
          <w:lang w:val="ru-RU"/>
        </w:rPr>
        <w:t xml:space="preserve">. </w:t>
      </w:r>
    </w:p>
    <w:p w:rsidR="008B3EE7" w:rsidRPr="003567E8" w:rsidRDefault="008B3EE7" w:rsidP="008B3EE7">
      <w:pPr>
        <w:autoSpaceDE w:val="0"/>
        <w:autoSpaceDN w:val="0"/>
        <w:adjustRightInd w:val="0"/>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К</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услугам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ЖКХ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предоставляемым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поселении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относится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электроснабжение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водоснабжение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водоотведение</w:t>
      </w:r>
      <w:r w:rsidR="00775721" w:rsidRPr="003567E8">
        <w:rPr>
          <w:rFonts w:ascii="Times New Roman" w:hAnsi="Times New Roman"/>
          <w:color w:val="000000" w:themeColor="text1"/>
          <w:sz w:val="28"/>
          <w:szCs w:val="28"/>
          <w:lang w:val="ru-RU"/>
        </w:rPr>
        <w:t>, теплоснабжение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населения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вывоз</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мусора</w:t>
      </w:r>
      <w:r w:rsidRPr="003567E8">
        <w:rPr>
          <w:rFonts w:ascii="Times New Roman" w:hAnsi="Times New Roman"/>
          <w:color w:val="000000" w:themeColor="text1"/>
          <w:sz w:val="28"/>
          <w:szCs w:val="28"/>
          <w:lang w:val="ru-RU"/>
        </w:rPr>
        <w:t xml:space="preserve">. </w:t>
      </w:r>
    </w:p>
    <w:p w:rsidR="005826A8" w:rsidRPr="003567E8" w:rsidRDefault="008B3EE7" w:rsidP="008B3EE7">
      <w:pPr>
        <w:autoSpaceDE w:val="0"/>
        <w:autoSpaceDN w:val="0"/>
        <w:adjustRightInd w:val="0"/>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Перед</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органами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местного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самоуправления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поселения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стоит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задача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развития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коммунальной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инфраструктуры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повышения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эффективности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надежности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функционирования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жилищно</w:t>
      </w:r>
      <w:r w:rsidRPr="003567E8">
        <w:rPr>
          <w:rFonts w:ascii="Times New Roman" w:hAnsi="Times New Roman"/>
          <w:color w:val="000000" w:themeColor="text1"/>
          <w:sz w:val="28"/>
          <w:szCs w:val="28"/>
          <w:lang w:val="ru-RU"/>
        </w:rPr>
        <w:t>-</w:t>
      </w:r>
      <w:r w:rsidRPr="003567E8">
        <w:rPr>
          <w:rFonts w:ascii="Times New Roman" w:hAnsi="Times New Roman" w:hint="eastAsia"/>
          <w:color w:val="000000" w:themeColor="text1"/>
          <w:sz w:val="28"/>
          <w:szCs w:val="28"/>
          <w:lang w:val="ru-RU"/>
        </w:rPr>
        <w:t>коммунального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комплекса</w:t>
      </w:r>
      <w:r w:rsidR="005826A8" w:rsidRPr="003567E8">
        <w:rPr>
          <w:rFonts w:ascii="Times New Roman" w:hAnsi="Times New Roman"/>
          <w:color w:val="000000" w:themeColor="text1"/>
          <w:sz w:val="28"/>
          <w:szCs w:val="28"/>
          <w:lang w:val="ru-RU"/>
        </w:rPr>
        <w:t>.</w:t>
      </w:r>
    </w:p>
    <w:p w:rsidR="005826A8" w:rsidRPr="003567E8" w:rsidRDefault="005826A8" w:rsidP="006556DE">
      <w:pPr>
        <w:autoSpaceDE w:val="0"/>
        <w:autoSpaceDN w:val="0"/>
        <w:adjustRightInd w:val="0"/>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Развитие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среды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проживания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населения</w:t>
      </w:r>
      <w:r w:rsidRPr="003567E8">
        <w:rPr>
          <w:rFonts w:ascii="Times New Roman" w:hAnsi="Times New Roman"/>
          <w:color w:val="000000" w:themeColor="text1"/>
          <w:sz w:val="28"/>
          <w:szCs w:val="28"/>
          <w:lang w:val="ru-RU"/>
        </w:rPr>
        <w:t xml:space="preserve"> </w:t>
      </w:r>
      <w:r w:rsidR="006556DE" w:rsidRPr="003567E8">
        <w:rPr>
          <w:rFonts w:ascii="Times New Roman" w:hAnsi="Times New Roman"/>
          <w:color w:val="000000" w:themeColor="text1"/>
          <w:sz w:val="28"/>
          <w:szCs w:val="28"/>
          <w:lang w:val="ru-RU"/>
        </w:rPr>
        <w:t xml:space="preserve">сельского </w:t>
      </w:r>
      <w:r w:rsidRPr="003567E8">
        <w:rPr>
          <w:rFonts w:ascii="Times New Roman" w:hAnsi="Times New Roman" w:hint="eastAsia"/>
          <w:color w:val="000000" w:themeColor="text1"/>
          <w:sz w:val="28"/>
          <w:szCs w:val="28"/>
          <w:lang w:val="ru-RU"/>
        </w:rPr>
        <w:t>поселения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создаст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непосредственные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условия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для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повышения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качества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жизни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нынешнего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будущих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поколений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жителей</w:t>
      </w:r>
      <w:r w:rsidRPr="003567E8">
        <w:rPr>
          <w:rFonts w:ascii="Times New Roman" w:hAnsi="Times New Roman"/>
          <w:color w:val="000000" w:themeColor="text1"/>
          <w:sz w:val="28"/>
          <w:szCs w:val="28"/>
          <w:lang w:val="ru-RU"/>
        </w:rPr>
        <w:t xml:space="preserve">. </w:t>
      </w:r>
    </w:p>
    <w:p w:rsidR="005826A8" w:rsidRPr="003567E8" w:rsidRDefault="006556DE" w:rsidP="005826A8">
      <w:pPr>
        <w:autoSpaceDE w:val="0"/>
        <w:autoSpaceDN w:val="0"/>
        <w:adjustRightInd w:val="0"/>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Для</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развити</w:t>
      </w:r>
      <w:r w:rsidRPr="003567E8">
        <w:rPr>
          <w:rFonts w:ascii="Times New Roman" w:hAnsi="Times New Roman" w:hint="eastAsia"/>
          <w:color w:val="000000" w:themeColor="text1"/>
          <w:sz w:val="28"/>
          <w:szCs w:val="28"/>
          <w:lang w:val="ru-RU"/>
        </w:rPr>
        <w:t>я</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систем</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коммунальной</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инфраструктуры</w:t>
      </w:r>
      <w:r w:rsidR="005826A8"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 xml:space="preserve">сельского </w:t>
      </w:r>
      <w:r w:rsidR="005826A8" w:rsidRPr="003567E8">
        <w:rPr>
          <w:rFonts w:ascii="Times New Roman" w:hAnsi="Times New Roman" w:hint="eastAsia"/>
          <w:color w:val="000000" w:themeColor="text1"/>
          <w:sz w:val="28"/>
          <w:szCs w:val="28"/>
          <w:lang w:val="ru-RU"/>
        </w:rPr>
        <w:t>поселения</w:t>
      </w:r>
      <w:r w:rsidR="005826A8"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необходимо выполнение</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комплекса</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мероприятий</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нормативно</w:t>
      </w:r>
      <w:r w:rsidR="005826A8" w:rsidRPr="003567E8">
        <w:rPr>
          <w:rFonts w:ascii="Times New Roman" w:hAnsi="Times New Roman"/>
          <w:color w:val="000000" w:themeColor="text1"/>
          <w:sz w:val="28"/>
          <w:szCs w:val="28"/>
          <w:lang w:val="ru-RU"/>
        </w:rPr>
        <w:t>-</w:t>
      </w:r>
      <w:r w:rsidR="005826A8" w:rsidRPr="003567E8">
        <w:rPr>
          <w:rFonts w:ascii="Times New Roman" w:hAnsi="Times New Roman" w:hint="eastAsia"/>
          <w:color w:val="000000" w:themeColor="text1"/>
          <w:sz w:val="28"/>
          <w:szCs w:val="28"/>
          <w:lang w:val="ru-RU"/>
        </w:rPr>
        <w:t>правового</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организационного</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и</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иного</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характера</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направленных</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на</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повышение</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качества</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жизни</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населения</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поселения</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понимание</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жителями</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lastRenderedPageBreak/>
        <w:t>поселения</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сложности</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проводимой</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коммунальной</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реформы</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а</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также</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подготовку</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и</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проведение</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соответствующих</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инвестиционных</w:t>
      </w:r>
      <w:r w:rsidR="005826A8" w:rsidRPr="003567E8">
        <w:rPr>
          <w:rFonts w:ascii="Times New Roman" w:hAnsi="Times New Roman"/>
          <w:color w:val="000000" w:themeColor="text1"/>
          <w:sz w:val="28"/>
          <w:szCs w:val="28"/>
          <w:lang w:val="ru-RU"/>
        </w:rPr>
        <w:t xml:space="preserve"> </w:t>
      </w:r>
      <w:r w:rsidR="005826A8" w:rsidRPr="003567E8">
        <w:rPr>
          <w:rFonts w:ascii="Times New Roman" w:hAnsi="Times New Roman" w:hint="eastAsia"/>
          <w:color w:val="000000" w:themeColor="text1"/>
          <w:sz w:val="28"/>
          <w:szCs w:val="28"/>
          <w:lang w:val="ru-RU"/>
        </w:rPr>
        <w:t>программ</w:t>
      </w:r>
      <w:r w:rsidR="005826A8" w:rsidRPr="003567E8">
        <w:rPr>
          <w:rFonts w:ascii="Times New Roman" w:hAnsi="Times New Roman"/>
          <w:color w:val="000000" w:themeColor="text1"/>
          <w:sz w:val="28"/>
          <w:szCs w:val="28"/>
          <w:lang w:val="ru-RU"/>
        </w:rPr>
        <w:t>.</w:t>
      </w:r>
    </w:p>
    <w:p w:rsidR="005826A8" w:rsidRPr="003567E8" w:rsidRDefault="005826A8" w:rsidP="00C31CD2">
      <w:pPr>
        <w:autoSpaceDE w:val="0"/>
        <w:autoSpaceDN w:val="0"/>
        <w:adjustRightInd w:val="0"/>
        <w:ind w:firstLine="709"/>
        <w:jc w:val="both"/>
        <w:rPr>
          <w:rFonts w:ascii="Times New Roman" w:hAnsi="Times New Roman"/>
          <w:color w:val="000000" w:themeColor="text1"/>
          <w:sz w:val="28"/>
          <w:szCs w:val="28"/>
          <w:lang w:val="ru-RU"/>
        </w:rPr>
      </w:pPr>
    </w:p>
    <w:p w:rsidR="005826A8" w:rsidRPr="003567E8" w:rsidRDefault="006556DE" w:rsidP="00A00CF1">
      <w:pPr>
        <w:autoSpaceDE w:val="0"/>
        <w:autoSpaceDN w:val="0"/>
        <w:adjustRightInd w:val="0"/>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Проектные предложения</w:t>
      </w:r>
    </w:p>
    <w:p w:rsidR="00F157A3" w:rsidRPr="003567E8" w:rsidRDefault="00F157A3" w:rsidP="006556DE">
      <w:pPr>
        <w:autoSpaceDE w:val="0"/>
        <w:autoSpaceDN w:val="0"/>
        <w:adjustRightInd w:val="0"/>
        <w:ind w:firstLine="709"/>
        <w:jc w:val="center"/>
        <w:rPr>
          <w:rFonts w:ascii="Times New Roman" w:hAnsi="Times New Roman"/>
          <w:b/>
          <w:color w:val="000000" w:themeColor="text1"/>
          <w:sz w:val="28"/>
          <w:szCs w:val="28"/>
          <w:lang w:val="ru-RU"/>
        </w:rPr>
      </w:pPr>
    </w:p>
    <w:p w:rsidR="006556DE" w:rsidRPr="003567E8" w:rsidRDefault="006556DE" w:rsidP="00F157A3">
      <w:pPr>
        <w:autoSpaceDE w:val="0"/>
        <w:autoSpaceDN w:val="0"/>
        <w:adjustRightInd w:val="0"/>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Согласно СТП Малоярославецкого муниципального района на территории сельского поселени</w:t>
      </w:r>
      <w:r w:rsidR="00F157A3" w:rsidRPr="003567E8">
        <w:rPr>
          <w:rFonts w:ascii="Times New Roman" w:hAnsi="Times New Roman"/>
          <w:color w:val="000000" w:themeColor="text1"/>
          <w:sz w:val="28"/>
          <w:szCs w:val="28"/>
          <w:lang w:val="ru-RU"/>
        </w:rPr>
        <w:t>я «</w:t>
      </w:r>
      <w:r w:rsidR="00982823" w:rsidRPr="003567E8">
        <w:rPr>
          <w:rFonts w:ascii="Times New Roman" w:hAnsi="Times New Roman"/>
          <w:color w:val="000000" w:themeColor="text1"/>
          <w:sz w:val="28"/>
          <w:szCs w:val="28"/>
          <w:lang w:val="ru-RU"/>
        </w:rPr>
        <w:t>Деревня Рябцево</w:t>
      </w:r>
      <w:r w:rsidR="00F157A3" w:rsidRPr="003567E8">
        <w:rPr>
          <w:rFonts w:ascii="Times New Roman" w:hAnsi="Times New Roman"/>
          <w:color w:val="000000" w:themeColor="text1"/>
          <w:sz w:val="28"/>
          <w:szCs w:val="28"/>
          <w:lang w:val="ru-RU"/>
        </w:rPr>
        <w:t xml:space="preserve">» планируется </w:t>
      </w:r>
      <w:r w:rsidRPr="003567E8">
        <w:rPr>
          <w:rFonts w:ascii="Times New Roman" w:hAnsi="Times New Roman" w:hint="eastAsia"/>
          <w:color w:val="000000" w:themeColor="text1"/>
          <w:sz w:val="28"/>
          <w:szCs w:val="28"/>
          <w:lang w:val="ru-RU"/>
        </w:rPr>
        <w:t>строительство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нового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жилищного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фонда</w:t>
      </w:r>
      <w:r w:rsidR="00F157A3" w:rsidRPr="003567E8">
        <w:rPr>
          <w:rFonts w:ascii="Times New Roman" w:hAnsi="Times New Roman"/>
          <w:color w:val="000000" w:themeColor="text1"/>
          <w:sz w:val="28"/>
          <w:szCs w:val="28"/>
          <w:lang w:val="ru-RU"/>
        </w:rPr>
        <w:t>.</w:t>
      </w:r>
    </w:p>
    <w:p w:rsidR="007F5D4A" w:rsidRPr="003567E8" w:rsidRDefault="007F5D4A" w:rsidP="004B2E5D">
      <w:pPr>
        <w:autoSpaceDE w:val="0"/>
        <w:autoSpaceDN w:val="0"/>
        <w:adjustRightInd w:val="0"/>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Кроме этого, Генеральный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план</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предлагает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сохранение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увеличение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многообразия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жилой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среды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застройки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отвечающей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запросам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различных</w:t>
      </w:r>
      <w:r w:rsidRPr="003567E8">
        <w:rPr>
          <w:rFonts w:ascii="Times New Roman" w:hAnsi="Times New Roman"/>
          <w:color w:val="000000" w:themeColor="text1"/>
          <w:sz w:val="28"/>
          <w:szCs w:val="28"/>
          <w:lang w:val="ru-RU"/>
        </w:rPr>
        <w:t xml:space="preserve"> </w:t>
      </w:r>
      <w:r w:rsidR="00EF7B89" w:rsidRPr="003567E8">
        <w:rPr>
          <w:rFonts w:ascii="Times New Roman" w:hAnsi="Times New Roman"/>
          <w:color w:val="000000" w:themeColor="text1"/>
          <w:sz w:val="28"/>
          <w:szCs w:val="28"/>
          <w:lang w:val="ru-RU"/>
        </w:rPr>
        <w:t>групп населения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размещение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различных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типов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жилой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застройки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коттеджной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секционной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различной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этажности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блокированной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дифференцированной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жилищной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обеспеченностью</w:t>
      </w:r>
      <w:r w:rsidR="004B2E5D" w:rsidRPr="003567E8">
        <w:rPr>
          <w:rFonts w:ascii="Times New Roman" w:hAnsi="Times New Roman"/>
          <w:color w:val="000000" w:themeColor="text1"/>
          <w:sz w:val="28"/>
          <w:szCs w:val="28"/>
          <w:lang w:val="ru-RU"/>
        </w:rPr>
        <w:t>.</w:t>
      </w:r>
    </w:p>
    <w:p w:rsidR="004B2E5D" w:rsidRPr="003567E8" w:rsidRDefault="004B2E5D" w:rsidP="004B2E5D">
      <w:pPr>
        <w:autoSpaceDE w:val="0"/>
        <w:autoSpaceDN w:val="0"/>
        <w:adjustRightInd w:val="0"/>
        <w:ind w:firstLine="851"/>
        <w:jc w:val="both"/>
        <w:rPr>
          <w:rFonts w:ascii="Times New Roman" w:hAnsi="Times New Roman"/>
          <w:color w:val="000000" w:themeColor="text1"/>
          <w:sz w:val="28"/>
          <w:szCs w:val="28"/>
          <w:lang w:val="ru-RU"/>
        </w:rPr>
      </w:pPr>
    </w:p>
    <w:p w:rsidR="004B2E5D" w:rsidRPr="00A00CF1" w:rsidRDefault="004B2E5D" w:rsidP="00A00CF1">
      <w:pPr>
        <w:pStyle w:val="a7"/>
        <w:keepNext/>
        <w:spacing w:after="0"/>
        <w:rPr>
          <w:rFonts w:ascii="Times New Roman" w:hAnsi="Times New Roman"/>
          <w:color w:val="000000" w:themeColor="text1"/>
          <w:sz w:val="20"/>
          <w:szCs w:val="20"/>
          <w:lang w:val="ru-RU"/>
        </w:rPr>
      </w:pPr>
      <w:r w:rsidRPr="00A00CF1">
        <w:rPr>
          <w:rFonts w:ascii="Times New Roman" w:hAnsi="Times New Roman"/>
          <w:color w:val="000000" w:themeColor="text1"/>
          <w:sz w:val="20"/>
          <w:szCs w:val="20"/>
          <w:lang w:val="ru-RU"/>
        </w:rPr>
        <w:t>Таблица 1</w:t>
      </w:r>
      <w:r w:rsidR="00D70A1B">
        <w:rPr>
          <w:rFonts w:ascii="Times New Roman" w:hAnsi="Times New Roman"/>
          <w:color w:val="000000" w:themeColor="text1"/>
          <w:sz w:val="20"/>
          <w:szCs w:val="20"/>
          <w:lang w:val="ru-RU"/>
        </w:rPr>
        <w:t>4</w:t>
      </w:r>
      <w:r w:rsidRPr="00A00CF1">
        <w:rPr>
          <w:rFonts w:ascii="Times New Roman" w:hAnsi="Times New Roman"/>
          <w:color w:val="000000" w:themeColor="text1"/>
          <w:sz w:val="20"/>
          <w:szCs w:val="20"/>
          <w:lang w:val="ru-RU"/>
        </w:rPr>
        <w:t xml:space="preserve"> – Расчет прогнозного объема </w:t>
      </w:r>
      <w:r w:rsidR="00714D0E" w:rsidRPr="00A00CF1">
        <w:rPr>
          <w:rFonts w:ascii="Times New Roman" w:hAnsi="Times New Roman"/>
          <w:color w:val="000000" w:themeColor="text1"/>
          <w:sz w:val="20"/>
          <w:szCs w:val="20"/>
          <w:lang w:val="ru-RU"/>
        </w:rPr>
        <w:t>строительства</w:t>
      </w:r>
      <w:r w:rsidRPr="00A00CF1">
        <w:rPr>
          <w:rFonts w:ascii="Times New Roman" w:hAnsi="Times New Roman"/>
          <w:color w:val="000000" w:themeColor="text1"/>
          <w:sz w:val="20"/>
          <w:szCs w:val="20"/>
          <w:lang w:val="ru-RU"/>
        </w:rPr>
        <w:t xml:space="preserve"> нового жилищного фонда</w:t>
      </w:r>
    </w:p>
    <w:tbl>
      <w:tblPr>
        <w:tblW w:w="5000" w:type="pct"/>
        <w:tblLook w:val="04A0" w:firstRow="1" w:lastRow="0" w:firstColumn="1" w:lastColumn="0" w:noHBand="0" w:noVBand="1"/>
      </w:tblPr>
      <w:tblGrid>
        <w:gridCol w:w="513"/>
        <w:gridCol w:w="2574"/>
        <w:gridCol w:w="1272"/>
        <w:gridCol w:w="1533"/>
        <w:gridCol w:w="996"/>
        <w:gridCol w:w="1314"/>
        <w:gridCol w:w="1086"/>
      </w:tblGrid>
      <w:tr w:rsidR="004B2E5D" w:rsidRPr="009C767A" w:rsidTr="00A00CF1">
        <w:trPr>
          <w:trHeight w:val="1020"/>
          <w:tblHead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E5D" w:rsidRPr="00FF0497" w:rsidRDefault="004B2E5D"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п/п</w:t>
            </w:r>
          </w:p>
        </w:tc>
        <w:tc>
          <w:tcPr>
            <w:tcW w:w="1482" w:type="pct"/>
            <w:tcBorders>
              <w:top w:val="single" w:sz="4" w:space="0" w:color="auto"/>
              <w:left w:val="nil"/>
              <w:bottom w:val="single" w:sz="4" w:space="0" w:color="auto"/>
              <w:right w:val="single" w:sz="4" w:space="0" w:color="auto"/>
            </w:tcBorders>
            <w:shd w:val="clear" w:color="auto" w:fill="auto"/>
            <w:vAlign w:val="center"/>
            <w:hideMark/>
          </w:tcPr>
          <w:p w:rsidR="004B2E5D" w:rsidRPr="00FF0497" w:rsidRDefault="004B2E5D" w:rsidP="00A00CF1">
            <w:pPr>
              <w:jc w:val="center"/>
              <w:rPr>
                <w:rFonts w:ascii="Times New Roman" w:hAnsi="Times New Roman"/>
                <w:b/>
                <w:bCs/>
                <w:color w:val="000000" w:themeColor="text1"/>
                <w:sz w:val="22"/>
                <w:szCs w:val="22"/>
                <w:lang w:val="ru-RU"/>
              </w:rPr>
            </w:pPr>
            <w:r w:rsidRPr="00FF0497">
              <w:rPr>
                <w:rFonts w:ascii="Times New Roman" w:hAnsi="Times New Roman"/>
                <w:b/>
                <w:bCs/>
                <w:color w:val="000000" w:themeColor="text1"/>
                <w:sz w:val="22"/>
                <w:szCs w:val="22"/>
                <w:lang w:val="ru-RU"/>
              </w:rPr>
              <w:t>Наименование</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4B2E5D" w:rsidRPr="00FF0497" w:rsidRDefault="004B2E5D" w:rsidP="00A00CF1">
            <w:pPr>
              <w:jc w:val="center"/>
              <w:rPr>
                <w:rFonts w:ascii="Times New Roman" w:hAnsi="Times New Roman"/>
                <w:b/>
                <w:bCs/>
                <w:color w:val="000000" w:themeColor="text1"/>
                <w:sz w:val="22"/>
                <w:szCs w:val="22"/>
                <w:lang w:val="ru-RU"/>
              </w:rPr>
            </w:pPr>
            <w:r w:rsidRPr="00FF0497">
              <w:rPr>
                <w:rFonts w:ascii="Times New Roman" w:hAnsi="Times New Roman"/>
                <w:b/>
                <w:bCs/>
                <w:color w:val="000000" w:themeColor="text1"/>
                <w:sz w:val="22"/>
                <w:szCs w:val="22"/>
                <w:lang w:val="ru-RU"/>
              </w:rPr>
              <w:t>Единица измерения</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4B2E5D" w:rsidRPr="00FF0497" w:rsidRDefault="004B2E5D" w:rsidP="00A00CF1">
            <w:pPr>
              <w:jc w:val="center"/>
              <w:rPr>
                <w:rFonts w:ascii="Times New Roman" w:hAnsi="Times New Roman"/>
                <w:b/>
                <w:bCs/>
                <w:color w:val="000000" w:themeColor="text1"/>
                <w:sz w:val="22"/>
                <w:szCs w:val="22"/>
                <w:lang w:val="ru-RU"/>
              </w:rPr>
            </w:pPr>
            <w:r w:rsidRPr="00FF0497">
              <w:rPr>
                <w:rFonts w:ascii="Times New Roman" w:hAnsi="Times New Roman"/>
                <w:b/>
                <w:bCs/>
                <w:color w:val="000000" w:themeColor="text1"/>
                <w:sz w:val="22"/>
                <w:szCs w:val="22"/>
                <w:lang w:val="ru-RU"/>
              </w:rPr>
              <w:t>Современное состояние</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4B2E5D" w:rsidRPr="00FF0497" w:rsidRDefault="004B2E5D" w:rsidP="00A00CF1">
            <w:pPr>
              <w:jc w:val="center"/>
              <w:rPr>
                <w:rFonts w:ascii="Times New Roman" w:hAnsi="Times New Roman"/>
                <w:b/>
                <w:bCs/>
                <w:color w:val="000000" w:themeColor="text1"/>
                <w:sz w:val="22"/>
                <w:szCs w:val="22"/>
                <w:lang w:val="ru-RU"/>
              </w:rPr>
            </w:pPr>
            <w:r w:rsidRPr="00FF0497">
              <w:rPr>
                <w:rFonts w:ascii="Times New Roman" w:hAnsi="Times New Roman"/>
                <w:b/>
                <w:bCs/>
                <w:color w:val="000000" w:themeColor="text1"/>
                <w:sz w:val="22"/>
                <w:szCs w:val="22"/>
                <w:lang w:val="ru-RU"/>
              </w:rPr>
              <w:t>I очередь</w:t>
            </w:r>
          </w:p>
        </w:tc>
        <w:tc>
          <w:tcPr>
            <w:tcW w:w="657" w:type="pct"/>
            <w:tcBorders>
              <w:top w:val="single" w:sz="4" w:space="0" w:color="auto"/>
              <w:left w:val="nil"/>
              <w:bottom w:val="single" w:sz="4" w:space="0" w:color="auto"/>
              <w:right w:val="single" w:sz="4" w:space="0" w:color="auto"/>
            </w:tcBorders>
            <w:shd w:val="clear" w:color="auto" w:fill="auto"/>
            <w:vAlign w:val="center"/>
            <w:hideMark/>
          </w:tcPr>
          <w:p w:rsidR="004B2E5D" w:rsidRPr="00FF0497" w:rsidRDefault="004B2E5D" w:rsidP="00A00CF1">
            <w:pPr>
              <w:jc w:val="center"/>
              <w:rPr>
                <w:rFonts w:ascii="Times New Roman" w:hAnsi="Times New Roman"/>
                <w:b/>
                <w:bCs/>
                <w:color w:val="000000" w:themeColor="text1"/>
                <w:sz w:val="22"/>
                <w:szCs w:val="22"/>
                <w:lang w:val="ru-RU"/>
              </w:rPr>
            </w:pPr>
            <w:r w:rsidRPr="00FF0497">
              <w:rPr>
                <w:rFonts w:ascii="Times New Roman" w:hAnsi="Times New Roman"/>
                <w:b/>
                <w:bCs/>
                <w:color w:val="000000" w:themeColor="text1"/>
                <w:sz w:val="22"/>
                <w:szCs w:val="22"/>
                <w:lang w:val="ru-RU"/>
              </w:rPr>
              <w:t>Расчетный срок.</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4B2E5D" w:rsidRPr="00FF0497" w:rsidRDefault="004B2E5D" w:rsidP="00A00CF1">
            <w:pPr>
              <w:jc w:val="center"/>
              <w:rPr>
                <w:rFonts w:ascii="Times New Roman" w:hAnsi="Times New Roman"/>
                <w:b/>
                <w:bCs/>
                <w:color w:val="000000" w:themeColor="text1"/>
                <w:sz w:val="22"/>
                <w:szCs w:val="22"/>
                <w:lang w:val="ru-RU"/>
              </w:rPr>
            </w:pPr>
            <w:r w:rsidRPr="00FF0497">
              <w:rPr>
                <w:rFonts w:ascii="Times New Roman" w:hAnsi="Times New Roman"/>
                <w:b/>
                <w:bCs/>
                <w:color w:val="000000" w:themeColor="text1"/>
                <w:sz w:val="22"/>
                <w:szCs w:val="22"/>
                <w:lang w:val="ru-RU"/>
              </w:rPr>
              <w:t>Всего за период с 20</w:t>
            </w:r>
            <w:r w:rsidR="008B3EE7" w:rsidRPr="00FF0497">
              <w:rPr>
                <w:rFonts w:ascii="Times New Roman" w:hAnsi="Times New Roman"/>
                <w:b/>
                <w:bCs/>
                <w:color w:val="000000" w:themeColor="text1"/>
                <w:sz w:val="22"/>
                <w:szCs w:val="22"/>
                <w:lang w:val="ru-RU"/>
              </w:rPr>
              <w:t xml:space="preserve">20 </w:t>
            </w:r>
            <w:r w:rsidRPr="00FF0497">
              <w:rPr>
                <w:rFonts w:ascii="Times New Roman" w:hAnsi="Times New Roman"/>
                <w:b/>
                <w:bCs/>
                <w:color w:val="000000" w:themeColor="text1"/>
                <w:sz w:val="22"/>
                <w:szCs w:val="22"/>
                <w:lang w:val="ru-RU"/>
              </w:rPr>
              <w:t>по 20</w:t>
            </w:r>
            <w:r w:rsidR="008B3EE7" w:rsidRPr="00FF0497">
              <w:rPr>
                <w:rFonts w:ascii="Times New Roman" w:hAnsi="Times New Roman"/>
                <w:b/>
                <w:bCs/>
                <w:color w:val="000000" w:themeColor="text1"/>
                <w:sz w:val="22"/>
                <w:szCs w:val="22"/>
                <w:lang w:val="ru-RU"/>
              </w:rPr>
              <w:t>40</w:t>
            </w:r>
            <w:r w:rsidRPr="00FF0497">
              <w:rPr>
                <w:rFonts w:ascii="Times New Roman" w:hAnsi="Times New Roman"/>
                <w:b/>
                <w:bCs/>
                <w:color w:val="000000" w:themeColor="text1"/>
                <w:sz w:val="22"/>
                <w:szCs w:val="22"/>
                <w:lang w:val="ru-RU"/>
              </w:rPr>
              <w:t xml:space="preserve"> г.</w:t>
            </w:r>
          </w:p>
        </w:tc>
      </w:tr>
      <w:tr w:rsidR="00754166" w:rsidRPr="00FF0497" w:rsidTr="00A00CF1">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1</w:t>
            </w:r>
          </w:p>
        </w:tc>
        <w:tc>
          <w:tcPr>
            <w:tcW w:w="1482"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Численность постоянного населения</w:t>
            </w:r>
          </w:p>
        </w:tc>
        <w:tc>
          <w:tcPr>
            <w:tcW w:w="646"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чел.</w:t>
            </w:r>
          </w:p>
        </w:tc>
        <w:tc>
          <w:tcPr>
            <w:tcW w:w="765"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324</w:t>
            </w:r>
          </w:p>
        </w:tc>
        <w:tc>
          <w:tcPr>
            <w:tcW w:w="506"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370</w:t>
            </w:r>
          </w:p>
        </w:tc>
        <w:tc>
          <w:tcPr>
            <w:tcW w:w="657"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420</w:t>
            </w:r>
          </w:p>
        </w:tc>
        <w:tc>
          <w:tcPr>
            <w:tcW w:w="682"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r>
      <w:tr w:rsidR="00754166" w:rsidRPr="00FF0497" w:rsidTr="00A00CF1">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2</w:t>
            </w:r>
          </w:p>
        </w:tc>
        <w:tc>
          <w:tcPr>
            <w:tcW w:w="1482"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Средняя обеспеченность жилищным фондом</w:t>
            </w:r>
          </w:p>
        </w:tc>
        <w:tc>
          <w:tcPr>
            <w:tcW w:w="646"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м</w:t>
            </w:r>
            <w:r w:rsidRPr="00FF0497">
              <w:rPr>
                <w:rFonts w:ascii="Times New Roman" w:hAnsi="Times New Roman"/>
                <w:color w:val="000000" w:themeColor="text1"/>
                <w:sz w:val="22"/>
                <w:szCs w:val="22"/>
                <w:vertAlign w:val="superscript"/>
                <w:lang w:val="ru-RU"/>
              </w:rPr>
              <w:t>2</w:t>
            </w:r>
            <w:r w:rsidRPr="00FF0497">
              <w:rPr>
                <w:rFonts w:ascii="Times New Roman" w:hAnsi="Times New Roman"/>
                <w:color w:val="000000" w:themeColor="text1"/>
                <w:sz w:val="22"/>
                <w:szCs w:val="22"/>
                <w:lang w:val="ru-RU"/>
              </w:rPr>
              <w:t>/чел</w:t>
            </w:r>
          </w:p>
        </w:tc>
        <w:tc>
          <w:tcPr>
            <w:tcW w:w="765"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50,4</w:t>
            </w:r>
          </w:p>
        </w:tc>
        <w:tc>
          <w:tcPr>
            <w:tcW w:w="506"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50,4</w:t>
            </w:r>
          </w:p>
        </w:tc>
        <w:tc>
          <w:tcPr>
            <w:tcW w:w="657"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50,4</w:t>
            </w:r>
          </w:p>
        </w:tc>
        <w:tc>
          <w:tcPr>
            <w:tcW w:w="682"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r>
      <w:tr w:rsidR="00754166" w:rsidRPr="00FF0497" w:rsidTr="00A00CF1">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3</w:t>
            </w:r>
          </w:p>
        </w:tc>
        <w:tc>
          <w:tcPr>
            <w:tcW w:w="1482"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Жилищный фонд</w:t>
            </w:r>
          </w:p>
        </w:tc>
        <w:tc>
          <w:tcPr>
            <w:tcW w:w="646"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м</w:t>
            </w:r>
            <w:r w:rsidRPr="00FF0497">
              <w:rPr>
                <w:rFonts w:ascii="Times New Roman" w:hAnsi="Times New Roman"/>
                <w:color w:val="000000" w:themeColor="text1"/>
                <w:sz w:val="22"/>
                <w:szCs w:val="22"/>
                <w:vertAlign w:val="superscript"/>
                <w:lang w:val="ru-RU"/>
              </w:rPr>
              <w:t>2</w:t>
            </w:r>
          </w:p>
        </w:tc>
        <w:tc>
          <w:tcPr>
            <w:tcW w:w="765"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16325</w:t>
            </w:r>
          </w:p>
        </w:tc>
        <w:tc>
          <w:tcPr>
            <w:tcW w:w="506"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c>
          <w:tcPr>
            <w:tcW w:w="657"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c>
          <w:tcPr>
            <w:tcW w:w="682"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r>
      <w:tr w:rsidR="00754166" w:rsidRPr="00FF0497" w:rsidTr="00A00CF1">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4</w:t>
            </w:r>
          </w:p>
        </w:tc>
        <w:tc>
          <w:tcPr>
            <w:tcW w:w="1482"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Убыль жилищного фонда</w:t>
            </w:r>
          </w:p>
        </w:tc>
        <w:tc>
          <w:tcPr>
            <w:tcW w:w="646"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м</w:t>
            </w:r>
            <w:r w:rsidRPr="00FF0497">
              <w:rPr>
                <w:rFonts w:ascii="Times New Roman" w:hAnsi="Times New Roman"/>
                <w:color w:val="000000" w:themeColor="text1"/>
                <w:sz w:val="22"/>
                <w:szCs w:val="22"/>
                <w:vertAlign w:val="superscript"/>
                <w:lang w:val="ru-RU"/>
              </w:rPr>
              <w:t>2</w:t>
            </w:r>
          </w:p>
        </w:tc>
        <w:tc>
          <w:tcPr>
            <w:tcW w:w="765"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c>
          <w:tcPr>
            <w:tcW w:w="506"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0</w:t>
            </w:r>
          </w:p>
        </w:tc>
        <w:tc>
          <w:tcPr>
            <w:tcW w:w="657"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0</w:t>
            </w:r>
          </w:p>
        </w:tc>
        <w:tc>
          <w:tcPr>
            <w:tcW w:w="682"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0</w:t>
            </w:r>
          </w:p>
        </w:tc>
      </w:tr>
      <w:tr w:rsidR="00754166" w:rsidRPr="00FF0497" w:rsidTr="00A00CF1">
        <w:trPr>
          <w:trHeight w:val="51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5</w:t>
            </w:r>
          </w:p>
        </w:tc>
        <w:tc>
          <w:tcPr>
            <w:tcW w:w="1482"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Существующий сохраняемый жилищный фонд</w:t>
            </w:r>
          </w:p>
        </w:tc>
        <w:tc>
          <w:tcPr>
            <w:tcW w:w="646"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м</w:t>
            </w:r>
            <w:r w:rsidRPr="00FF0497">
              <w:rPr>
                <w:rFonts w:ascii="Times New Roman" w:hAnsi="Times New Roman"/>
                <w:color w:val="000000" w:themeColor="text1"/>
                <w:sz w:val="22"/>
                <w:szCs w:val="22"/>
                <w:vertAlign w:val="superscript"/>
                <w:lang w:val="ru-RU"/>
              </w:rPr>
              <w:t>2</w:t>
            </w:r>
          </w:p>
        </w:tc>
        <w:tc>
          <w:tcPr>
            <w:tcW w:w="765"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c>
          <w:tcPr>
            <w:tcW w:w="506"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16 325</w:t>
            </w:r>
          </w:p>
        </w:tc>
        <w:tc>
          <w:tcPr>
            <w:tcW w:w="657"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18 648</w:t>
            </w:r>
          </w:p>
        </w:tc>
        <w:tc>
          <w:tcPr>
            <w:tcW w:w="682"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r>
      <w:tr w:rsidR="00754166" w:rsidRPr="00FF0497" w:rsidTr="00A00CF1">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6</w:t>
            </w:r>
          </w:p>
        </w:tc>
        <w:tc>
          <w:tcPr>
            <w:tcW w:w="1482"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Объемы нового строительства</w:t>
            </w:r>
          </w:p>
        </w:tc>
        <w:tc>
          <w:tcPr>
            <w:tcW w:w="646"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м</w:t>
            </w:r>
            <w:r w:rsidRPr="00FF0497">
              <w:rPr>
                <w:rFonts w:ascii="Times New Roman" w:hAnsi="Times New Roman"/>
                <w:color w:val="000000" w:themeColor="text1"/>
                <w:sz w:val="22"/>
                <w:szCs w:val="22"/>
                <w:vertAlign w:val="superscript"/>
                <w:lang w:val="ru-RU"/>
              </w:rPr>
              <w:t>2</w:t>
            </w:r>
          </w:p>
        </w:tc>
        <w:tc>
          <w:tcPr>
            <w:tcW w:w="765"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c>
          <w:tcPr>
            <w:tcW w:w="506"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bCs/>
                <w:color w:val="000000" w:themeColor="text1"/>
                <w:sz w:val="22"/>
                <w:szCs w:val="22"/>
              </w:rPr>
            </w:pPr>
            <w:r w:rsidRPr="00FF0497">
              <w:rPr>
                <w:rFonts w:ascii="Times New Roman" w:hAnsi="Times New Roman"/>
                <w:bCs/>
                <w:color w:val="000000" w:themeColor="text1"/>
                <w:sz w:val="22"/>
                <w:szCs w:val="22"/>
              </w:rPr>
              <w:t>2 323</w:t>
            </w:r>
          </w:p>
        </w:tc>
        <w:tc>
          <w:tcPr>
            <w:tcW w:w="657"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bCs/>
                <w:color w:val="000000" w:themeColor="text1"/>
                <w:sz w:val="22"/>
                <w:szCs w:val="22"/>
              </w:rPr>
            </w:pPr>
            <w:r w:rsidRPr="00FF0497">
              <w:rPr>
                <w:rFonts w:ascii="Times New Roman" w:hAnsi="Times New Roman"/>
                <w:bCs/>
                <w:color w:val="000000" w:themeColor="text1"/>
                <w:sz w:val="22"/>
                <w:szCs w:val="22"/>
              </w:rPr>
              <w:t>2 520</w:t>
            </w:r>
          </w:p>
        </w:tc>
        <w:tc>
          <w:tcPr>
            <w:tcW w:w="682" w:type="pct"/>
            <w:tcBorders>
              <w:top w:val="nil"/>
              <w:left w:val="nil"/>
              <w:bottom w:val="single" w:sz="4" w:space="0" w:color="auto"/>
              <w:right w:val="single" w:sz="4" w:space="0" w:color="auto"/>
            </w:tcBorders>
            <w:shd w:val="clear" w:color="auto" w:fill="auto"/>
            <w:noWrap/>
            <w:vAlign w:val="center"/>
            <w:hideMark/>
          </w:tcPr>
          <w:p w:rsidR="00754166" w:rsidRPr="00FF0497" w:rsidRDefault="00754166" w:rsidP="00A00CF1">
            <w:pPr>
              <w:jc w:val="center"/>
              <w:rPr>
                <w:rFonts w:ascii="Times New Roman" w:hAnsi="Times New Roman"/>
                <w:bCs/>
                <w:color w:val="000000" w:themeColor="text1"/>
                <w:sz w:val="22"/>
                <w:szCs w:val="22"/>
              </w:rPr>
            </w:pPr>
            <w:r w:rsidRPr="00FF0497">
              <w:rPr>
                <w:rFonts w:ascii="Times New Roman" w:hAnsi="Times New Roman"/>
                <w:bCs/>
                <w:color w:val="000000" w:themeColor="text1"/>
                <w:sz w:val="22"/>
                <w:szCs w:val="22"/>
              </w:rPr>
              <w:t>4 843</w:t>
            </w:r>
          </w:p>
        </w:tc>
      </w:tr>
      <w:tr w:rsidR="00754166" w:rsidRPr="00FF0497" w:rsidTr="00A00CF1">
        <w:trPr>
          <w:trHeight w:val="31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7</w:t>
            </w:r>
          </w:p>
        </w:tc>
        <w:tc>
          <w:tcPr>
            <w:tcW w:w="1482"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Жилищный фонд к концу периода</w:t>
            </w:r>
          </w:p>
        </w:tc>
        <w:tc>
          <w:tcPr>
            <w:tcW w:w="646"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м</w:t>
            </w:r>
            <w:r w:rsidRPr="00FF0497">
              <w:rPr>
                <w:rFonts w:ascii="Times New Roman" w:hAnsi="Times New Roman"/>
                <w:color w:val="000000" w:themeColor="text1"/>
                <w:sz w:val="22"/>
                <w:szCs w:val="22"/>
                <w:vertAlign w:val="superscript"/>
                <w:lang w:val="ru-RU"/>
              </w:rPr>
              <w:t>2</w:t>
            </w:r>
          </w:p>
        </w:tc>
        <w:tc>
          <w:tcPr>
            <w:tcW w:w="765"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c>
          <w:tcPr>
            <w:tcW w:w="506"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18 648</w:t>
            </w:r>
          </w:p>
        </w:tc>
        <w:tc>
          <w:tcPr>
            <w:tcW w:w="657"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21 168</w:t>
            </w:r>
          </w:p>
        </w:tc>
        <w:tc>
          <w:tcPr>
            <w:tcW w:w="682" w:type="pct"/>
            <w:tcBorders>
              <w:top w:val="nil"/>
              <w:left w:val="nil"/>
              <w:bottom w:val="single" w:sz="4" w:space="0" w:color="auto"/>
              <w:right w:val="single" w:sz="4" w:space="0" w:color="auto"/>
            </w:tcBorders>
            <w:shd w:val="clear" w:color="auto" w:fill="auto"/>
            <w:vAlign w:val="center"/>
            <w:hideMark/>
          </w:tcPr>
          <w:p w:rsidR="00754166" w:rsidRPr="00FF0497" w:rsidRDefault="00754166"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r>
    </w:tbl>
    <w:p w:rsidR="001D787A" w:rsidRPr="003567E8" w:rsidRDefault="001D787A" w:rsidP="007F5D4A">
      <w:pPr>
        <w:autoSpaceDE w:val="0"/>
        <w:autoSpaceDN w:val="0"/>
        <w:adjustRightInd w:val="0"/>
        <w:ind w:firstLine="851"/>
        <w:jc w:val="both"/>
        <w:rPr>
          <w:rFonts w:ascii="Times New Roman" w:hAnsi="Times New Roman"/>
          <w:color w:val="000000" w:themeColor="text1"/>
          <w:sz w:val="28"/>
          <w:szCs w:val="28"/>
          <w:lang w:val="ru-RU"/>
        </w:rPr>
      </w:pPr>
    </w:p>
    <w:p w:rsidR="004B2E5D" w:rsidRPr="003567E8" w:rsidRDefault="004B2E5D" w:rsidP="004B2E5D">
      <w:pPr>
        <w:autoSpaceDE w:val="0"/>
        <w:autoSpaceDN w:val="0"/>
        <w:adjustRightInd w:val="0"/>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Генеральным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планом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предлагается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конец</w:t>
      </w:r>
      <w:r w:rsidRPr="003567E8">
        <w:rPr>
          <w:rFonts w:ascii="Times New Roman" w:hAnsi="Times New Roman"/>
          <w:color w:val="000000" w:themeColor="text1"/>
          <w:sz w:val="28"/>
          <w:szCs w:val="28"/>
          <w:lang w:val="ru-RU"/>
        </w:rPr>
        <w:t xml:space="preserve"> I </w:t>
      </w:r>
      <w:r w:rsidRPr="003567E8">
        <w:rPr>
          <w:rFonts w:ascii="Times New Roman" w:hAnsi="Times New Roman" w:hint="eastAsia"/>
          <w:color w:val="000000" w:themeColor="text1"/>
          <w:sz w:val="28"/>
          <w:szCs w:val="28"/>
          <w:lang w:val="ru-RU"/>
        </w:rPr>
        <w:t>очереди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построить</w:t>
      </w:r>
      <w:r w:rsidRPr="003567E8">
        <w:rPr>
          <w:rFonts w:ascii="Times New Roman" w:hAnsi="Times New Roman"/>
          <w:color w:val="000000" w:themeColor="text1"/>
          <w:sz w:val="28"/>
          <w:szCs w:val="28"/>
          <w:lang w:val="ru-RU"/>
        </w:rPr>
        <w:t xml:space="preserve"> </w:t>
      </w:r>
      <w:r w:rsidR="00754166" w:rsidRPr="003567E8">
        <w:rPr>
          <w:rFonts w:ascii="Times New Roman" w:hAnsi="Times New Roman"/>
          <w:color w:val="000000" w:themeColor="text1"/>
          <w:sz w:val="28"/>
          <w:szCs w:val="28"/>
          <w:lang w:val="ru-RU"/>
        </w:rPr>
        <w:t>2,3</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тыс</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w:t>
      </w:r>
      <w:r w:rsidRPr="003567E8">
        <w:rPr>
          <w:rFonts w:ascii="Times New Roman" w:hAnsi="Times New Roman"/>
          <w:color w:val="000000" w:themeColor="text1"/>
          <w:sz w:val="28"/>
          <w:szCs w:val="28"/>
          <w:vertAlign w:val="superscript"/>
          <w:lang w:val="ru-RU"/>
        </w:rPr>
        <w:t>2</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нового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жилищного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фонда</w:t>
      </w:r>
      <w:r w:rsidRPr="003567E8">
        <w:rPr>
          <w:rFonts w:ascii="Times New Roman" w:hAnsi="Times New Roman"/>
          <w:color w:val="000000" w:themeColor="text1"/>
          <w:sz w:val="28"/>
          <w:szCs w:val="28"/>
          <w:lang w:val="ru-RU"/>
        </w:rPr>
        <w:t>.</w:t>
      </w:r>
    </w:p>
    <w:p w:rsidR="004B2E5D" w:rsidRPr="003567E8" w:rsidRDefault="004B2E5D" w:rsidP="004B2E5D">
      <w:pPr>
        <w:autoSpaceDE w:val="0"/>
        <w:autoSpaceDN w:val="0"/>
        <w:adjustRightInd w:val="0"/>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Генеральным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планом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предлагается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период</w:t>
      </w:r>
      <w:r w:rsidRPr="003567E8">
        <w:rPr>
          <w:rFonts w:ascii="Times New Roman" w:hAnsi="Times New Roman"/>
          <w:color w:val="000000" w:themeColor="text1"/>
          <w:sz w:val="28"/>
          <w:szCs w:val="28"/>
          <w:lang w:val="ru-RU"/>
        </w:rPr>
        <w:t xml:space="preserve"> 2020-2040 </w:t>
      </w:r>
      <w:r w:rsidRPr="003567E8">
        <w:rPr>
          <w:rFonts w:ascii="Times New Roman" w:hAnsi="Times New Roman" w:hint="eastAsia"/>
          <w:color w:val="000000" w:themeColor="text1"/>
          <w:sz w:val="28"/>
          <w:szCs w:val="28"/>
          <w:lang w:val="ru-RU"/>
        </w:rPr>
        <w:t>гг</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построить</w:t>
      </w:r>
      <w:r w:rsidRPr="003567E8">
        <w:rPr>
          <w:rFonts w:ascii="Times New Roman" w:hAnsi="Times New Roman"/>
          <w:color w:val="000000" w:themeColor="text1"/>
          <w:sz w:val="28"/>
          <w:szCs w:val="28"/>
          <w:lang w:val="ru-RU"/>
        </w:rPr>
        <w:t xml:space="preserve"> примерно </w:t>
      </w:r>
      <w:r w:rsidR="00754166" w:rsidRPr="003567E8">
        <w:rPr>
          <w:rFonts w:ascii="Times New Roman" w:hAnsi="Times New Roman"/>
          <w:color w:val="000000" w:themeColor="text1"/>
          <w:sz w:val="28"/>
          <w:szCs w:val="28"/>
          <w:lang w:val="ru-RU"/>
        </w:rPr>
        <w:t>4,8</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тыс</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w:t>
      </w:r>
      <w:r w:rsidRPr="003567E8">
        <w:rPr>
          <w:rFonts w:ascii="Times New Roman" w:hAnsi="Times New Roman"/>
          <w:color w:val="000000" w:themeColor="text1"/>
          <w:sz w:val="28"/>
          <w:szCs w:val="28"/>
          <w:vertAlign w:val="superscript"/>
          <w:lang w:val="ru-RU"/>
        </w:rPr>
        <w:t>2</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жилищного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фонда</w:t>
      </w:r>
      <w:r w:rsidRPr="003567E8">
        <w:rPr>
          <w:rFonts w:ascii="Times New Roman" w:hAnsi="Times New Roman"/>
          <w:color w:val="000000" w:themeColor="text1"/>
          <w:sz w:val="28"/>
          <w:szCs w:val="28"/>
          <w:lang w:val="ru-RU"/>
        </w:rPr>
        <w:t>.</w:t>
      </w:r>
    </w:p>
    <w:p w:rsidR="004B2E5D" w:rsidRPr="003567E8" w:rsidRDefault="004B2E5D" w:rsidP="004B2E5D">
      <w:pPr>
        <w:autoSpaceDE w:val="0"/>
        <w:autoSpaceDN w:val="0"/>
        <w:adjustRightInd w:val="0"/>
        <w:ind w:firstLine="851"/>
        <w:jc w:val="both"/>
        <w:rPr>
          <w:rFonts w:ascii="Times New Roman" w:hAnsi="Times New Roman"/>
          <w:color w:val="000000" w:themeColor="text1"/>
          <w:sz w:val="28"/>
          <w:szCs w:val="28"/>
          <w:lang w:val="ru-RU"/>
        </w:rPr>
      </w:pPr>
    </w:p>
    <w:p w:rsidR="00367AFF" w:rsidRPr="00895A87" w:rsidRDefault="008777A4" w:rsidP="00A00CF1">
      <w:pPr>
        <w:pStyle w:val="20"/>
        <w:keepLines/>
        <w:suppressAutoHyphens/>
        <w:spacing w:after="120" w:line="360" w:lineRule="auto"/>
        <w:jc w:val="center"/>
        <w:rPr>
          <w:rFonts w:ascii="Times New Roman" w:hAnsi="Times New Roman" w:cs="Times New Roman"/>
          <w:i w:val="0"/>
          <w:noProof/>
          <w:color w:val="000000" w:themeColor="text1"/>
          <w:kern w:val="0"/>
          <w:sz w:val="30"/>
          <w:szCs w:val="30"/>
          <w:lang w:val="ru-RU"/>
        </w:rPr>
      </w:pPr>
      <w:bookmarkStart w:id="206" w:name="_Toc336437452"/>
      <w:bookmarkStart w:id="207" w:name="_Toc518319354"/>
      <w:bookmarkStart w:id="208" w:name="_Toc527638440"/>
      <w:bookmarkStart w:id="209" w:name="_Toc7869296"/>
      <w:bookmarkStart w:id="210" w:name="_Toc58311606"/>
      <w:r w:rsidRPr="003567E8">
        <w:rPr>
          <w:rFonts w:ascii="Times New Roman" w:hAnsi="Times New Roman" w:cs="Times New Roman"/>
          <w:i w:val="0"/>
          <w:noProof/>
          <w:color w:val="000000" w:themeColor="text1"/>
          <w:kern w:val="0"/>
          <w:sz w:val="30"/>
          <w:szCs w:val="30"/>
          <w:lang w:val="ru-RU"/>
        </w:rPr>
        <w:t xml:space="preserve">6.4 </w:t>
      </w:r>
      <w:r w:rsidR="00367AFF" w:rsidRPr="00895A87">
        <w:rPr>
          <w:rFonts w:ascii="Times New Roman" w:hAnsi="Times New Roman" w:cs="Times New Roman"/>
          <w:i w:val="0"/>
          <w:noProof/>
          <w:color w:val="000000" w:themeColor="text1"/>
          <w:kern w:val="0"/>
          <w:sz w:val="30"/>
          <w:szCs w:val="30"/>
          <w:lang w:val="ru-RU"/>
        </w:rPr>
        <w:t>Транспортная инфраструктура</w:t>
      </w:r>
      <w:bookmarkEnd w:id="206"/>
      <w:bookmarkEnd w:id="207"/>
      <w:bookmarkEnd w:id="208"/>
      <w:bookmarkEnd w:id="209"/>
      <w:bookmarkEnd w:id="210"/>
    </w:p>
    <w:p w:rsidR="00367AFF" w:rsidRPr="00895A87" w:rsidRDefault="008777A4" w:rsidP="00A00CF1">
      <w:pPr>
        <w:keepNext/>
        <w:keepLines/>
        <w:spacing w:before="240" w:after="120" w:line="360" w:lineRule="auto"/>
        <w:jc w:val="center"/>
        <w:outlineLvl w:val="2"/>
        <w:rPr>
          <w:rFonts w:ascii="Times New Roman" w:hAnsi="Times New Roman"/>
          <w:b/>
          <w:color w:val="000000" w:themeColor="text1"/>
          <w:sz w:val="28"/>
          <w:szCs w:val="28"/>
          <w:lang w:val="ru-RU"/>
        </w:rPr>
      </w:pPr>
      <w:bookmarkStart w:id="211" w:name="_Toc527638441"/>
      <w:bookmarkStart w:id="212" w:name="_Toc7869297"/>
      <w:bookmarkStart w:id="213" w:name="_Toc58311607"/>
      <w:r w:rsidRPr="003567E8">
        <w:rPr>
          <w:rFonts w:ascii="Times New Roman" w:hAnsi="Times New Roman"/>
          <w:b/>
          <w:color w:val="000000" w:themeColor="text1"/>
          <w:sz w:val="28"/>
          <w:szCs w:val="28"/>
          <w:lang w:val="ru-RU"/>
        </w:rPr>
        <w:t xml:space="preserve">6.4.1 </w:t>
      </w:r>
      <w:r w:rsidR="00E16941" w:rsidRPr="003567E8">
        <w:rPr>
          <w:rFonts w:ascii="Times New Roman" w:hAnsi="Times New Roman"/>
          <w:b/>
          <w:color w:val="000000" w:themeColor="text1"/>
          <w:sz w:val="28"/>
          <w:szCs w:val="28"/>
          <w:lang w:val="ru-RU"/>
        </w:rPr>
        <w:t xml:space="preserve"> </w:t>
      </w:r>
      <w:r w:rsidR="00367AFF" w:rsidRPr="00895A87">
        <w:rPr>
          <w:rFonts w:ascii="Times New Roman" w:hAnsi="Times New Roman"/>
          <w:b/>
          <w:color w:val="000000" w:themeColor="text1"/>
          <w:sz w:val="28"/>
          <w:szCs w:val="28"/>
          <w:lang w:val="ru-RU"/>
        </w:rPr>
        <w:t>Внешний транспорт</w:t>
      </w:r>
      <w:bookmarkEnd w:id="211"/>
      <w:bookmarkEnd w:id="212"/>
      <w:bookmarkEnd w:id="213"/>
    </w:p>
    <w:p w:rsidR="00367AFF" w:rsidRPr="003567E8" w:rsidRDefault="00367AFF" w:rsidP="00806E46">
      <w:pPr>
        <w:spacing w:before="120"/>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Транспортное сообщение сельского поселения осуществляется автомобильными дорог</w:t>
      </w:r>
      <w:r w:rsidR="001F55FF" w:rsidRPr="003567E8">
        <w:rPr>
          <w:rFonts w:ascii="Times New Roman" w:hAnsi="Times New Roman"/>
          <w:color w:val="000000" w:themeColor="text1"/>
          <w:sz w:val="28"/>
          <w:szCs w:val="28"/>
          <w:lang w:val="ru-RU"/>
        </w:rPr>
        <w:t>ами</w:t>
      </w:r>
      <w:r w:rsidRPr="003567E8">
        <w:rPr>
          <w:rFonts w:ascii="Times New Roman" w:hAnsi="Times New Roman"/>
          <w:color w:val="000000" w:themeColor="text1"/>
          <w:sz w:val="28"/>
          <w:szCs w:val="28"/>
          <w:lang w:val="ru-RU"/>
        </w:rPr>
        <w:t xml:space="preserve">, обеспечивающими связь поселения с </w:t>
      </w:r>
      <w:r w:rsidRPr="003567E8">
        <w:rPr>
          <w:rFonts w:ascii="Times New Roman" w:hAnsi="Times New Roman"/>
          <w:color w:val="000000" w:themeColor="text1"/>
          <w:sz w:val="28"/>
          <w:szCs w:val="28"/>
          <w:lang w:val="ru-RU"/>
        </w:rPr>
        <w:lastRenderedPageBreak/>
        <w:t xml:space="preserve">административным центром </w:t>
      </w:r>
      <w:r w:rsidR="007A651F" w:rsidRPr="003567E8">
        <w:rPr>
          <w:rFonts w:ascii="Times New Roman" w:hAnsi="Times New Roman"/>
          <w:color w:val="000000" w:themeColor="text1"/>
          <w:sz w:val="28"/>
          <w:szCs w:val="28"/>
          <w:lang w:val="ru-RU"/>
        </w:rPr>
        <w:t>Малоярославецкого</w:t>
      </w:r>
      <w:r w:rsidRPr="003567E8">
        <w:rPr>
          <w:rFonts w:ascii="Times New Roman" w:hAnsi="Times New Roman"/>
          <w:color w:val="000000" w:themeColor="text1"/>
          <w:sz w:val="28"/>
          <w:szCs w:val="28"/>
          <w:lang w:val="ru-RU"/>
        </w:rPr>
        <w:t xml:space="preserve"> муниципального района и</w:t>
      </w:r>
      <w:r w:rsidR="007A651F" w:rsidRPr="003567E8">
        <w:rPr>
          <w:rFonts w:ascii="Times New Roman" w:hAnsi="Times New Roman"/>
          <w:color w:val="000000" w:themeColor="text1"/>
          <w:sz w:val="28"/>
          <w:szCs w:val="28"/>
          <w:lang w:val="ru-RU"/>
        </w:rPr>
        <w:t xml:space="preserve"> соседними населёнными пунктами.</w:t>
      </w:r>
    </w:p>
    <w:p w:rsidR="00D953F1" w:rsidRPr="003567E8" w:rsidRDefault="00D953F1" w:rsidP="00D953F1">
      <w:pPr>
        <w:tabs>
          <w:tab w:val="num" w:pos="0"/>
        </w:tabs>
        <w:suppressAutoHyphens/>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Транспортные связи административного центра сельского поселения «Деревня Рябцево» д. Рябцево обеспечивает автомобильная дорога общего пользования регионального значения  «Окружная дорога г. Калуга» - Детчино - Малоярославец» - Машкино – Станки - А-101«Москва-Малояросолавец-Рославль».</w:t>
      </w:r>
    </w:p>
    <w:p w:rsidR="00AC6171" w:rsidRPr="003567E8" w:rsidRDefault="00D953F1" w:rsidP="00D953F1">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Внешний транспорт имеет большое значение с точки зрения сообщения поселения с районными и областными центрами и соседними районными муниципальными образованиями</w:t>
      </w:r>
      <w:r w:rsidR="00E01AC4" w:rsidRPr="003567E8">
        <w:rPr>
          <w:rFonts w:ascii="Times New Roman" w:hAnsi="Times New Roman"/>
          <w:color w:val="000000" w:themeColor="text1"/>
          <w:sz w:val="28"/>
          <w:szCs w:val="28"/>
          <w:lang w:val="ru-RU"/>
        </w:rPr>
        <w:t>.</w:t>
      </w:r>
    </w:p>
    <w:p w:rsidR="00D953F1" w:rsidRPr="003567E8" w:rsidRDefault="00D953F1" w:rsidP="00D953F1">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Основным видом пассажирского транспорта поселения является автобус и автомобили, находящиеся в личном пользовании. </w:t>
      </w:r>
    </w:p>
    <w:p w:rsidR="00D953F1" w:rsidRPr="003567E8" w:rsidRDefault="00D953F1" w:rsidP="00D953F1">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На территории поселения действуют один пассажирский автотранспортный маршрут: г. Малоярославец  - д. Рябцево (перевозки осуществляются три раза в день). Автотранспортные предприятия на территории сельского поселения отсутствуют. </w:t>
      </w:r>
    </w:p>
    <w:p w:rsidR="004A3685" w:rsidRPr="003567E8" w:rsidRDefault="00D953F1" w:rsidP="00D953F1">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Большинство трудовых передвижений в поселении приходится на личный  автотранспорт и пешеходные сообщения</w:t>
      </w:r>
      <w:r w:rsidR="004A3685" w:rsidRPr="003567E8">
        <w:rPr>
          <w:rFonts w:ascii="Times New Roman" w:hAnsi="Times New Roman"/>
          <w:color w:val="000000" w:themeColor="text1"/>
          <w:sz w:val="28"/>
          <w:szCs w:val="28"/>
          <w:lang w:val="ru-RU"/>
        </w:rPr>
        <w:t xml:space="preserve">. </w:t>
      </w:r>
    </w:p>
    <w:p w:rsidR="001D787A" w:rsidRPr="003567E8" w:rsidRDefault="007A651F" w:rsidP="004A3685">
      <w:pPr>
        <w:ind w:firstLine="708"/>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Грузовой транспорт в основном представлен сельскохозяйственной техникой. </w:t>
      </w:r>
    </w:p>
    <w:p w:rsidR="00D953F1" w:rsidRPr="003567E8" w:rsidRDefault="007A651F" w:rsidP="00D255DB">
      <w:pPr>
        <w:ind w:firstLine="708"/>
        <w:jc w:val="both"/>
        <w:rPr>
          <w:rFonts w:ascii="Times New Roman" w:hAnsi="Times New Roman"/>
          <w:bCs/>
          <w:color w:val="000000" w:themeColor="text1"/>
          <w:sz w:val="28"/>
          <w:szCs w:val="28"/>
          <w:lang w:val="ru-RU"/>
        </w:rPr>
      </w:pPr>
      <w:r w:rsidRPr="003567E8">
        <w:rPr>
          <w:rFonts w:ascii="Times New Roman" w:hAnsi="Times New Roman"/>
          <w:bCs/>
          <w:color w:val="000000" w:themeColor="text1"/>
          <w:sz w:val="28"/>
          <w:szCs w:val="28"/>
          <w:lang w:val="ru-RU"/>
        </w:rPr>
        <w:t xml:space="preserve">Общая протяжённость дорожной сети </w:t>
      </w:r>
      <w:r w:rsidR="004A3685" w:rsidRPr="003567E8">
        <w:rPr>
          <w:rFonts w:ascii="Times New Roman" w:hAnsi="Times New Roman"/>
          <w:bCs/>
          <w:color w:val="000000" w:themeColor="text1"/>
          <w:sz w:val="28"/>
          <w:szCs w:val="28"/>
          <w:lang w:val="ru-RU"/>
        </w:rPr>
        <w:t xml:space="preserve">местного значения </w:t>
      </w:r>
      <w:r w:rsidRPr="003567E8">
        <w:rPr>
          <w:rFonts w:ascii="Times New Roman" w:hAnsi="Times New Roman"/>
          <w:bCs/>
          <w:color w:val="000000" w:themeColor="text1"/>
          <w:sz w:val="28"/>
          <w:szCs w:val="28"/>
          <w:lang w:val="ru-RU"/>
        </w:rPr>
        <w:t xml:space="preserve">составляет </w:t>
      </w:r>
      <w:r w:rsidR="00D953F1" w:rsidRPr="003567E8">
        <w:rPr>
          <w:rFonts w:ascii="Times New Roman" w:hAnsi="Times New Roman"/>
          <w:bCs/>
          <w:color w:val="000000" w:themeColor="text1"/>
          <w:sz w:val="28"/>
          <w:szCs w:val="28"/>
          <w:lang w:val="ru-RU"/>
        </w:rPr>
        <w:t>17,1</w:t>
      </w:r>
      <w:r w:rsidRPr="003567E8">
        <w:rPr>
          <w:rFonts w:ascii="Times New Roman" w:hAnsi="Times New Roman"/>
          <w:bCs/>
          <w:color w:val="000000" w:themeColor="text1"/>
          <w:sz w:val="28"/>
          <w:szCs w:val="28"/>
          <w:lang w:val="ru-RU"/>
        </w:rPr>
        <w:t xml:space="preserve"> км. </w:t>
      </w:r>
      <w:r w:rsidR="001D787A" w:rsidRPr="003567E8">
        <w:rPr>
          <w:rFonts w:ascii="Times New Roman" w:hAnsi="Times New Roman" w:hint="eastAsia"/>
          <w:bCs/>
          <w:color w:val="000000" w:themeColor="text1"/>
          <w:sz w:val="28"/>
          <w:szCs w:val="28"/>
          <w:lang w:val="ru-RU"/>
        </w:rPr>
        <w:t>Железнодорожные</w:t>
      </w:r>
      <w:r w:rsidR="001D787A" w:rsidRPr="003567E8">
        <w:rPr>
          <w:rFonts w:ascii="Times New Roman" w:hAnsi="Times New Roman"/>
          <w:bCs/>
          <w:color w:val="000000" w:themeColor="text1"/>
          <w:sz w:val="28"/>
          <w:szCs w:val="28"/>
          <w:lang w:val="ru-RU"/>
        </w:rPr>
        <w:t xml:space="preserve"> </w:t>
      </w:r>
      <w:r w:rsidR="001D787A" w:rsidRPr="003567E8">
        <w:rPr>
          <w:rFonts w:ascii="Times New Roman" w:hAnsi="Times New Roman" w:hint="eastAsia"/>
          <w:bCs/>
          <w:color w:val="000000" w:themeColor="text1"/>
          <w:sz w:val="28"/>
          <w:szCs w:val="28"/>
          <w:lang w:val="ru-RU"/>
        </w:rPr>
        <w:t>транспортные</w:t>
      </w:r>
      <w:r w:rsidR="001D787A" w:rsidRPr="003567E8">
        <w:rPr>
          <w:rFonts w:ascii="Times New Roman" w:hAnsi="Times New Roman"/>
          <w:bCs/>
          <w:color w:val="000000" w:themeColor="text1"/>
          <w:sz w:val="28"/>
          <w:szCs w:val="28"/>
          <w:lang w:val="ru-RU"/>
        </w:rPr>
        <w:t xml:space="preserve"> </w:t>
      </w:r>
      <w:r w:rsidR="001D787A" w:rsidRPr="003567E8">
        <w:rPr>
          <w:rFonts w:ascii="Times New Roman" w:hAnsi="Times New Roman" w:hint="eastAsia"/>
          <w:bCs/>
          <w:color w:val="000000" w:themeColor="text1"/>
          <w:sz w:val="28"/>
          <w:szCs w:val="28"/>
          <w:lang w:val="ru-RU"/>
        </w:rPr>
        <w:t>сети</w:t>
      </w:r>
      <w:r w:rsidR="001D787A" w:rsidRPr="003567E8">
        <w:rPr>
          <w:rFonts w:ascii="Times New Roman" w:hAnsi="Times New Roman"/>
          <w:bCs/>
          <w:color w:val="000000" w:themeColor="text1"/>
          <w:sz w:val="28"/>
          <w:szCs w:val="28"/>
          <w:lang w:val="ru-RU"/>
        </w:rPr>
        <w:t xml:space="preserve"> </w:t>
      </w:r>
      <w:r w:rsidR="001D787A" w:rsidRPr="003567E8">
        <w:rPr>
          <w:rFonts w:ascii="Times New Roman" w:hAnsi="Times New Roman" w:hint="eastAsia"/>
          <w:bCs/>
          <w:color w:val="000000" w:themeColor="text1"/>
          <w:sz w:val="28"/>
          <w:szCs w:val="28"/>
          <w:lang w:val="ru-RU"/>
        </w:rPr>
        <w:t>не</w:t>
      </w:r>
      <w:r w:rsidR="001D787A" w:rsidRPr="003567E8">
        <w:rPr>
          <w:rFonts w:ascii="Times New Roman" w:hAnsi="Times New Roman"/>
          <w:bCs/>
          <w:color w:val="000000" w:themeColor="text1"/>
          <w:sz w:val="28"/>
          <w:szCs w:val="28"/>
          <w:lang w:val="ru-RU"/>
        </w:rPr>
        <w:t xml:space="preserve"> </w:t>
      </w:r>
      <w:r w:rsidR="001D787A" w:rsidRPr="003567E8">
        <w:rPr>
          <w:rFonts w:ascii="Times New Roman" w:hAnsi="Times New Roman" w:hint="eastAsia"/>
          <w:bCs/>
          <w:color w:val="000000" w:themeColor="text1"/>
          <w:sz w:val="28"/>
          <w:szCs w:val="28"/>
          <w:lang w:val="ru-RU"/>
        </w:rPr>
        <w:t>проходят</w:t>
      </w:r>
      <w:r w:rsidR="001D787A" w:rsidRPr="003567E8">
        <w:rPr>
          <w:rFonts w:ascii="Times New Roman" w:hAnsi="Times New Roman"/>
          <w:bCs/>
          <w:color w:val="000000" w:themeColor="text1"/>
          <w:sz w:val="28"/>
          <w:szCs w:val="28"/>
          <w:lang w:val="ru-RU"/>
        </w:rPr>
        <w:t xml:space="preserve"> </w:t>
      </w:r>
      <w:r w:rsidR="001D787A" w:rsidRPr="003567E8">
        <w:rPr>
          <w:rFonts w:ascii="Times New Roman" w:hAnsi="Times New Roman" w:hint="eastAsia"/>
          <w:bCs/>
          <w:color w:val="000000" w:themeColor="text1"/>
          <w:sz w:val="28"/>
          <w:szCs w:val="28"/>
          <w:lang w:val="ru-RU"/>
        </w:rPr>
        <w:t>по</w:t>
      </w:r>
      <w:r w:rsidR="001D787A" w:rsidRPr="003567E8">
        <w:rPr>
          <w:rFonts w:ascii="Times New Roman" w:hAnsi="Times New Roman"/>
          <w:bCs/>
          <w:color w:val="000000" w:themeColor="text1"/>
          <w:sz w:val="28"/>
          <w:szCs w:val="28"/>
          <w:lang w:val="ru-RU"/>
        </w:rPr>
        <w:t xml:space="preserve"> </w:t>
      </w:r>
      <w:r w:rsidR="001D787A" w:rsidRPr="003567E8">
        <w:rPr>
          <w:rFonts w:ascii="Times New Roman" w:hAnsi="Times New Roman" w:hint="eastAsia"/>
          <w:bCs/>
          <w:color w:val="000000" w:themeColor="text1"/>
          <w:sz w:val="28"/>
          <w:szCs w:val="28"/>
          <w:lang w:val="ru-RU"/>
        </w:rPr>
        <w:t>территории</w:t>
      </w:r>
      <w:r w:rsidR="001D787A" w:rsidRPr="003567E8">
        <w:rPr>
          <w:rFonts w:ascii="Times New Roman" w:hAnsi="Times New Roman"/>
          <w:bCs/>
          <w:color w:val="000000" w:themeColor="text1"/>
          <w:sz w:val="28"/>
          <w:szCs w:val="28"/>
          <w:lang w:val="ru-RU"/>
        </w:rPr>
        <w:t xml:space="preserve"> </w:t>
      </w:r>
      <w:r w:rsidR="001D787A" w:rsidRPr="003567E8">
        <w:rPr>
          <w:rFonts w:ascii="Times New Roman" w:hAnsi="Times New Roman" w:hint="eastAsia"/>
          <w:bCs/>
          <w:color w:val="000000" w:themeColor="text1"/>
          <w:sz w:val="28"/>
          <w:szCs w:val="28"/>
          <w:lang w:val="ru-RU"/>
        </w:rPr>
        <w:t>сельского</w:t>
      </w:r>
      <w:r w:rsidR="001D787A" w:rsidRPr="003567E8">
        <w:rPr>
          <w:rFonts w:ascii="Times New Roman" w:hAnsi="Times New Roman"/>
          <w:bCs/>
          <w:color w:val="000000" w:themeColor="text1"/>
          <w:sz w:val="28"/>
          <w:szCs w:val="28"/>
          <w:lang w:val="ru-RU"/>
        </w:rPr>
        <w:t xml:space="preserve"> </w:t>
      </w:r>
      <w:r w:rsidR="001D787A" w:rsidRPr="003567E8">
        <w:rPr>
          <w:rFonts w:ascii="Times New Roman" w:hAnsi="Times New Roman" w:hint="eastAsia"/>
          <w:bCs/>
          <w:color w:val="000000" w:themeColor="text1"/>
          <w:sz w:val="28"/>
          <w:szCs w:val="28"/>
          <w:lang w:val="ru-RU"/>
        </w:rPr>
        <w:t>поселения</w:t>
      </w:r>
      <w:r w:rsidR="001D787A" w:rsidRPr="003567E8">
        <w:rPr>
          <w:rFonts w:ascii="Times New Roman" w:hAnsi="Times New Roman"/>
          <w:bCs/>
          <w:color w:val="000000" w:themeColor="text1"/>
          <w:sz w:val="28"/>
          <w:szCs w:val="28"/>
          <w:lang w:val="ru-RU"/>
        </w:rPr>
        <w:t>.</w:t>
      </w:r>
    </w:p>
    <w:p w:rsidR="00D953F1" w:rsidRPr="00A00CF1" w:rsidRDefault="00D953F1" w:rsidP="00D953F1">
      <w:pPr>
        <w:widowControl w:val="0"/>
        <w:suppressAutoHyphens/>
        <w:spacing w:before="120"/>
        <w:jc w:val="both"/>
        <w:rPr>
          <w:rFonts w:ascii="Times New Roman" w:hAnsi="Times New Roman"/>
          <w:b/>
          <w:bCs/>
          <w:color w:val="000000" w:themeColor="text1"/>
          <w:lang w:val="ru-RU"/>
        </w:rPr>
      </w:pPr>
      <w:r w:rsidRPr="00A00CF1">
        <w:rPr>
          <w:rFonts w:ascii="Times New Roman" w:hAnsi="Times New Roman"/>
          <w:b/>
          <w:bCs/>
          <w:color w:val="000000" w:themeColor="text1"/>
          <w:lang w:val="ru-RU"/>
        </w:rPr>
        <w:t xml:space="preserve">Таблица </w:t>
      </w:r>
      <w:r w:rsidR="00D70A1B">
        <w:rPr>
          <w:rFonts w:ascii="Times New Roman" w:hAnsi="Times New Roman"/>
          <w:b/>
          <w:bCs/>
          <w:color w:val="000000" w:themeColor="text1"/>
          <w:lang w:val="ru-RU"/>
        </w:rPr>
        <w:t>15</w:t>
      </w:r>
      <w:r w:rsidRPr="00A00CF1">
        <w:rPr>
          <w:rFonts w:ascii="Times New Roman" w:hAnsi="Times New Roman"/>
          <w:b/>
          <w:bCs/>
          <w:color w:val="000000" w:themeColor="text1"/>
          <w:lang w:val="ru-RU"/>
        </w:rPr>
        <w:t xml:space="preserve"> – Характеристика автомобильных дорог общего пользования регионального значения</w:t>
      </w:r>
    </w:p>
    <w:tbl>
      <w:tblPr>
        <w:tblW w:w="5000" w:type="pct"/>
        <w:tblLook w:val="0000" w:firstRow="0" w:lastRow="0" w:firstColumn="0" w:lastColumn="0" w:noHBand="0" w:noVBand="0"/>
      </w:tblPr>
      <w:tblGrid>
        <w:gridCol w:w="696"/>
        <w:gridCol w:w="3290"/>
        <w:gridCol w:w="2060"/>
        <w:gridCol w:w="1371"/>
        <w:gridCol w:w="1871"/>
      </w:tblGrid>
      <w:tr w:rsidR="00D953F1" w:rsidRPr="00FF0497" w:rsidTr="00AA3E0A">
        <w:tc>
          <w:tcPr>
            <w:tcW w:w="375" w:type="pct"/>
            <w:tcBorders>
              <w:top w:val="single" w:sz="4" w:space="0" w:color="000000"/>
              <w:left w:val="single" w:sz="4" w:space="0" w:color="000000"/>
              <w:bottom w:val="single" w:sz="4" w:space="0" w:color="000000"/>
            </w:tcBorders>
            <w:shd w:val="clear" w:color="auto" w:fill="auto"/>
            <w:vAlign w:val="center"/>
          </w:tcPr>
          <w:p w:rsidR="00D953F1" w:rsidRPr="00FF0497" w:rsidRDefault="00D953F1" w:rsidP="00A00CF1">
            <w:pPr>
              <w:snapToGrid w:val="0"/>
              <w:jc w:val="center"/>
              <w:rPr>
                <w:rFonts w:ascii="Times New Roman" w:hAnsi="Times New Roman"/>
                <w:b/>
                <w:color w:val="000000" w:themeColor="text1"/>
                <w:sz w:val="22"/>
                <w:szCs w:val="22"/>
              </w:rPr>
            </w:pPr>
            <w:r w:rsidRPr="00FF0497">
              <w:rPr>
                <w:rFonts w:ascii="Times New Roman" w:hAnsi="Times New Roman"/>
                <w:b/>
                <w:color w:val="000000" w:themeColor="text1"/>
                <w:sz w:val="22"/>
                <w:szCs w:val="22"/>
              </w:rPr>
              <w:t>№</w:t>
            </w:r>
          </w:p>
          <w:p w:rsidR="00D953F1" w:rsidRPr="00FF0497" w:rsidRDefault="00D953F1" w:rsidP="00A00CF1">
            <w:pPr>
              <w:jc w:val="center"/>
              <w:rPr>
                <w:rFonts w:ascii="Times New Roman" w:hAnsi="Times New Roman"/>
                <w:b/>
                <w:color w:val="000000" w:themeColor="text1"/>
                <w:sz w:val="22"/>
                <w:szCs w:val="22"/>
              </w:rPr>
            </w:pPr>
            <w:r w:rsidRPr="00FF0497">
              <w:rPr>
                <w:rFonts w:ascii="Times New Roman" w:hAnsi="Times New Roman"/>
                <w:b/>
                <w:color w:val="000000" w:themeColor="text1"/>
                <w:sz w:val="22"/>
                <w:szCs w:val="22"/>
              </w:rPr>
              <w:t>п/п</w:t>
            </w:r>
          </w:p>
        </w:tc>
        <w:tc>
          <w:tcPr>
            <w:tcW w:w="1771" w:type="pct"/>
            <w:tcBorders>
              <w:top w:val="single" w:sz="4" w:space="0" w:color="000000"/>
              <w:left w:val="single" w:sz="4" w:space="0" w:color="000000"/>
              <w:bottom w:val="single" w:sz="4" w:space="0" w:color="000000"/>
            </w:tcBorders>
            <w:shd w:val="clear" w:color="auto" w:fill="auto"/>
            <w:vAlign w:val="center"/>
          </w:tcPr>
          <w:p w:rsidR="00D953F1" w:rsidRPr="00FF0497" w:rsidRDefault="00D953F1" w:rsidP="00A00CF1">
            <w:pPr>
              <w:snapToGrid w:val="0"/>
              <w:jc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Наименование</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автомобильной</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дороги</w:t>
            </w:r>
            <w:proofErr w:type="spellEnd"/>
          </w:p>
        </w:tc>
        <w:tc>
          <w:tcPr>
            <w:tcW w:w="1109" w:type="pct"/>
            <w:tcBorders>
              <w:top w:val="single" w:sz="4" w:space="0" w:color="000000"/>
              <w:left w:val="single" w:sz="4" w:space="0" w:color="000000"/>
              <w:bottom w:val="single" w:sz="4" w:space="0" w:color="000000"/>
            </w:tcBorders>
            <w:shd w:val="clear" w:color="auto" w:fill="auto"/>
            <w:vAlign w:val="center"/>
          </w:tcPr>
          <w:p w:rsidR="00D953F1" w:rsidRPr="00FF0497" w:rsidRDefault="00D953F1" w:rsidP="00A00CF1">
            <w:pPr>
              <w:snapToGrid w:val="0"/>
              <w:jc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Общая</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протяженность</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автодороги</w:t>
            </w:r>
            <w:proofErr w:type="spellEnd"/>
          </w:p>
        </w:tc>
        <w:tc>
          <w:tcPr>
            <w:tcW w:w="738" w:type="pct"/>
            <w:tcBorders>
              <w:top w:val="single" w:sz="4" w:space="0" w:color="000000"/>
              <w:left w:val="single" w:sz="4" w:space="0" w:color="000000"/>
              <w:bottom w:val="single" w:sz="4" w:space="0" w:color="000000"/>
            </w:tcBorders>
            <w:shd w:val="clear" w:color="auto" w:fill="auto"/>
            <w:vAlign w:val="center"/>
          </w:tcPr>
          <w:p w:rsidR="00D953F1" w:rsidRPr="00FF0497" w:rsidRDefault="00D953F1" w:rsidP="00A00CF1">
            <w:pPr>
              <w:snapToGrid w:val="0"/>
              <w:jc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Средняя</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ширина</w:t>
            </w:r>
            <w:proofErr w:type="spellEnd"/>
            <w:r w:rsidRPr="00FF0497">
              <w:rPr>
                <w:rFonts w:ascii="Times New Roman" w:hAnsi="Times New Roman"/>
                <w:b/>
                <w:color w:val="000000" w:themeColor="text1"/>
                <w:sz w:val="22"/>
                <w:szCs w:val="22"/>
              </w:rPr>
              <w:t>, м</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53F1" w:rsidRPr="00FF0497" w:rsidRDefault="00D953F1" w:rsidP="00A00CF1">
            <w:pPr>
              <w:snapToGrid w:val="0"/>
              <w:jc w:val="center"/>
              <w:rPr>
                <w:rFonts w:ascii="Times New Roman" w:hAnsi="Times New Roman"/>
                <w:color w:val="000000" w:themeColor="text1"/>
                <w:sz w:val="22"/>
                <w:szCs w:val="22"/>
              </w:rPr>
            </w:pPr>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технической</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категории</w:t>
            </w:r>
            <w:proofErr w:type="spellEnd"/>
          </w:p>
        </w:tc>
      </w:tr>
      <w:tr w:rsidR="00D953F1" w:rsidRPr="00FF0497" w:rsidTr="00AA3E0A">
        <w:tc>
          <w:tcPr>
            <w:tcW w:w="375" w:type="pct"/>
            <w:tcBorders>
              <w:top w:val="single" w:sz="4" w:space="0" w:color="000000"/>
              <w:left w:val="single" w:sz="4" w:space="0" w:color="000000"/>
              <w:bottom w:val="single" w:sz="4" w:space="0" w:color="000000"/>
            </w:tcBorders>
            <w:shd w:val="clear" w:color="auto" w:fill="auto"/>
            <w:vAlign w:val="center"/>
          </w:tcPr>
          <w:p w:rsidR="00D953F1" w:rsidRPr="00FF0497" w:rsidRDefault="00D953F1" w:rsidP="00A00CF1">
            <w:pPr>
              <w:snapToGrid w:val="0"/>
              <w:jc w:val="center"/>
              <w:rPr>
                <w:rFonts w:ascii="Times New Roman" w:hAnsi="Times New Roman"/>
                <w:color w:val="000000" w:themeColor="text1"/>
                <w:sz w:val="22"/>
                <w:szCs w:val="22"/>
              </w:rPr>
            </w:pPr>
          </w:p>
          <w:p w:rsidR="00D953F1" w:rsidRPr="00FF0497" w:rsidRDefault="00D953F1" w:rsidP="00A00CF1">
            <w:pPr>
              <w:snapToGrid w:val="0"/>
              <w:jc w:val="center"/>
              <w:rPr>
                <w:rFonts w:ascii="Times New Roman" w:hAnsi="Times New Roman"/>
                <w:color w:val="000000" w:themeColor="text1"/>
                <w:sz w:val="22"/>
                <w:szCs w:val="22"/>
              </w:rPr>
            </w:pPr>
          </w:p>
          <w:p w:rsidR="00D953F1" w:rsidRPr="00FF0497" w:rsidRDefault="00D953F1"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w:t>
            </w:r>
          </w:p>
        </w:tc>
        <w:tc>
          <w:tcPr>
            <w:tcW w:w="1771" w:type="pct"/>
            <w:tcBorders>
              <w:top w:val="single" w:sz="4" w:space="0" w:color="000000"/>
              <w:left w:val="single" w:sz="4" w:space="0" w:color="000000"/>
              <w:bottom w:val="single" w:sz="4" w:space="0" w:color="000000"/>
            </w:tcBorders>
            <w:shd w:val="clear" w:color="auto" w:fill="auto"/>
            <w:vAlign w:val="center"/>
          </w:tcPr>
          <w:p w:rsidR="00D953F1" w:rsidRPr="00FF0497" w:rsidRDefault="00D953F1" w:rsidP="00A00CF1">
            <w:pPr>
              <w:snapToGrid w:val="0"/>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«Окружная дорога</w:t>
            </w:r>
          </w:p>
          <w:p w:rsidR="00D953F1" w:rsidRPr="00FF0497" w:rsidRDefault="00D953F1" w:rsidP="00A00CF1">
            <w:pPr>
              <w:snapToGrid w:val="0"/>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г. Калуга»-Детчино-Малоярославец»-Машкино-Станки-А-101 «Москва-Малоярославец-Рославль»</w:t>
            </w:r>
          </w:p>
        </w:tc>
        <w:tc>
          <w:tcPr>
            <w:tcW w:w="1109" w:type="pct"/>
            <w:tcBorders>
              <w:top w:val="single" w:sz="4" w:space="0" w:color="000000"/>
              <w:left w:val="single" w:sz="4" w:space="0" w:color="000000"/>
              <w:bottom w:val="single" w:sz="4" w:space="0" w:color="000000"/>
            </w:tcBorders>
            <w:shd w:val="clear" w:color="auto" w:fill="auto"/>
            <w:vAlign w:val="center"/>
          </w:tcPr>
          <w:p w:rsidR="00D953F1" w:rsidRPr="00FF0497" w:rsidRDefault="00D953F1"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25,49</w:t>
            </w:r>
          </w:p>
        </w:tc>
        <w:tc>
          <w:tcPr>
            <w:tcW w:w="738" w:type="pct"/>
            <w:tcBorders>
              <w:top w:val="single" w:sz="4" w:space="0" w:color="000000"/>
              <w:left w:val="single" w:sz="4" w:space="0" w:color="000000"/>
              <w:bottom w:val="single" w:sz="4" w:space="0" w:color="000000"/>
            </w:tcBorders>
            <w:shd w:val="clear" w:color="auto" w:fill="auto"/>
            <w:vAlign w:val="center"/>
          </w:tcPr>
          <w:p w:rsidR="00D953F1" w:rsidRPr="00FF0497" w:rsidRDefault="00D953F1"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20,0</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953F1" w:rsidRPr="00FF0497" w:rsidRDefault="00D953F1" w:rsidP="00A00CF1">
            <w:pPr>
              <w:snapToGrid w:val="0"/>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V</w:t>
            </w:r>
          </w:p>
        </w:tc>
      </w:tr>
    </w:tbl>
    <w:p w:rsidR="00D953F1" w:rsidRPr="003567E8" w:rsidRDefault="00D953F1" w:rsidP="001D787A">
      <w:pPr>
        <w:ind w:firstLine="708"/>
        <w:jc w:val="both"/>
        <w:rPr>
          <w:rFonts w:ascii="Times New Roman" w:hAnsi="Times New Roman"/>
          <w:bCs/>
          <w:color w:val="000000" w:themeColor="text1"/>
          <w:sz w:val="28"/>
          <w:szCs w:val="28"/>
          <w:lang w:val="ru-RU"/>
        </w:rPr>
      </w:pPr>
    </w:p>
    <w:p w:rsidR="007A651F" w:rsidRPr="00A00CF1" w:rsidRDefault="007A651F" w:rsidP="004A3685">
      <w:pPr>
        <w:widowControl w:val="0"/>
        <w:suppressAutoHyphens/>
        <w:spacing w:before="120"/>
        <w:rPr>
          <w:rFonts w:ascii="Times New Roman" w:hAnsi="Times New Roman"/>
          <w:b/>
          <w:bCs/>
          <w:color w:val="000000" w:themeColor="text1"/>
          <w:lang w:val="ru-RU"/>
        </w:rPr>
      </w:pPr>
      <w:r w:rsidRPr="00A00CF1">
        <w:rPr>
          <w:rFonts w:ascii="Times New Roman" w:hAnsi="Times New Roman"/>
          <w:b/>
          <w:bCs/>
          <w:color w:val="000000" w:themeColor="text1"/>
          <w:lang w:val="ru-RU"/>
        </w:rPr>
        <w:t>Таблица 1</w:t>
      </w:r>
      <w:r w:rsidR="00D70A1B">
        <w:rPr>
          <w:rFonts w:ascii="Times New Roman" w:hAnsi="Times New Roman"/>
          <w:b/>
          <w:bCs/>
          <w:color w:val="000000" w:themeColor="text1"/>
          <w:lang w:val="ru-RU"/>
        </w:rPr>
        <w:t>6</w:t>
      </w:r>
      <w:r w:rsidRPr="00A00CF1">
        <w:rPr>
          <w:rFonts w:ascii="Times New Roman" w:hAnsi="Times New Roman"/>
          <w:b/>
          <w:bCs/>
          <w:color w:val="000000" w:themeColor="text1"/>
          <w:lang w:val="ru-RU"/>
        </w:rPr>
        <w:t xml:space="preserve"> – Характеристика автомобильных дорог</w:t>
      </w:r>
      <w:r w:rsidR="00714D0E" w:rsidRPr="00A00CF1">
        <w:rPr>
          <w:rFonts w:ascii="Times New Roman" w:hAnsi="Times New Roman"/>
          <w:b/>
          <w:bCs/>
          <w:color w:val="000000" w:themeColor="text1"/>
          <w:lang w:val="ru-RU"/>
        </w:rPr>
        <w:t xml:space="preserve"> общего пользования</w:t>
      </w:r>
      <w:r w:rsidR="00D953F1" w:rsidRPr="00A00CF1">
        <w:rPr>
          <w:rFonts w:ascii="Times New Roman" w:hAnsi="Times New Roman"/>
          <w:b/>
          <w:bCs/>
          <w:color w:val="000000" w:themeColor="text1"/>
          <w:lang w:val="ru-RU"/>
        </w:rPr>
        <w:t xml:space="preserve"> местного значения</w:t>
      </w:r>
    </w:p>
    <w:tbl>
      <w:tblPr>
        <w:tblW w:w="5000" w:type="pct"/>
        <w:tblCellMar>
          <w:left w:w="40" w:type="dxa"/>
          <w:right w:w="40" w:type="dxa"/>
        </w:tblCellMar>
        <w:tblLook w:val="0000" w:firstRow="0" w:lastRow="0" w:firstColumn="0" w:lastColumn="0" w:noHBand="0" w:noVBand="0"/>
      </w:tblPr>
      <w:tblGrid>
        <w:gridCol w:w="429"/>
        <w:gridCol w:w="2291"/>
        <w:gridCol w:w="2271"/>
        <w:gridCol w:w="1020"/>
        <w:gridCol w:w="1410"/>
        <w:gridCol w:w="1731"/>
      </w:tblGrid>
      <w:tr w:rsidR="00D953F1" w:rsidRPr="00FF0497" w:rsidTr="00AA3E0A">
        <w:trPr>
          <w:trHeight w:hRule="exact" w:val="890"/>
          <w:tblHeader/>
        </w:trPr>
        <w:tc>
          <w:tcPr>
            <w:tcW w:w="234"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right="34"/>
              <w:jc w:val="center"/>
              <w:rPr>
                <w:rFonts w:ascii="Times New Roman" w:hAnsi="Times New Roman"/>
                <w:color w:val="000000" w:themeColor="text1"/>
                <w:sz w:val="22"/>
                <w:szCs w:val="22"/>
              </w:rPr>
            </w:pPr>
            <w:r w:rsidRPr="00FF0497">
              <w:rPr>
                <w:rFonts w:ascii="Times New Roman" w:hAnsi="Times New Roman"/>
                <w:b/>
                <w:bCs/>
                <w:color w:val="000000" w:themeColor="text1"/>
                <w:spacing w:val="-7"/>
                <w:sz w:val="22"/>
                <w:szCs w:val="22"/>
              </w:rPr>
              <w:t xml:space="preserve">№ </w:t>
            </w:r>
            <w:r w:rsidRPr="00FF0497">
              <w:rPr>
                <w:rFonts w:ascii="Times New Roman" w:hAnsi="Times New Roman"/>
                <w:b/>
                <w:bCs/>
                <w:color w:val="000000" w:themeColor="text1"/>
                <w:sz w:val="22"/>
                <w:szCs w:val="22"/>
              </w:rPr>
              <w:t>п/п</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3" w:right="48"/>
              <w:jc w:val="center"/>
              <w:rPr>
                <w:rFonts w:ascii="Times New Roman" w:hAnsi="Times New Roman"/>
                <w:color w:val="000000" w:themeColor="text1"/>
                <w:sz w:val="22"/>
                <w:szCs w:val="22"/>
              </w:rPr>
            </w:pPr>
            <w:proofErr w:type="spellStart"/>
            <w:r w:rsidRPr="00FF0497">
              <w:rPr>
                <w:rFonts w:ascii="Times New Roman" w:hAnsi="Times New Roman"/>
                <w:b/>
                <w:bCs/>
                <w:color w:val="000000" w:themeColor="text1"/>
                <w:spacing w:val="-2"/>
                <w:sz w:val="22"/>
                <w:szCs w:val="22"/>
              </w:rPr>
              <w:t>Идентификационные</w:t>
            </w:r>
            <w:proofErr w:type="spellEnd"/>
            <w:r w:rsidRPr="00FF0497">
              <w:rPr>
                <w:rFonts w:ascii="Times New Roman" w:hAnsi="Times New Roman"/>
                <w:b/>
                <w:bCs/>
                <w:color w:val="000000" w:themeColor="text1"/>
                <w:spacing w:val="-2"/>
                <w:sz w:val="22"/>
                <w:szCs w:val="22"/>
              </w:rPr>
              <w:t xml:space="preserve"> </w:t>
            </w:r>
            <w:proofErr w:type="spellStart"/>
            <w:r w:rsidRPr="00FF0497">
              <w:rPr>
                <w:rFonts w:ascii="Times New Roman" w:hAnsi="Times New Roman"/>
                <w:b/>
                <w:bCs/>
                <w:color w:val="000000" w:themeColor="text1"/>
                <w:sz w:val="22"/>
                <w:szCs w:val="22"/>
              </w:rPr>
              <w:t>номера</w:t>
            </w:r>
            <w:proofErr w:type="spellEnd"/>
          </w:p>
        </w:tc>
        <w:tc>
          <w:tcPr>
            <w:tcW w:w="1241"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269"/>
              <w:jc w:val="center"/>
              <w:rPr>
                <w:rFonts w:ascii="Times New Roman" w:hAnsi="Times New Roman"/>
                <w:color w:val="000000" w:themeColor="text1"/>
                <w:sz w:val="22"/>
                <w:szCs w:val="22"/>
              </w:rPr>
            </w:pPr>
            <w:proofErr w:type="spellStart"/>
            <w:r w:rsidRPr="00FF0497">
              <w:rPr>
                <w:rFonts w:ascii="Times New Roman" w:hAnsi="Times New Roman"/>
                <w:b/>
                <w:bCs/>
                <w:color w:val="000000" w:themeColor="text1"/>
                <w:spacing w:val="-2"/>
                <w:sz w:val="22"/>
                <w:szCs w:val="22"/>
              </w:rPr>
              <w:t>Наименование</w:t>
            </w:r>
            <w:proofErr w:type="spellEnd"/>
            <w:r w:rsidRPr="00FF0497">
              <w:rPr>
                <w:rFonts w:ascii="Times New Roman" w:hAnsi="Times New Roman"/>
                <w:b/>
                <w:bCs/>
                <w:color w:val="000000" w:themeColor="text1"/>
                <w:spacing w:val="-2"/>
                <w:sz w:val="22"/>
                <w:szCs w:val="22"/>
              </w:rPr>
              <w:t xml:space="preserve"> </w:t>
            </w:r>
            <w:proofErr w:type="spellStart"/>
            <w:r w:rsidRPr="00FF0497">
              <w:rPr>
                <w:rFonts w:ascii="Times New Roman" w:hAnsi="Times New Roman"/>
                <w:b/>
                <w:bCs/>
                <w:color w:val="000000" w:themeColor="text1"/>
                <w:spacing w:val="-2"/>
                <w:sz w:val="22"/>
                <w:szCs w:val="22"/>
              </w:rPr>
              <w:t>дорог</w:t>
            </w:r>
            <w:proofErr w:type="spellEnd"/>
          </w:p>
        </w:tc>
        <w:tc>
          <w:tcPr>
            <w:tcW w:w="557"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
              <w:jc w:val="center"/>
              <w:rPr>
                <w:rFonts w:ascii="Times New Roman" w:hAnsi="Times New Roman"/>
                <w:color w:val="000000" w:themeColor="text1"/>
                <w:sz w:val="22"/>
                <w:szCs w:val="22"/>
              </w:rPr>
            </w:pPr>
            <w:proofErr w:type="spellStart"/>
            <w:r w:rsidRPr="00FF0497">
              <w:rPr>
                <w:rFonts w:ascii="Times New Roman" w:hAnsi="Times New Roman"/>
                <w:b/>
                <w:bCs/>
                <w:color w:val="000000" w:themeColor="text1"/>
                <w:spacing w:val="-1"/>
                <w:sz w:val="22"/>
                <w:szCs w:val="22"/>
              </w:rPr>
              <w:t>Протя</w:t>
            </w:r>
            <w:proofErr w:type="spellEnd"/>
            <w:r w:rsidRPr="00FF0497">
              <w:rPr>
                <w:rFonts w:ascii="Times New Roman" w:hAnsi="Times New Roman"/>
                <w:b/>
                <w:bCs/>
                <w:color w:val="000000" w:themeColor="text1"/>
                <w:spacing w:val="-1"/>
                <w:sz w:val="22"/>
                <w:szCs w:val="22"/>
                <w:lang w:val="ru-RU"/>
              </w:rPr>
              <w:t>-</w:t>
            </w:r>
            <w:proofErr w:type="spellStart"/>
            <w:r w:rsidRPr="00FF0497">
              <w:rPr>
                <w:rFonts w:ascii="Times New Roman" w:hAnsi="Times New Roman"/>
                <w:b/>
                <w:bCs/>
                <w:color w:val="000000" w:themeColor="text1"/>
                <w:spacing w:val="-1"/>
                <w:sz w:val="22"/>
                <w:szCs w:val="22"/>
              </w:rPr>
              <w:t>женность</w:t>
            </w:r>
            <w:proofErr w:type="spellEnd"/>
            <w:r w:rsidRPr="00FF0497">
              <w:rPr>
                <w:rFonts w:ascii="Times New Roman" w:hAnsi="Times New Roman"/>
                <w:b/>
                <w:bCs/>
                <w:color w:val="000000" w:themeColor="text1"/>
                <w:spacing w:val="-1"/>
                <w:sz w:val="22"/>
                <w:szCs w:val="22"/>
              </w:rPr>
              <w:t xml:space="preserve"> </w:t>
            </w:r>
            <w:proofErr w:type="spellStart"/>
            <w:r w:rsidRPr="00FF0497">
              <w:rPr>
                <w:rFonts w:ascii="Times New Roman" w:hAnsi="Times New Roman"/>
                <w:b/>
                <w:bCs/>
                <w:color w:val="000000" w:themeColor="text1"/>
                <w:sz w:val="22"/>
                <w:szCs w:val="22"/>
              </w:rPr>
              <w:t>км</w:t>
            </w:r>
            <w:proofErr w:type="spellEnd"/>
          </w:p>
        </w:tc>
        <w:tc>
          <w:tcPr>
            <w:tcW w:w="770"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274"/>
              <w:jc w:val="center"/>
              <w:rPr>
                <w:rFonts w:ascii="Times New Roman" w:hAnsi="Times New Roman"/>
                <w:color w:val="000000" w:themeColor="text1"/>
                <w:sz w:val="22"/>
                <w:szCs w:val="22"/>
              </w:rPr>
            </w:pPr>
            <w:r w:rsidRPr="00FF0497">
              <w:rPr>
                <w:rFonts w:ascii="Times New Roman" w:hAnsi="Times New Roman"/>
                <w:b/>
                <w:bCs/>
                <w:color w:val="000000" w:themeColor="text1"/>
                <w:sz w:val="22"/>
                <w:szCs w:val="22"/>
                <w:lang w:val="ru-RU"/>
              </w:rPr>
              <w:t>П</w:t>
            </w:r>
            <w:proofErr w:type="spellStart"/>
            <w:r w:rsidRPr="00FF0497">
              <w:rPr>
                <w:rFonts w:ascii="Times New Roman" w:hAnsi="Times New Roman"/>
                <w:b/>
                <w:bCs/>
                <w:color w:val="000000" w:themeColor="text1"/>
                <w:sz w:val="22"/>
                <w:szCs w:val="22"/>
              </w:rPr>
              <w:t>окрытия</w:t>
            </w:r>
            <w:proofErr w:type="spellEnd"/>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102"/>
              <w:jc w:val="center"/>
              <w:rPr>
                <w:rFonts w:ascii="Times New Roman" w:hAnsi="Times New Roman"/>
                <w:b/>
                <w:bCs/>
                <w:color w:val="000000" w:themeColor="text1"/>
                <w:sz w:val="22"/>
                <w:szCs w:val="22"/>
              </w:rPr>
            </w:pPr>
            <w:proofErr w:type="spellStart"/>
            <w:r w:rsidRPr="00FF0497">
              <w:rPr>
                <w:rFonts w:ascii="Times New Roman" w:hAnsi="Times New Roman"/>
                <w:b/>
                <w:bCs/>
                <w:color w:val="000000" w:themeColor="text1"/>
                <w:sz w:val="22"/>
                <w:szCs w:val="22"/>
              </w:rPr>
              <w:t>Искусствен</w:t>
            </w:r>
            <w:proofErr w:type="spellEnd"/>
            <w:r w:rsidRPr="00FF0497">
              <w:rPr>
                <w:rFonts w:ascii="Times New Roman" w:hAnsi="Times New Roman"/>
                <w:b/>
                <w:bCs/>
                <w:color w:val="000000" w:themeColor="text1"/>
                <w:sz w:val="22"/>
                <w:szCs w:val="22"/>
                <w:lang w:val="ru-RU"/>
              </w:rPr>
              <w:t>-</w:t>
            </w:r>
            <w:proofErr w:type="spellStart"/>
            <w:r w:rsidRPr="00FF0497">
              <w:rPr>
                <w:rFonts w:ascii="Times New Roman" w:hAnsi="Times New Roman"/>
                <w:b/>
                <w:bCs/>
                <w:color w:val="000000" w:themeColor="text1"/>
                <w:sz w:val="22"/>
                <w:szCs w:val="22"/>
              </w:rPr>
              <w:t>ные</w:t>
            </w:r>
            <w:proofErr w:type="spellEnd"/>
            <w:r w:rsidRPr="00FF0497">
              <w:rPr>
                <w:rFonts w:ascii="Times New Roman" w:hAnsi="Times New Roman"/>
                <w:b/>
                <w:bCs/>
                <w:color w:val="000000" w:themeColor="text1"/>
                <w:sz w:val="22"/>
                <w:szCs w:val="22"/>
              </w:rPr>
              <w:t xml:space="preserve"> </w:t>
            </w:r>
            <w:proofErr w:type="spellStart"/>
            <w:r w:rsidRPr="00FF0497">
              <w:rPr>
                <w:rFonts w:ascii="Times New Roman" w:hAnsi="Times New Roman"/>
                <w:b/>
                <w:bCs/>
                <w:color w:val="000000" w:themeColor="text1"/>
                <w:sz w:val="22"/>
                <w:szCs w:val="22"/>
              </w:rPr>
              <w:t>сооружения</w:t>
            </w:r>
            <w:proofErr w:type="spellEnd"/>
          </w:p>
        </w:tc>
      </w:tr>
      <w:tr w:rsidR="00D953F1" w:rsidRPr="00FF0497" w:rsidTr="00AA3E0A">
        <w:trPr>
          <w:trHeight w:hRule="exact" w:val="566"/>
        </w:trPr>
        <w:tc>
          <w:tcPr>
            <w:tcW w:w="234"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244" w:hanging="142"/>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pacing w:val="-4"/>
                <w:sz w:val="22"/>
                <w:szCs w:val="22"/>
              </w:rPr>
              <w:t>29 223 872 ОП МП-001</w:t>
            </w:r>
          </w:p>
        </w:tc>
        <w:tc>
          <w:tcPr>
            <w:tcW w:w="1241"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right="5" w:firstLine="5"/>
              <w:jc w:val="center"/>
              <w:rPr>
                <w:rFonts w:ascii="Times New Roman" w:hAnsi="Times New Roman"/>
                <w:color w:val="000000" w:themeColor="text1"/>
                <w:sz w:val="22"/>
                <w:szCs w:val="22"/>
                <w:lang w:val="ru-RU"/>
              </w:rPr>
            </w:pPr>
            <w:r w:rsidRPr="00FF0497">
              <w:rPr>
                <w:rFonts w:ascii="Times New Roman" w:hAnsi="Times New Roman"/>
                <w:color w:val="000000" w:themeColor="text1"/>
                <w:spacing w:val="-2"/>
                <w:sz w:val="22"/>
                <w:szCs w:val="22"/>
                <w:lang w:val="ru-RU"/>
              </w:rPr>
              <w:t xml:space="preserve">«Автомобильная дорога по </w:t>
            </w:r>
            <w:r w:rsidRPr="00FF0497">
              <w:rPr>
                <w:rFonts w:ascii="Times New Roman" w:hAnsi="Times New Roman"/>
                <w:color w:val="000000" w:themeColor="text1"/>
                <w:sz w:val="22"/>
                <w:szCs w:val="22"/>
                <w:lang w:val="ru-RU"/>
              </w:rPr>
              <w:t xml:space="preserve">деревне </w:t>
            </w:r>
            <w:proofErr w:type="spellStart"/>
            <w:r w:rsidRPr="00FF0497">
              <w:rPr>
                <w:rFonts w:ascii="Times New Roman" w:hAnsi="Times New Roman"/>
                <w:color w:val="000000" w:themeColor="text1"/>
                <w:sz w:val="22"/>
                <w:szCs w:val="22"/>
                <w:lang w:val="ru-RU"/>
              </w:rPr>
              <w:t>Бутырки</w:t>
            </w:r>
            <w:proofErr w:type="spellEnd"/>
            <w:r w:rsidRPr="00FF0497">
              <w:rPr>
                <w:rFonts w:ascii="Times New Roman" w:hAnsi="Times New Roman"/>
                <w:color w:val="000000" w:themeColor="text1"/>
                <w:sz w:val="22"/>
                <w:szCs w:val="22"/>
                <w:lang w:val="ru-RU"/>
              </w:rPr>
              <w:t>»</w:t>
            </w:r>
          </w:p>
        </w:tc>
        <w:tc>
          <w:tcPr>
            <w:tcW w:w="557"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r w:rsidRPr="00FF0497">
              <w:rPr>
                <w:rFonts w:ascii="Times New Roman" w:hAnsi="Times New Roman"/>
                <w:bCs/>
                <w:color w:val="000000" w:themeColor="text1"/>
                <w:sz w:val="22"/>
                <w:szCs w:val="22"/>
              </w:rPr>
              <w:t>1,1</w:t>
            </w:r>
          </w:p>
        </w:tc>
        <w:tc>
          <w:tcPr>
            <w:tcW w:w="770"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грунтовое</w:t>
            </w:r>
            <w:proofErr w:type="spellEnd"/>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312"/>
              <w:jc w:val="center"/>
              <w:rPr>
                <w:rFonts w:ascii="Times New Roman" w:hAnsi="Times New Roman"/>
                <w:color w:val="000000" w:themeColor="text1"/>
                <w:sz w:val="22"/>
                <w:szCs w:val="22"/>
              </w:rPr>
            </w:pPr>
          </w:p>
        </w:tc>
      </w:tr>
      <w:tr w:rsidR="00D953F1" w:rsidRPr="00FF0497" w:rsidTr="00AA3E0A">
        <w:trPr>
          <w:trHeight w:hRule="exact" w:val="566"/>
        </w:trPr>
        <w:tc>
          <w:tcPr>
            <w:tcW w:w="234"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244" w:hanging="142"/>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pacing w:val="-3"/>
                <w:sz w:val="22"/>
                <w:szCs w:val="22"/>
              </w:rPr>
              <w:t>29 223 872 ОП МП-002</w:t>
            </w:r>
          </w:p>
        </w:tc>
        <w:tc>
          <w:tcPr>
            <w:tcW w:w="1241"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right="10" w:firstLine="10"/>
              <w:jc w:val="center"/>
              <w:rPr>
                <w:rFonts w:ascii="Times New Roman" w:hAnsi="Times New Roman"/>
                <w:color w:val="000000" w:themeColor="text1"/>
                <w:sz w:val="22"/>
                <w:szCs w:val="22"/>
                <w:lang w:val="ru-RU"/>
              </w:rPr>
            </w:pPr>
            <w:r w:rsidRPr="00FF0497">
              <w:rPr>
                <w:rFonts w:ascii="Times New Roman" w:hAnsi="Times New Roman"/>
                <w:color w:val="000000" w:themeColor="text1"/>
                <w:spacing w:val="-3"/>
                <w:sz w:val="22"/>
                <w:szCs w:val="22"/>
                <w:lang w:val="ru-RU"/>
              </w:rPr>
              <w:t xml:space="preserve">«Автомобильная дорога по </w:t>
            </w:r>
            <w:r w:rsidRPr="00FF0497">
              <w:rPr>
                <w:rFonts w:ascii="Times New Roman" w:hAnsi="Times New Roman"/>
                <w:color w:val="000000" w:themeColor="text1"/>
                <w:sz w:val="22"/>
                <w:szCs w:val="22"/>
                <w:lang w:val="ru-RU"/>
              </w:rPr>
              <w:t xml:space="preserve">деревне </w:t>
            </w:r>
            <w:proofErr w:type="spellStart"/>
            <w:r w:rsidRPr="00FF0497">
              <w:rPr>
                <w:rFonts w:ascii="Times New Roman" w:hAnsi="Times New Roman"/>
                <w:color w:val="000000" w:themeColor="text1"/>
                <w:sz w:val="22"/>
                <w:szCs w:val="22"/>
                <w:lang w:val="ru-RU"/>
              </w:rPr>
              <w:t>Вараксино</w:t>
            </w:r>
            <w:proofErr w:type="spellEnd"/>
            <w:r w:rsidRPr="00FF0497">
              <w:rPr>
                <w:rFonts w:ascii="Times New Roman" w:hAnsi="Times New Roman"/>
                <w:color w:val="000000" w:themeColor="text1"/>
                <w:sz w:val="22"/>
                <w:szCs w:val="22"/>
                <w:lang w:val="ru-RU"/>
              </w:rPr>
              <w:t>»</w:t>
            </w:r>
          </w:p>
        </w:tc>
        <w:tc>
          <w:tcPr>
            <w:tcW w:w="557"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r w:rsidRPr="00FF0497">
              <w:rPr>
                <w:rFonts w:ascii="Times New Roman" w:hAnsi="Times New Roman"/>
                <w:bCs/>
                <w:color w:val="000000" w:themeColor="text1"/>
                <w:sz w:val="22"/>
                <w:szCs w:val="22"/>
              </w:rPr>
              <w:t>0,6</w:t>
            </w:r>
          </w:p>
        </w:tc>
        <w:tc>
          <w:tcPr>
            <w:tcW w:w="770"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грунтовое</w:t>
            </w:r>
            <w:proofErr w:type="spellEnd"/>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312"/>
              <w:jc w:val="center"/>
              <w:rPr>
                <w:rFonts w:ascii="Times New Roman" w:hAnsi="Times New Roman"/>
                <w:color w:val="000000" w:themeColor="text1"/>
                <w:sz w:val="22"/>
                <w:szCs w:val="22"/>
              </w:rPr>
            </w:pPr>
          </w:p>
        </w:tc>
      </w:tr>
      <w:tr w:rsidR="00D953F1" w:rsidRPr="00FF0497" w:rsidTr="00AA3E0A">
        <w:trPr>
          <w:trHeight w:hRule="exact" w:val="1013"/>
        </w:trPr>
        <w:tc>
          <w:tcPr>
            <w:tcW w:w="234"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244" w:hanging="142"/>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pacing w:val="-3"/>
                <w:sz w:val="22"/>
                <w:szCs w:val="22"/>
              </w:rPr>
              <w:t>29 223 872 ОП МП-003</w:t>
            </w:r>
          </w:p>
        </w:tc>
        <w:tc>
          <w:tcPr>
            <w:tcW w:w="1241"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right="10" w:firstLine="10"/>
              <w:jc w:val="center"/>
              <w:rPr>
                <w:rFonts w:ascii="Times New Roman" w:hAnsi="Times New Roman"/>
                <w:color w:val="000000" w:themeColor="text1"/>
                <w:sz w:val="22"/>
                <w:szCs w:val="22"/>
                <w:lang w:val="ru-RU"/>
              </w:rPr>
            </w:pPr>
            <w:r w:rsidRPr="00FF0497">
              <w:rPr>
                <w:rFonts w:ascii="Times New Roman" w:hAnsi="Times New Roman"/>
                <w:color w:val="000000" w:themeColor="text1"/>
                <w:spacing w:val="-3"/>
                <w:sz w:val="22"/>
                <w:szCs w:val="22"/>
                <w:lang w:val="ru-RU"/>
              </w:rPr>
              <w:t xml:space="preserve">«Автомобильная дорога по </w:t>
            </w:r>
            <w:r w:rsidRPr="00FF0497">
              <w:rPr>
                <w:rFonts w:ascii="Times New Roman" w:hAnsi="Times New Roman"/>
                <w:color w:val="000000" w:themeColor="text1"/>
                <w:sz w:val="22"/>
                <w:szCs w:val="22"/>
                <w:lang w:val="ru-RU"/>
              </w:rPr>
              <w:t xml:space="preserve">деревне </w:t>
            </w:r>
            <w:proofErr w:type="spellStart"/>
            <w:r w:rsidRPr="00FF0497">
              <w:rPr>
                <w:rFonts w:ascii="Times New Roman" w:hAnsi="Times New Roman"/>
                <w:color w:val="000000" w:themeColor="text1"/>
                <w:sz w:val="22"/>
                <w:szCs w:val="22"/>
                <w:lang w:val="ru-RU"/>
              </w:rPr>
              <w:t>Косилово</w:t>
            </w:r>
            <w:proofErr w:type="spellEnd"/>
            <w:r w:rsidRPr="00FF0497">
              <w:rPr>
                <w:rFonts w:ascii="Times New Roman" w:hAnsi="Times New Roman"/>
                <w:color w:val="000000" w:themeColor="text1"/>
                <w:sz w:val="22"/>
                <w:szCs w:val="22"/>
                <w:lang w:val="ru-RU"/>
              </w:rPr>
              <w:t>»</w:t>
            </w:r>
          </w:p>
        </w:tc>
        <w:tc>
          <w:tcPr>
            <w:tcW w:w="557"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2,3</w:t>
            </w:r>
          </w:p>
        </w:tc>
        <w:tc>
          <w:tcPr>
            <w:tcW w:w="770"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right="226"/>
              <w:jc w:val="center"/>
              <w:rPr>
                <w:rFonts w:ascii="Times New Roman" w:hAnsi="Times New Roman"/>
                <w:color w:val="000000" w:themeColor="text1"/>
                <w:sz w:val="22"/>
                <w:szCs w:val="22"/>
              </w:rPr>
            </w:pPr>
            <w:smartTag w:uri="urn:schemas-microsoft-com:office:smarttags" w:element="metricconverter">
              <w:smartTagPr>
                <w:attr w:name="ProductID" w:val="0,5 км"/>
              </w:smartTagPr>
              <w:r w:rsidRPr="00FF0497">
                <w:rPr>
                  <w:rFonts w:ascii="Times New Roman" w:hAnsi="Times New Roman"/>
                  <w:color w:val="000000" w:themeColor="text1"/>
                  <w:spacing w:val="-8"/>
                  <w:sz w:val="22"/>
                  <w:szCs w:val="22"/>
                </w:rPr>
                <w:t xml:space="preserve">0,5 </w:t>
              </w:r>
              <w:proofErr w:type="spellStart"/>
              <w:r w:rsidRPr="00FF0497">
                <w:rPr>
                  <w:rFonts w:ascii="Times New Roman" w:hAnsi="Times New Roman"/>
                  <w:color w:val="000000" w:themeColor="text1"/>
                  <w:spacing w:val="-8"/>
                  <w:sz w:val="22"/>
                  <w:szCs w:val="22"/>
                </w:rPr>
                <w:t>км</w:t>
              </w:r>
            </w:smartTag>
            <w:proofErr w:type="spellEnd"/>
            <w:r w:rsidRPr="00FF0497">
              <w:rPr>
                <w:rFonts w:ascii="Times New Roman" w:hAnsi="Times New Roman"/>
                <w:color w:val="000000" w:themeColor="text1"/>
                <w:spacing w:val="-8"/>
                <w:sz w:val="22"/>
                <w:szCs w:val="22"/>
              </w:rPr>
              <w:t xml:space="preserve"> - ПГС + </w:t>
            </w:r>
            <w:r w:rsidRPr="00FF0497">
              <w:rPr>
                <w:rFonts w:ascii="Times New Roman" w:hAnsi="Times New Roman"/>
                <w:color w:val="000000" w:themeColor="text1"/>
                <w:spacing w:val="-11"/>
                <w:sz w:val="22"/>
                <w:szCs w:val="22"/>
              </w:rPr>
              <w:t xml:space="preserve">1,8 - </w:t>
            </w:r>
            <w:proofErr w:type="spellStart"/>
            <w:r w:rsidRPr="00FF0497">
              <w:rPr>
                <w:rFonts w:ascii="Times New Roman" w:hAnsi="Times New Roman"/>
                <w:color w:val="000000" w:themeColor="text1"/>
                <w:spacing w:val="-11"/>
                <w:sz w:val="22"/>
                <w:szCs w:val="22"/>
              </w:rPr>
              <w:t>грунтовое</w:t>
            </w:r>
            <w:proofErr w:type="spellEnd"/>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182" w:right="226"/>
              <w:jc w:val="center"/>
              <w:rPr>
                <w:rFonts w:ascii="Times New Roman" w:hAnsi="Times New Roman"/>
                <w:color w:val="000000" w:themeColor="text1"/>
                <w:spacing w:val="-8"/>
                <w:sz w:val="22"/>
                <w:szCs w:val="22"/>
              </w:rPr>
            </w:pPr>
            <w:proofErr w:type="spellStart"/>
            <w:r w:rsidRPr="00FF0497">
              <w:rPr>
                <w:rFonts w:ascii="Times New Roman" w:hAnsi="Times New Roman"/>
                <w:color w:val="000000" w:themeColor="text1"/>
                <w:spacing w:val="-8"/>
                <w:sz w:val="22"/>
                <w:szCs w:val="22"/>
              </w:rPr>
              <w:t>Мост</w:t>
            </w:r>
            <w:proofErr w:type="spellEnd"/>
          </w:p>
        </w:tc>
      </w:tr>
      <w:tr w:rsidR="00D953F1" w:rsidRPr="00FF0497" w:rsidTr="00AA3E0A">
        <w:trPr>
          <w:trHeight w:hRule="exact" w:val="576"/>
        </w:trPr>
        <w:tc>
          <w:tcPr>
            <w:tcW w:w="234"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244" w:hanging="142"/>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4</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pacing w:val="-2"/>
                <w:sz w:val="22"/>
                <w:szCs w:val="22"/>
              </w:rPr>
              <w:t>29 223 872 ОП МП-004</w:t>
            </w:r>
          </w:p>
        </w:tc>
        <w:tc>
          <w:tcPr>
            <w:tcW w:w="1241"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right="10" w:firstLine="10"/>
              <w:jc w:val="center"/>
              <w:rPr>
                <w:rFonts w:ascii="Times New Roman" w:hAnsi="Times New Roman"/>
                <w:color w:val="000000" w:themeColor="text1"/>
                <w:sz w:val="22"/>
                <w:szCs w:val="22"/>
                <w:lang w:val="ru-RU"/>
              </w:rPr>
            </w:pPr>
            <w:r w:rsidRPr="00FF0497">
              <w:rPr>
                <w:rFonts w:ascii="Times New Roman" w:hAnsi="Times New Roman"/>
                <w:color w:val="000000" w:themeColor="text1"/>
                <w:spacing w:val="-3"/>
                <w:sz w:val="22"/>
                <w:szCs w:val="22"/>
                <w:lang w:val="ru-RU"/>
              </w:rPr>
              <w:t xml:space="preserve">«Автомобильная дорога по </w:t>
            </w:r>
            <w:r w:rsidRPr="00FF0497">
              <w:rPr>
                <w:rFonts w:ascii="Times New Roman" w:hAnsi="Times New Roman"/>
                <w:color w:val="000000" w:themeColor="text1"/>
                <w:sz w:val="22"/>
                <w:szCs w:val="22"/>
                <w:lang w:val="ru-RU"/>
              </w:rPr>
              <w:t>деревне Машкино»</w:t>
            </w:r>
          </w:p>
        </w:tc>
        <w:tc>
          <w:tcPr>
            <w:tcW w:w="557"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r w:rsidRPr="00FF0497">
              <w:rPr>
                <w:rFonts w:ascii="Times New Roman" w:hAnsi="Times New Roman"/>
                <w:bCs/>
                <w:color w:val="000000" w:themeColor="text1"/>
                <w:sz w:val="22"/>
                <w:szCs w:val="22"/>
              </w:rPr>
              <w:t>2,6</w:t>
            </w:r>
          </w:p>
        </w:tc>
        <w:tc>
          <w:tcPr>
            <w:tcW w:w="770"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грунтовое</w:t>
            </w:r>
            <w:proofErr w:type="spellEnd"/>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p>
        </w:tc>
      </w:tr>
      <w:tr w:rsidR="00D953F1" w:rsidRPr="00FF0497" w:rsidTr="00AA3E0A">
        <w:trPr>
          <w:trHeight w:hRule="exact" w:val="566"/>
        </w:trPr>
        <w:tc>
          <w:tcPr>
            <w:tcW w:w="234"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244" w:hanging="142"/>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lastRenderedPageBreak/>
              <w:t>5</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pacing w:val="-3"/>
                <w:sz w:val="22"/>
                <w:szCs w:val="22"/>
              </w:rPr>
              <w:t>29 223 872 ОП МП-005</w:t>
            </w:r>
          </w:p>
        </w:tc>
        <w:tc>
          <w:tcPr>
            <w:tcW w:w="1241"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right="10" w:firstLine="10"/>
              <w:jc w:val="center"/>
              <w:rPr>
                <w:rFonts w:ascii="Times New Roman" w:hAnsi="Times New Roman"/>
                <w:color w:val="000000" w:themeColor="text1"/>
                <w:sz w:val="22"/>
                <w:szCs w:val="22"/>
                <w:lang w:val="ru-RU"/>
              </w:rPr>
            </w:pPr>
            <w:r w:rsidRPr="00FF0497">
              <w:rPr>
                <w:rFonts w:ascii="Times New Roman" w:hAnsi="Times New Roman"/>
                <w:color w:val="000000" w:themeColor="text1"/>
                <w:spacing w:val="-3"/>
                <w:sz w:val="22"/>
                <w:szCs w:val="22"/>
                <w:lang w:val="ru-RU"/>
              </w:rPr>
              <w:t xml:space="preserve">«Автомобильная дорога по </w:t>
            </w:r>
            <w:r w:rsidRPr="00FF0497">
              <w:rPr>
                <w:rFonts w:ascii="Times New Roman" w:hAnsi="Times New Roman"/>
                <w:color w:val="000000" w:themeColor="text1"/>
                <w:sz w:val="22"/>
                <w:szCs w:val="22"/>
                <w:lang w:val="ru-RU"/>
              </w:rPr>
              <w:t xml:space="preserve">деревне </w:t>
            </w:r>
            <w:proofErr w:type="spellStart"/>
            <w:r w:rsidRPr="00FF0497">
              <w:rPr>
                <w:rFonts w:ascii="Times New Roman" w:hAnsi="Times New Roman"/>
                <w:color w:val="000000" w:themeColor="text1"/>
                <w:sz w:val="22"/>
                <w:szCs w:val="22"/>
                <w:lang w:val="ru-RU"/>
              </w:rPr>
              <w:t>Нероновка</w:t>
            </w:r>
            <w:proofErr w:type="spellEnd"/>
            <w:r w:rsidRPr="00FF0497">
              <w:rPr>
                <w:rFonts w:ascii="Times New Roman" w:hAnsi="Times New Roman"/>
                <w:color w:val="000000" w:themeColor="text1"/>
                <w:sz w:val="22"/>
                <w:szCs w:val="22"/>
                <w:lang w:val="ru-RU"/>
              </w:rPr>
              <w:t>»</w:t>
            </w:r>
          </w:p>
        </w:tc>
        <w:tc>
          <w:tcPr>
            <w:tcW w:w="557"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r w:rsidRPr="00FF0497">
              <w:rPr>
                <w:rFonts w:ascii="Times New Roman" w:hAnsi="Times New Roman"/>
                <w:bCs/>
                <w:color w:val="000000" w:themeColor="text1"/>
                <w:sz w:val="22"/>
                <w:szCs w:val="22"/>
              </w:rPr>
              <w:t>0,6</w:t>
            </w:r>
          </w:p>
        </w:tc>
        <w:tc>
          <w:tcPr>
            <w:tcW w:w="770"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грунтовое</w:t>
            </w:r>
            <w:proofErr w:type="spellEnd"/>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Подобное</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сооружение</w:t>
            </w:r>
            <w:proofErr w:type="spellEnd"/>
          </w:p>
        </w:tc>
      </w:tr>
      <w:tr w:rsidR="00D953F1" w:rsidRPr="00FF0497" w:rsidTr="00AA3E0A">
        <w:trPr>
          <w:trHeight w:hRule="exact" w:val="557"/>
        </w:trPr>
        <w:tc>
          <w:tcPr>
            <w:tcW w:w="234"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244" w:hanging="142"/>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6</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pacing w:val="-3"/>
                <w:sz w:val="22"/>
                <w:szCs w:val="22"/>
              </w:rPr>
              <w:t>29 223 872 ОП МП-006</w:t>
            </w:r>
          </w:p>
        </w:tc>
        <w:tc>
          <w:tcPr>
            <w:tcW w:w="1241"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right="10" w:firstLine="10"/>
              <w:jc w:val="center"/>
              <w:rPr>
                <w:rFonts w:ascii="Times New Roman" w:hAnsi="Times New Roman"/>
                <w:color w:val="000000" w:themeColor="text1"/>
                <w:sz w:val="22"/>
                <w:szCs w:val="22"/>
                <w:lang w:val="ru-RU"/>
              </w:rPr>
            </w:pPr>
            <w:r w:rsidRPr="00FF0497">
              <w:rPr>
                <w:rFonts w:ascii="Times New Roman" w:hAnsi="Times New Roman"/>
                <w:color w:val="000000" w:themeColor="text1"/>
                <w:spacing w:val="-3"/>
                <w:sz w:val="22"/>
                <w:szCs w:val="22"/>
                <w:lang w:val="ru-RU"/>
              </w:rPr>
              <w:t xml:space="preserve">«Автомобильная дорога по </w:t>
            </w:r>
            <w:r w:rsidRPr="00FF0497">
              <w:rPr>
                <w:rFonts w:ascii="Times New Roman" w:hAnsi="Times New Roman"/>
                <w:color w:val="000000" w:themeColor="text1"/>
                <w:sz w:val="22"/>
                <w:szCs w:val="22"/>
                <w:lang w:val="ru-RU"/>
              </w:rPr>
              <w:t>деревне Песочня»</w:t>
            </w:r>
          </w:p>
        </w:tc>
        <w:tc>
          <w:tcPr>
            <w:tcW w:w="557"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r w:rsidRPr="00FF0497">
              <w:rPr>
                <w:rFonts w:ascii="Times New Roman" w:hAnsi="Times New Roman"/>
                <w:bCs/>
                <w:color w:val="000000" w:themeColor="text1"/>
                <w:sz w:val="22"/>
                <w:szCs w:val="22"/>
              </w:rPr>
              <w:t>1,6</w:t>
            </w:r>
          </w:p>
        </w:tc>
        <w:tc>
          <w:tcPr>
            <w:tcW w:w="770"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грунтовое</w:t>
            </w:r>
            <w:proofErr w:type="spellEnd"/>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p>
        </w:tc>
      </w:tr>
      <w:tr w:rsidR="00D953F1" w:rsidRPr="00FF0497" w:rsidTr="00AA3E0A">
        <w:trPr>
          <w:trHeight w:hRule="exact" w:val="566"/>
        </w:trPr>
        <w:tc>
          <w:tcPr>
            <w:tcW w:w="234"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244" w:hanging="142"/>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7</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pacing w:val="-2"/>
                <w:sz w:val="22"/>
                <w:szCs w:val="22"/>
              </w:rPr>
              <w:t>29 223 872 ОП МП-007</w:t>
            </w:r>
          </w:p>
        </w:tc>
        <w:tc>
          <w:tcPr>
            <w:tcW w:w="1241"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right="10" w:firstLine="5"/>
              <w:jc w:val="center"/>
              <w:rPr>
                <w:rFonts w:ascii="Times New Roman" w:hAnsi="Times New Roman"/>
                <w:color w:val="000000" w:themeColor="text1"/>
                <w:sz w:val="22"/>
                <w:szCs w:val="22"/>
                <w:lang w:val="ru-RU"/>
              </w:rPr>
            </w:pPr>
            <w:r w:rsidRPr="00FF0497">
              <w:rPr>
                <w:rFonts w:ascii="Times New Roman" w:hAnsi="Times New Roman"/>
                <w:color w:val="000000" w:themeColor="text1"/>
                <w:spacing w:val="-2"/>
                <w:sz w:val="22"/>
                <w:szCs w:val="22"/>
                <w:lang w:val="ru-RU"/>
              </w:rPr>
              <w:t xml:space="preserve">«Автомобильная дорога по </w:t>
            </w:r>
            <w:r w:rsidRPr="00FF0497">
              <w:rPr>
                <w:rFonts w:ascii="Times New Roman" w:hAnsi="Times New Roman"/>
                <w:color w:val="000000" w:themeColor="text1"/>
                <w:sz w:val="22"/>
                <w:szCs w:val="22"/>
                <w:lang w:val="ru-RU"/>
              </w:rPr>
              <w:t>деревне Придача»</w:t>
            </w:r>
          </w:p>
        </w:tc>
        <w:tc>
          <w:tcPr>
            <w:tcW w:w="557"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0,8</w:t>
            </w:r>
          </w:p>
        </w:tc>
        <w:tc>
          <w:tcPr>
            <w:tcW w:w="770"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грунтовое</w:t>
            </w:r>
            <w:proofErr w:type="spellEnd"/>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p>
        </w:tc>
      </w:tr>
      <w:tr w:rsidR="00D953F1" w:rsidRPr="009C767A" w:rsidTr="00AA3E0A">
        <w:trPr>
          <w:trHeight w:hRule="exact" w:val="1245"/>
        </w:trPr>
        <w:tc>
          <w:tcPr>
            <w:tcW w:w="234"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244" w:hanging="142"/>
              <w:jc w:val="center"/>
              <w:rPr>
                <w:rFonts w:ascii="Times New Roman" w:hAnsi="Times New Roman"/>
                <w:color w:val="000000" w:themeColor="text1"/>
                <w:sz w:val="22"/>
                <w:szCs w:val="22"/>
              </w:rPr>
            </w:pPr>
            <w:r w:rsidRPr="00FF0497">
              <w:rPr>
                <w:rFonts w:ascii="Times New Roman" w:hAnsi="Times New Roman"/>
                <w:bCs/>
                <w:color w:val="000000" w:themeColor="text1"/>
                <w:sz w:val="22"/>
                <w:szCs w:val="22"/>
              </w:rPr>
              <w:t>8</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pacing w:val="-3"/>
                <w:sz w:val="22"/>
                <w:szCs w:val="22"/>
              </w:rPr>
              <w:t>29 223 872 ОП МП-008</w:t>
            </w:r>
          </w:p>
        </w:tc>
        <w:tc>
          <w:tcPr>
            <w:tcW w:w="1241"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right="10" w:firstLine="5"/>
              <w:jc w:val="center"/>
              <w:rPr>
                <w:rFonts w:ascii="Times New Roman" w:hAnsi="Times New Roman"/>
                <w:color w:val="000000" w:themeColor="text1"/>
                <w:sz w:val="22"/>
                <w:szCs w:val="22"/>
                <w:lang w:val="ru-RU"/>
              </w:rPr>
            </w:pPr>
            <w:r w:rsidRPr="00FF0497">
              <w:rPr>
                <w:rFonts w:ascii="Times New Roman" w:hAnsi="Times New Roman"/>
                <w:color w:val="000000" w:themeColor="text1"/>
                <w:spacing w:val="-2"/>
                <w:sz w:val="22"/>
                <w:szCs w:val="22"/>
                <w:lang w:val="ru-RU"/>
              </w:rPr>
              <w:t xml:space="preserve">«Автомобильная дорога по </w:t>
            </w:r>
            <w:r w:rsidRPr="00FF0497">
              <w:rPr>
                <w:rFonts w:ascii="Times New Roman" w:hAnsi="Times New Roman"/>
                <w:color w:val="000000" w:themeColor="text1"/>
                <w:sz w:val="22"/>
                <w:szCs w:val="22"/>
                <w:lang w:val="ru-RU"/>
              </w:rPr>
              <w:t>деревне Рябцево»</w:t>
            </w:r>
          </w:p>
        </w:tc>
        <w:tc>
          <w:tcPr>
            <w:tcW w:w="557"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r w:rsidRPr="00FF0497">
              <w:rPr>
                <w:rFonts w:ascii="Times New Roman" w:hAnsi="Times New Roman"/>
                <w:bCs/>
                <w:color w:val="000000" w:themeColor="text1"/>
                <w:sz w:val="22"/>
                <w:szCs w:val="22"/>
              </w:rPr>
              <w:t>5,1</w:t>
            </w:r>
          </w:p>
        </w:tc>
        <w:tc>
          <w:tcPr>
            <w:tcW w:w="770"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right="158"/>
              <w:jc w:val="center"/>
              <w:rPr>
                <w:rFonts w:ascii="Times New Roman" w:hAnsi="Times New Roman"/>
                <w:color w:val="000000" w:themeColor="text1"/>
                <w:sz w:val="22"/>
                <w:szCs w:val="22"/>
                <w:lang w:val="ru-RU"/>
              </w:rPr>
            </w:pPr>
            <w:smartTag w:uri="urn:schemas-microsoft-com:office:smarttags" w:element="metricconverter">
              <w:smartTagPr>
                <w:attr w:name="ProductID" w:val="2,0 км"/>
              </w:smartTagPr>
              <w:r w:rsidRPr="00FF0497">
                <w:rPr>
                  <w:rFonts w:ascii="Times New Roman" w:hAnsi="Times New Roman"/>
                  <w:color w:val="000000" w:themeColor="text1"/>
                  <w:spacing w:val="-8"/>
                  <w:sz w:val="22"/>
                  <w:szCs w:val="22"/>
                  <w:lang w:val="ru-RU"/>
                </w:rPr>
                <w:t>2,0 км</w:t>
              </w:r>
            </w:smartTag>
            <w:r w:rsidRPr="00FF0497">
              <w:rPr>
                <w:rFonts w:ascii="Times New Roman" w:hAnsi="Times New Roman"/>
                <w:color w:val="000000" w:themeColor="text1"/>
                <w:spacing w:val="-8"/>
                <w:sz w:val="22"/>
                <w:szCs w:val="22"/>
                <w:lang w:val="ru-RU"/>
              </w:rPr>
              <w:t xml:space="preserve"> - а/б + 0,7 </w:t>
            </w:r>
            <w:r w:rsidRPr="00FF0497">
              <w:rPr>
                <w:rFonts w:ascii="Times New Roman" w:hAnsi="Times New Roman"/>
                <w:color w:val="000000" w:themeColor="text1"/>
                <w:sz w:val="22"/>
                <w:szCs w:val="22"/>
                <w:lang w:val="ru-RU"/>
              </w:rPr>
              <w:t xml:space="preserve">ПГС + </w:t>
            </w:r>
            <w:r w:rsidRPr="00FF0497">
              <w:rPr>
                <w:rFonts w:ascii="Times New Roman" w:hAnsi="Times New Roman"/>
                <w:color w:val="000000" w:themeColor="text1"/>
                <w:spacing w:val="-6"/>
                <w:sz w:val="22"/>
                <w:szCs w:val="22"/>
                <w:lang w:val="ru-RU"/>
              </w:rPr>
              <w:t>2,4 - грунтовое</w:t>
            </w:r>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101"/>
              <w:jc w:val="center"/>
              <w:rPr>
                <w:rFonts w:ascii="Times New Roman" w:hAnsi="Times New Roman"/>
                <w:color w:val="000000" w:themeColor="text1"/>
                <w:spacing w:val="-8"/>
                <w:sz w:val="22"/>
                <w:szCs w:val="22"/>
                <w:lang w:val="ru-RU"/>
              </w:rPr>
            </w:pPr>
          </w:p>
          <w:p w:rsidR="00D953F1" w:rsidRPr="00FF0497" w:rsidRDefault="00D953F1" w:rsidP="00D953F1">
            <w:pPr>
              <w:shd w:val="clear" w:color="auto" w:fill="FFFFFF"/>
              <w:jc w:val="center"/>
              <w:rPr>
                <w:rFonts w:ascii="Times New Roman" w:hAnsi="Times New Roman"/>
                <w:color w:val="000000" w:themeColor="text1"/>
                <w:spacing w:val="-8"/>
                <w:sz w:val="22"/>
                <w:szCs w:val="22"/>
                <w:lang w:val="ru-RU"/>
              </w:rPr>
            </w:pPr>
            <w:r w:rsidRPr="00FF0497">
              <w:rPr>
                <w:rFonts w:ascii="Times New Roman" w:hAnsi="Times New Roman"/>
                <w:color w:val="000000" w:themeColor="text1"/>
                <w:spacing w:val="-8"/>
                <w:sz w:val="22"/>
                <w:szCs w:val="22"/>
                <w:lang w:val="ru-RU"/>
              </w:rPr>
              <w:t>1-20/</w:t>
            </w:r>
            <w:proofErr w:type="spellStart"/>
            <w:r w:rsidRPr="00FF0497">
              <w:rPr>
                <w:rFonts w:ascii="Times New Roman" w:hAnsi="Times New Roman"/>
                <w:color w:val="000000" w:themeColor="text1"/>
                <w:spacing w:val="-8"/>
                <w:sz w:val="22"/>
                <w:szCs w:val="22"/>
                <w:lang w:val="ru-RU"/>
              </w:rPr>
              <w:t>тр</w:t>
            </w:r>
            <w:proofErr w:type="spellEnd"/>
            <w:r w:rsidRPr="00FF0497">
              <w:rPr>
                <w:rFonts w:ascii="Times New Roman" w:hAnsi="Times New Roman"/>
                <w:color w:val="000000" w:themeColor="text1"/>
                <w:spacing w:val="-8"/>
                <w:sz w:val="22"/>
                <w:szCs w:val="22"/>
                <w:lang w:val="ru-RU"/>
              </w:rPr>
              <w:t>(В аварийном сост.)</w:t>
            </w:r>
          </w:p>
          <w:p w:rsidR="00D953F1" w:rsidRPr="00FF0497" w:rsidRDefault="00D953F1" w:rsidP="00D953F1">
            <w:pPr>
              <w:shd w:val="clear" w:color="auto" w:fill="FFFFFF"/>
              <w:jc w:val="center"/>
              <w:rPr>
                <w:rFonts w:ascii="Times New Roman" w:hAnsi="Times New Roman"/>
                <w:color w:val="000000" w:themeColor="text1"/>
                <w:spacing w:val="-8"/>
                <w:sz w:val="22"/>
                <w:szCs w:val="22"/>
                <w:lang w:val="ru-RU"/>
              </w:rPr>
            </w:pPr>
          </w:p>
          <w:p w:rsidR="00D953F1" w:rsidRPr="00FF0497" w:rsidRDefault="00D953F1" w:rsidP="00D953F1">
            <w:pPr>
              <w:shd w:val="clear" w:color="auto" w:fill="FFFFFF"/>
              <w:jc w:val="center"/>
              <w:rPr>
                <w:rFonts w:ascii="Times New Roman" w:hAnsi="Times New Roman"/>
                <w:color w:val="000000" w:themeColor="text1"/>
                <w:spacing w:val="-8"/>
                <w:sz w:val="22"/>
                <w:szCs w:val="22"/>
                <w:lang w:val="ru-RU"/>
              </w:rPr>
            </w:pPr>
            <w:proofErr w:type="spellStart"/>
            <w:r w:rsidRPr="00FF0497">
              <w:rPr>
                <w:rFonts w:ascii="Times New Roman" w:hAnsi="Times New Roman"/>
                <w:color w:val="000000" w:themeColor="text1"/>
                <w:spacing w:val="-8"/>
                <w:sz w:val="22"/>
                <w:szCs w:val="22"/>
                <w:lang w:val="ru-RU"/>
              </w:rPr>
              <w:t>Подоб.сооружение</w:t>
            </w:r>
            <w:proofErr w:type="spellEnd"/>
          </w:p>
        </w:tc>
      </w:tr>
      <w:tr w:rsidR="00D953F1" w:rsidRPr="00FF0497" w:rsidTr="00AA3E0A">
        <w:trPr>
          <w:trHeight w:hRule="exact" w:val="566"/>
        </w:trPr>
        <w:tc>
          <w:tcPr>
            <w:tcW w:w="234"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244" w:hanging="142"/>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9</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pacing w:val="-3"/>
                <w:sz w:val="22"/>
                <w:szCs w:val="22"/>
              </w:rPr>
              <w:t>29 223 872 ОП МП-009</w:t>
            </w:r>
          </w:p>
        </w:tc>
        <w:tc>
          <w:tcPr>
            <w:tcW w:w="1241"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right="14" w:firstLine="10"/>
              <w:jc w:val="center"/>
              <w:rPr>
                <w:rFonts w:ascii="Times New Roman" w:hAnsi="Times New Roman"/>
                <w:color w:val="000000" w:themeColor="text1"/>
                <w:sz w:val="22"/>
                <w:szCs w:val="22"/>
                <w:lang w:val="ru-RU"/>
              </w:rPr>
            </w:pPr>
            <w:r w:rsidRPr="00FF0497">
              <w:rPr>
                <w:rFonts w:ascii="Times New Roman" w:hAnsi="Times New Roman"/>
                <w:color w:val="000000" w:themeColor="text1"/>
                <w:spacing w:val="-3"/>
                <w:sz w:val="22"/>
                <w:szCs w:val="22"/>
                <w:lang w:val="ru-RU"/>
              </w:rPr>
              <w:t xml:space="preserve">«Автомобильная дорога по </w:t>
            </w:r>
            <w:r w:rsidRPr="00FF0497">
              <w:rPr>
                <w:rFonts w:ascii="Times New Roman" w:hAnsi="Times New Roman"/>
                <w:color w:val="000000" w:themeColor="text1"/>
                <w:sz w:val="22"/>
                <w:szCs w:val="22"/>
                <w:lang w:val="ru-RU"/>
              </w:rPr>
              <w:t>деревне Станки»</w:t>
            </w:r>
          </w:p>
        </w:tc>
        <w:tc>
          <w:tcPr>
            <w:tcW w:w="557"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r w:rsidRPr="00FF0497">
              <w:rPr>
                <w:rFonts w:ascii="Times New Roman" w:hAnsi="Times New Roman"/>
                <w:bCs/>
                <w:color w:val="000000" w:themeColor="text1"/>
                <w:sz w:val="22"/>
                <w:szCs w:val="22"/>
              </w:rPr>
              <w:t>1,1</w:t>
            </w:r>
          </w:p>
        </w:tc>
        <w:tc>
          <w:tcPr>
            <w:tcW w:w="770"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грунтовое</w:t>
            </w:r>
            <w:proofErr w:type="spellEnd"/>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p>
        </w:tc>
      </w:tr>
      <w:tr w:rsidR="00D953F1" w:rsidRPr="00FF0497" w:rsidTr="00AA3E0A">
        <w:trPr>
          <w:trHeight w:hRule="exact" w:val="566"/>
        </w:trPr>
        <w:tc>
          <w:tcPr>
            <w:tcW w:w="234"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244" w:hanging="142"/>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10</w:t>
            </w:r>
          </w:p>
        </w:tc>
        <w:tc>
          <w:tcPr>
            <w:tcW w:w="1252"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29 223 872ОПМП-010</w:t>
            </w:r>
          </w:p>
        </w:tc>
        <w:tc>
          <w:tcPr>
            <w:tcW w:w="1241"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right="14" w:firstLine="10"/>
              <w:jc w:val="center"/>
              <w:rPr>
                <w:rFonts w:ascii="Times New Roman" w:hAnsi="Times New Roman"/>
                <w:color w:val="000000" w:themeColor="text1"/>
                <w:sz w:val="22"/>
                <w:szCs w:val="22"/>
                <w:lang w:val="ru-RU"/>
              </w:rPr>
            </w:pPr>
            <w:r w:rsidRPr="00FF0497">
              <w:rPr>
                <w:rFonts w:ascii="Times New Roman" w:hAnsi="Times New Roman"/>
                <w:color w:val="000000" w:themeColor="text1"/>
                <w:spacing w:val="-3"/>
                <w:sz w:val="22"/>
                <w:szCs w:val="22"/>
                <w:lang w:val="ru-RU"/>
              </w:rPr>
              <w:t xml:space="preserve">«Автомобильная дорога по </w:t>
            </w:r>
            <w:r w:rsidRPr="00FF0497">
              <w:rPr>
                <w:rFonts w:ascii="Times New Roman" w:hAnsi="Times New Roman"/>
                <w:color w:val="000000" w:themeColor="text1"/>
                <w:sz w:val="22"/>
                <w:szCs w:val="22"/>
                <w:lang w:val="ru-RU"/>
              </w:rPr>
              <w:t>деревне Яблоновка»</w:t>
            </w:r>
          </w:p>
        </w:tc>
        <w:tc>
          <w:tcPr>
            <w:tcW w:w="557"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r w:rsidRPr="00FF0497">
              <w:rPr>
                <w:rFonts w:ascii="Times New Roman" w:hAnsi="Times New Roman"/>
                <w:bCs/>
                <w:color w:val="000000" w:themeColor="text1"/>
                <w:sz w:val="22"/>
                <w:szCs w:val="22"/>
              </w:rPr>
              <w:t>1,3</w:t>
            </w:r>
          </w:p>
        </w:tc>
        <w:tc>
          <w:tcPr>
            <w:tcW w:w="770"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ind w:left="54"/>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грунтовое</w:t>
            </w:r>
            <w:proofErr w:type="spellEnd"/>
          </w:p>
        </w:tc>
        <w:tc>
          <w:tcPr>
            <w:tcW w:w="946" w:type="pct"/>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p>
        </w:tc>
      </w:tr>
      <w:tr w:rsidR="00D953F1" w:rsidRPr="00FF0497" w:rsidTr="00AA3E0A">
        <w:trPr>
          <w:trHeight w:hRule="exact" w:val="446"/>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953F1" w:rsidRPr="00FF0497" w:rsidRDefault="00D953F1" w:rsidP="00D953F1">
            <w:pPr>
              <w:shd w:val="clear" w:color="auto" w:fill="FFFFFF"/>
              <w:jc w:val="center"/>
              <w:rPr>
                <w:rFonts w:ascii="Times New Roman" w:hAnsi="Times New Roman"/>
                <w:color w:val="000000" w:themeColor="text1"/>
                <w:sz w:val="22"/>
                <w:szCs w:val="22"/>
              </w:rPr>
            </w:pPr>
            <w:proofErr w:type="spellStart"/>
            <w:r w:rsidRPr="00FF0497">
              <w:rPr>
                <w:rFonts w:ascii="Times New Roman" w:hAnsi="Times New Roman"/>
                <w:b/>
                <w:bCs/>
                <w:color w:val="000000" w:themeColor="text1"/>
                <w:sz w:val="22"/>
                <w:szCs w:val="22"/>
              </w:rPr>
              <w:t>Итого</w:t>
            </w:r>
            <w:proofErr w:type="spellEnd"/>
            <w:r w:rsidRPr="00FF0497">
              <w:rPr>
                <w:rFonts w:ascii="Times New Roman" w:hAnsi="Times New Roman"/>
                <w:b/>
                <w:bCs/>
                <w:color w:val="000000" w:themeColor="text1"/>
                <w:sz w:val="22"/>
                <w:szCs w:val="22"/>
              </w:rPr>
              <w:t>:          17,1</w:t>
            </w:r>
          </w:p>
          <w:p w:rsidR="00D953F1" w:rsidRPr="00FF0497" w:rsidRDefault="00D953F1" w:rsidP="00D953F1">
            <w:pPr>
              <w:shd w:val="clear" w:color="auto" w:fill="FFFFFF"/>
              <w:jc w:val="center"/>
              <w:rPr>
                <w:rFonts w:ascii="Times New Roman" w:hAnsi="Times New Roman"/>
                <w:color w:val="000000" w:themeColor="text1"/>
                <w:sz w:val="22"/>
                <w:szCs w:val="22"/>
              </w:rPr>
            </w:pPr>
          </w:p>
        </w:tc>
      </w:tr>
    </w:tbl>
    <w:p w:rsidR="007A651F" w:rsidRPr="003567E8" w:rsidRDefault="007A651F" w:rsidP="00806E46">
      <w:pPr>
        <w:ind w:firstLine="709"/>
        <w:jc w:val="both"/>
        <w:rPr>
          <w:rFonts w:ascii="Times New Roman" w:hAnsi="Times New Roman"/>
          <w:color w:val="000000" w:themeColor="text1"/>
          <w:sz w:val="28"/>
          <w:szCs w:val="28"/>
          <w:lang w:val="ru-RU"/>
        </w:rPr>
      </w:pPr>
    </w:p>
    <w:p w:rsidR="00367AFF" w:rsidRPr="003567E8" w:rsidRDefault="008777A4" w:rsidP="008777A4">
      <w:pPr>
        <w:spacing w:before="360" w:after="240" w:line="360" w:lineRule="auto"/>
        <w:ind w:left="708"/>
        <w:jc w:val="center"/>
        <w:outlineLvl w:val="2"/>
        <w:rPr>
          <w:rFonts w:ascii="Times New Roman" w:hAnsi="Times New Roman"/>
          <w:b/>
          <w:color w:val="000000" w:themeColor="text1"/>
          <w:sz w:val="28"/>
          <w:szCs w:val="28"/>
          <w:lang w:val="ru-RU"/>
        </w:rPr>
      </w:pPr>
      <w:bookmarkStart w:id="214" w:name="_Toc527638442"/>
      <w:bookmarkStart w:id="215" w:name="_Toc7869298"/>
      <w:bookmarkStart w:id="216" w:name="_Toc58311608"/>
      <w:r w:rsidRPr="003567E8">
        <w:rPr>
          <w:rFonts w:ascii="Times New Roman" w:hAnsi="Times New Roman"/>
          <w:b/>
          <w:color w:val="000000" w:themeColor="text1"/>
          <w:sz w:val="28"/>
          <w:szCs w:val="28"/>
          <w:lang w:val="ru-RU"/>
        </w:rPr>
        <w:t xml:space="preserve">6.4.2 </w:t>
      </w:r>
      <w:r w:rsidR="00367AFF" w:rsidRPr="003567E8">
        <w:rPr>
          <w:rFonts w:ascii="Times New Roman" w:hAnsi="Times New Roman"/>
          <w:b/>
          <w:color w:val="000000" w:themeColor="text1"/>
          <w:sz w:val="28"/>
          <w:szCs w:val="28"/>
          <w:lang w:val="ru-RU"/>
        </w:rPr>
        <w:t>Улично-дорожная сеть</w:t>
      </w:r>
      <w:bookmarkEnd w:id="214"/>
      <w:bookmarkEnd w:id="215"/>
      <w:bookmarkEnd w:id="216"/>
    </w:p>
    <w:p w:rsidR="001D787A" w:rsidRPr="003567E8" w:rsidRDefault="001D787A" w:rsidP="001D787A">
      <w:pPr>
        <w:pStyle w:val="aff"/>
        <w:spacing w:before="120"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Улично</w:t>
      </w:r>
      <w:r w:rsidRPr="003567E8">
        <w:rPr>
          <w:rFonts w:ascii="Times New Roman" w:hAnsi="Times New Roman"/>
          <w:color w:val="000000" w:themeColor="text1"/>
          <w:sz w:val="28"/>
          <w:szCs w:val="28"/>
          <w:lang w:val="ru-RU"/>
        </w:rPr>
        <w:t>-</w:t>
      </w:r>
      <w:r w:rsidRPr="003567E8">
        <w:rPr>
          <w:rFonts w:ascii="Times New Roman" w:hAnsi="Times New Roman" w:hint="eastAsia"/>
          <w:color w:val="000000" w:themeColor="text1"/>
          <w:sz w:val="28"/>
          <w:szCs w:val="28"/>
          <w:lang w:val="ru-RU"/>
        </w:rPr>
        <w:t>дорожная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сеть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населенных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пунктов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представляет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собой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систему</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продольных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поперечных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улиц</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обеспечивающих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транспортную</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связь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между</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жилыми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иными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зонами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обеспечивающих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выполнение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основной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работы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пассажирского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транспорта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выход</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внешние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автомобильные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дороги</w:t>
      </w:r>
      <w:r w:rsidRPr="003567E8">
        <w:rPr>
          <w:rFonts w:ascii="Times New Roman" w:hAnsi="Times New Roman"/>
          <w:color w:val="000000" w:themeColor="text1"/>
          <w:sz w:val="28"/>
          <w:szCs w:val="28"/>
          <w:lang w:val="ru-RU"/>
        </w:rPr>
        <w:t xml:space="preserve">. </w:t>
      </w:r>
    </w:p>
    <w:p w:rsidR="007C7F3D" w:rsidRPr="003567E8" w:rsidRDefault="007C7F3D" w:rsidP="001D787A">
      <w:pPr>
        <w:pStyle w:val="aff"/>
        <w:spacing w:line="240" w:lineRule="auto"/>
        <w:ind w:firstLine="851"/>
        <w:rPr>
          <w:rFonts w:ascii="Times New Roman" w:hAnsi="Times New Roman"/>
          <w:color w:val="000000" w:themeColor="text1"/>
          <w:sz w:val="28"/>
          <w:szCs w:val="28"/>
          <w:lang w:val="ru-RU"/>
        </w:rPr>
      </w:pPr>
      <w:bookmarkStart w:id="217" w:name="_Toc423893503"/>
      <w:bookmarkStart w:id="218" w:name="_Toc434834089"/>
      <w:r w:rsidRPr="003567E8">
        <w:rPr>
          <w:rFonts w:ascii="Times New Roman" w:hAnsi="Times New Roman" w:hint="eastAsia"/>
          <w:color w:val="000000" w:themeColor="text1"/>
          <w:sz w:val="28"/>
          <w:szCs w:val="28"/>
          <w:lang w:val="ru-RU"/>
        </w:rPr>
        <w:t>Автомобильный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парк</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сельского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поселения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преимущественно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состоит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из</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легковых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автомобилей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принадлежащих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частным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лицам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Детальная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информация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видов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транспорта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отсутствует</w:t>
      </w:r>
      <w:r w:rsidRPr="003567E8">
        <w:rPr>
          <w:rFonts w:ascii="Times New Roman" w:hAnsi="Times New Roman"/>
          <w:color w:val="000000" w:themeColor="text1"/>
          <w:sz w:val="28"/>
          <w:szCs w:val="28"/>
          <w:lang w:val="ru-RU"/>
        </w:rPr>
        <w:t xml:space="preserve">. </w:t>
      </w:r>
    </w:p>
    <w:p w:rsidR="00D953F1" w:rsidRPr="003567E8" w:rsidRDefault="00D953F1" w:rsidP="00D953F1">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D953F1" w:rsidRPr="003567E8" w:rsidRDefault="00D953F1" w:rsidP="00D953F1">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Гаражно-строительных кооперативов в поселении нет. </w:t>
      </w:r>
    </w:p>
    <w:p w:rsidR="00D953F1" w:rsidRPr="003567E8" w:rsidRDefault="00D953F1" w:rsidP="00D953F1">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1D787A" w:rsidRPr="003567E8" w:rsidRDefault="00D953F1" w:rsidP="00D953F1">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r w:rsidR="007C7F3D" w:rsidRPr="003567E8">
        <w:rPr>
          <w:rFonts w:ascii="Times New Roman" w:hAnsi="Times New Roman"/>
          <w:color w:val="000000" w:themeColor="text1"/>
          <w:sz w:val="28"/>
          <w:szCs w:val="28"/>
          <w:lang w:val="ru-RU"/>
        </w:rPr>
        <w:t>.</w:t>
      </w:r>
    </w:p>
    <w:p w:rsidR="00367AFF" w:rsidRPr="003567E8" w:rsidRDefault="00367AFF" w:rsidP="001D787A">
      <w:pPr>
        <w:pStyle w:val="aff"/>
        <w:spacing w:line="240" w:lineRule="auto"/>
        <w:ind w:firstLine="851"/>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Выводы</w:t>
      </w:r>
      <w:bookmarkEnd w:id="217"/>
      <w:bookmarkEnd w:id="218"/>
    </w:p>
    <w:p w:rsidR="00DB442E" w:rsidRPr="003567E8" w:rsidRDefault="00367AFF" w:rsidP="007350AA">
      <w:pPr>
        <w:pStyle w:val="1"/>
        <w:numPr>
          <w:ilvl w:val="0"/>
          <w:numId w:val="0"/>
        </w:numPr>
        <w:spacing w:before="0"/>
        <w:ind w:firstLine="851"/>
        <w:rPr>
          <w:color w:val="000000" w:themeColor="text1"/>
          <w:sz w:val="28"/>
          <w:szCs w:val="28"/>
        </w:rPr>
      </w:pPr>
      <w:r w:rsidRPr="003567E8">
        <w:rPr>
          <w:color w:val="000000" w:themeColor="text1"/>
          <w:sz w:val="28"/>
          <w:szCs w:val="28"/>
        </w:rPr>
        <w:t xml:space="preserve">Внешнее транспортное обслуживание поселения </w:t>
      </w:r>
      <w:r w:rsidR="000E6456" w:rsidRPr="003567E8">
        <w:rPr>
          <w:color w:val="000000" w:themeColor="text1"/>
          <w:sz w:val="28"/>
          <w:szCs w:val="28"/>
        </w:rPr>
        <w:t>осуществляется автомобильным</w:t>
      </w:r>
      <w:r w:rsidRPr="003567E8">
        <w:rPr>
          <w:color w:val="000000" w:themeColor="text1"/>
          <w:sz w:val="28"/>
          <w:szCs w:val="28"/>
        </w:rPr>
        <w:t xml:space="preserve"> транспортом.</w:t>
      </w:r>
    </w:p>
    <w:p w:rsidR="00DB442E" w:rsidRPr="003567E8" w:rsidRDefault="00367AFF" w:rsidP="007350AA">
      <w:pPr>
        <w:pStyle w:val="1"/>
        <w:numPr>
          <w:ilvl w:val="0"/>
          <w:numId w:val="0"/>
        </w:numPr>
        <w:spacing w:before="0"/>
        <w:ind w:firstLine="851"/>
        <w:rPr>
          <w:color w:val="000000" w:themeColor="text1"/>
          <w:sz w:val="28"/>
          <w:szCs w:val="28"/>
        </w:rPr>
      </w:pPr>
      <w:r w:rsidRPr="003567E8">
        <w:rPr>
          <w:color w:val="000000" w:themeColor="text1"/>
          <w:sz w:val="28"/>
          <w:szCs w:val="28"/>
        </w:rPr>
        <w:lastRenderedPageBreak/>
        <w:t xml:space="preserve">Имеющаяся сеть автомобильных дорог общего пользования позволяет обеспечить как внутренние, так и межмуниципальные транспортные связи. </w:t>
      </w:r>
    </w:p>
    <w:p w:rsidR="00512021" w:rsidRPr="003567E8" w:rsidRDefault="00367AFF" w:rsidP="00E16941">
      <w:pPr>
        <w:pStyle w:val="1"/>
        <w:numPr>
          <w:ilvl w:val="0"/>
          <w:numId w:val="0"/>
        </w:numPr>
        <w:spacing w:before="0"/>
        <w:ind w:firstLine="709"/>
        <w:rPr>
          <w:color w:val="000000" w:themeColor="text1"/>
          <w:sz w:val="28"/>
          <w:szCs w:val="28"/>
        </w:rPr>
      </w:pPr>
      <w:r w:rsidRPr="003567E8">
        <w:rPr>
          <w:color w:val="000000" w:themeColor="text1"/>
          <w:sz w:val="28"/>
          <w:szCs w:val="28"/>
        </w:rPr>
        <w:t xml:space="preserve">Для создания благоприятных условий жизнедеятельности населения требуется </w:t>
      </w:r>
      <w:r w:rsidR="00787749">
        <w:rPr>
          <w:color w:val="000000" w:themeColor="text1"/>
          <w:sz w:val="28"/>
          <w:szCs w:val="28"/>
        </w:rPr>
        <w:t>ремонт</w:t>
      </w:r>
      <w:r w:rsidRPr="003567E8">
        <w:rPr>
          <w:color w:val="000000" w:themeColor="text1"/>
          <w:sz w:val="28"/>
          <w:szCs w:val="28"/>
        </w:rPr>
        <w:t xml:space="preserve"> участков улично-дорожной сети с проведением капитального ремонта покрытия проезжих частей.</w:t>
      </w:r>
    </w:p>
    <w:p w:rsidR="007C7F3D" w:rsidRPr="003567E8" w:rsidRDefault="007C7F3D" w:rsidP="00A00CF1">
      <w:pPr>
        <w:pStyle w:val="1"/>
        <w:numPr>
          <w:ilvl w:val="0"/>
          <w:numId w:val="0"/>
        </w:numPr>
        <w:spacing w:before="240"/>
        <w:jc w:val="center"/>
        <w:rPr>
          <w:b/>
          <w:color w:val="000000" w:themeColor="text1"/>
          <w:sz w:val="28"/>
          <w:szCs w:val="28"/>
        </w:rPr>
      </w:pPr>
      <w:r w:rsidRPr="003567E8">
        <w:rPr>
          <w:b/>
          <w:color w:val="000000" w:themeColor="text1"/>
          <w:sz w:val="28"/>
          <w:szCs w:val="28"/>
        </w:rPr>
        <w:t>Проектные предложения</w:t>
      </w:r>
    </w:p>
    <w:p w:rsidR="007C7F3D" w:rsidRPr="003567E8" w:rsidRDefault="007C7F3D" w:rsidP="007C7F3D">
      <w:pPr>
        <w:pStyle w:val="1"/>
        <w:numPr>
          <w:ilvl w:val="0"/>
          <w:numId w:val="0"/>
        </w:numPr>
        <w:spacing w:before="0"/>
        <w:ind w:firstLine="709"/>
        <w:jc w:val="center"/>
        <w:rPr>
          <w:b/>
          <w:color w:val="000000" w:themeColor="text1"/>
          <w:sz w:val="28"/>
          <w:szCs w:val="28"/>
        </w:rPr>
      </w:pPr>
    </w:p>
    <w:p w:rsidR="00665932" w:rsidRPr="003567E8" w:rsidRDefault="00665932" w:rsidP="0074007F">
      <w:pPr>
        <w:pStyle w:val="af8"/>
        <w:spacing w:after="0" w:line="240" w:lineRule="auto"/>
        <w:ind w:left="0" w:firstLine="851"/>
        <w:jc w:val="both"/>
        <w:rPr>
          <w:rFonts w:ascii="Times New Roman" w:hAnsi="Times New Roman"/>
          <w:bCs/>
          <w:iCs/>
          <w:color w:val="000000" w:themeColor="text1"/>
          <w:sz w:val="28"/>
          <w:szCs w:val="28"/>
          <w:lang w:val="ru-RU"/>
        </w:rPr>
      </w:pPr>
      <w:bookmarkStart w:id="219" w:name="_Toc527638443"/>
      <w:bookmarkStart w:id="220" w:name="_Toc7869299"/>
      <w:r w:rsidRPr="003567E8">
        <w:rPr>
          <w:rFonts w:ascii="Times New Roman" w:hAnsi="Times New Roman"/>
          <w:bCs/>
          <w:iCs/>
          <w:color w:val="000000" w:themeColor="text1"/>
          <w:sz w:val="28"/>
          <w:szCs w:val="28"/>
          <w:lang w:val="ru-RU"/>
        </w:rPr>
        <w:t>В целях развития транспортной инфраструктуры сельского поселения «</w:t>
      </w:r>
      <w:r w:rsidR="00982823" w:rsidRPr="003567E8">
        <w:rPr>
          <w:rFonts w:ascii="Times New Roman" w:hAnsi="Times New Roman"/>
          <w:bCs/>
          <w:iCs/>
          <w:color w:val="000000" w:themeColor="text1"/>
          <w:sz w:val="28"/>
          <w:szCs w:val="28"/>
          <w:lang w:val="ru-RU"/>
        </w:rPr>
        <w:t>Деревня Рябцево</w:t>
      </w:r>
      <w:r w:rsidRPr="003567E8">
        <w:rPr>
          <w:rFonts w:ascii="Times New Roman" w:hAnsi="Times New Roman"/>
          <w:bCs/>
          <w:iCs/>
          <w:color w:val="000000" w:themeColor="text1"/>
          <w:sz w:val="28"/>
          <w:szCs w:val="28"/>
          <w:lang w:val="ru-RU"/>
        </w:rPr>
        <w:t>» Генеральным планом предусмотрены следующие мероприятия:</w:t>
      </w:r>
    </w:p>
    <w:p w:rsidR="00665932" w:rsidRPr="003567E8" w:rsidRDefault="00665932" w:rsidP="0074007F">
      <w:pPr>
        <w:pStyle w:val="af8"/>
        <w:spacing w:after="0"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b/>
          <w:bCs/>
          <w:i/>
          <w:iCs/>
          <w:color w:val="000000" w:themeColor="text1"/>
          <w:sz w:val="28"/>
          <w:szCs w:val="28"/>
          <w:lang w:val="ru-RU"/>
        </w:rPr>
        <w:t xml:space="preserve">- </w:t>
      </w:r>
      <w:r w:rsidRPr="003567E8">
        <w:rPr>
          <w:rFonts w:ascii="Times New Roman" w:hAnsi="Times New Roman"/>
          <w:color w:val="000000" w:themeColor="text1"/>
          <w:sz w:val="28"/>
          <w:szCs w:val="28"/>
          <w:lang w:val="ru-RU"/>
        </w:rPr>
        <w:t>ремонт и замена дорожного полотна по центральным улицам всех населенных пунктов сельского поселения</w:t>
      </w:r>
      <w:r w:rsidR="007651CD" w:rsidRPr="003567E8">
        <w:rPr>
          <w:rFonts w:ascii="Times New Roman" w:hAnsi="Times New Roman"/>
          <w:color w:val="000000" w:themeColor="text1"/>
          <w:sz w:val="28"/>
          <w:szCs w:val="28"/>
          <w:lang w:val="ru-RU"/>
        </w:rPr>
        <w:t xml:space="preserve"> – </w:t>
      </w:r>
      <w:r w:rsidR="00861B47" w:rsidRPr="003567E8">
        <w:rPr>
          <w:rFonts w:ascii="Times New Roman" w:hAnsi="Times New Roman"/>
          <w:color w:val="000000" w:themeColor="text1"/>
          <w:sz w:val="28"/>
          <w:szCs w:val="28"/>
          <w:lang w:val="ru-RU"/>
        </w:rPr>
        <w:t>1 очередь</w:t>
      </w:r>
      <w:r w:rsidRPr="003567E8">
        <w:rPr>
          <w:rFonts w:ascii="Times New Roman" w:hAnsi="Times New Roman"/>
          <w:color w:val="000000" w:themeColor="text1"/>
          <w:sz w:val="28"/>
          <w:szCs w:val="28"/>
          <w:lang w:val="ru-RU"/>
        </w:rPr>
        <w:t>;</w:t>
      </w:r>
    </w:p>
    <w:p w:rsidR="00665932" w:rsidRPr="003567E8" w:rsidRDefault="00665932" w:rsidP="0074007F">
      <w:pPr>
        <w:pStyle w:val="af8"/>
        <w:spacing w:after="0"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ремонт автомобильных дорог местного значения</w:t>
      </w:r>
      <w:r w:rsidR="007651CD" w:rsidRPr="003567E8">
        <w:rPr>
          <w:rFonts w:ascii="Times New Roman" w:hAnsi="Times New Roman"/>
          <w:color w:val="000000" w:themeColor="text1"/>
          <w:sz w:val="28"/>
          <w:szCs w:val="28"/>
          <w:lang w:val="ru-RU"/>
        </w:rPr>
        <w:t xml:space="preserve"> – </w:t>
      </w:r>
      <w:r w:rsidR="00861B47" w:rsidRPr="003567E8">
        <w:rPr>
          <w:rFonts w:ascii="Times New Roman" w:hAnsi="Times New Roman"/>
          <w:color w:val="000000" w:themeColor="text1"/>
          <w:sz w:val="28"/>
          <w:szCs w:val="28"/>
          <w:lang w:val="ru-RU"/>
        </w:rPr>
        <w:t>1 очередь</w:t>
      </w:r>
      <w:r w:rsidRPr="003567E8">
        <w:rPr>
          <w:rFonts w:ascii="Times New Roman" w:hAnsi="Times New Roman"/>
          <w:color w:val="000000" w:themeColor="text1"/>
          <w:sz w:val="28"/>
          <w:szCs w:val="28"/>
          <w:lang w:val="ru-RU"/>
        </w:rPr>
        <w:t>;</w:t>
      </w:r>
    </w:p>
    <w:p w:rsidR="00665932" w:rsidRPr="003567E8" w:rsidRDefault="00665932" w:rsidP="0074007F">
      <w:pPr>
        <w:pStyle w:val="af8"/>
        <w:spacing w:after="0"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создание рациональной сети внутриквартальных проездов в районе предполагаемого строительства, обеспечивающей связь внутриквартальных проездов с существующей улично-дорожной сетью и автомобильными дорогами общего пользования. Расчетная скорость на проездах не должна превышать 30</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км/ч;</w:t>
      </w:r>
    </w:p>
    <w:p w:rsidR="00861B47" w:rsidRPr="003567E8" w:rsidRDefault="00861B47" w:rsidP="0074007F">
      <w:pPr>
        <w:pStyle w:val="af8"/>
        <w:spacing w:after="0"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строительство системы наружного освещения в д. Машкино, д. </w:t>
      </w:r>
      <w:proofErr w:type="spellStart"/>
      <w:r w:rsidRPr="003567E8">
        <w:rPr>
          <w:rFonts w:ascii="Times New Roman" w:hAnsi="Times New Roman"/>
          <w:color w:val="000000" w:themeColor="text1"/>
          <w:sz w:val="28"/>
          <w:szCs w:val="28"/>
          <w:lang w:val="ru-RU"/>
        </w:rPr>
        <w:t>Косилово</w:t>
      </w:r>
      <w:proofErr w:type="spellEnd"/>
      <w:r w:rsidRPr="003567E8">
        <w:rPr>
          <w:rFonts w:ascii="Times New Roman" w:hAnsi="Times New Roman"/>
          <w:color w:val="000000" w:themeColor="text1"/>
          <w:sz w:val="28"/>
          <w:szCs w:val="28"/>
          <w:lang w:val="ru-RU"/>
        </w:rPr>
        <w:t>, д. Песочня, д. Придача -1 очередь;</w:t>
      </w:r>
    </w:p>
    <w:p w:rsidR="00861B47" w:rsidRPr="003567E8" w:rsidRDefault="00861B47" w:rsidP="0074007F">
      <w:pPr>
        <w:pStyle w:val="af8"/>
        <w:spacing w:after="0"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организация общественных стоянок в местах наибольшего притяжения (первая очередь – расчётный срок).</w:t>
      </w:r>
    </w:p>
    <w:p w:rsidR="0074007F" w:rsidRPr="003567E8"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 обязательном порядке предусмотреть выполнение мероприятий по обеспечению доступности зданий и сооружений для маломобильных групп населения согласно СНиП 35-01-2001 «Доступность зданий и сооружений для маломобильных групп населения», в том числе устройство:</w:t>
      </w:r>
    </w:p>
    <w:p w:rsidR="0074007F" w:rsidRPr="003567E8"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пониженных бортов в местах наземных переходов, а также изменения конструкций покрытия тротуаров в местах подходов к переходам для ориентации инвалидов по зрению с изменением окраски асфальта;</w:t>
      </w:r>
    </w:p>
    <w:p w:rsidR="0074007F" w:rsidRPr="003567E8"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пандусов и двухуровневых поручней, а также горизонтальных площадок для отдыха – на лестничных сходах;</w:t>
      </w:r>
    </w:p>
    <w:p w:rsidR="0074007F" w:rsidRPr="003567E8"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звуковых устройств на светофорных объектах для слабовидящих;</w:t>
      </w:r>
    </w:p>
    <w:p w:rsidR="0074007F" w:rsidRPr="003567E8"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дорожных знаков и указателей, предупреждающих о движении инвалидов.</w:t>
      </w:r>
    </w:p>
    <w:p w:rsidR="00A00CF1" w:rsidRDefault="00A00CF1" w:rsidP="00A00CF1">
      <w:pPr>
        <w:pStyle w:val="Default"/>
        <w:rPr>
          <w:noProof/>
        </w:rPr>
      </w:pPr>
    </w:p>
    <w:p w:rsidR="00AA3E0A" w:rsidRDefault="00AA3E0A" w:rsidP="00A00CF1">
      <w:pPr>
        <w:pStyle w:val="Default"/>
        <w:rPr>
          <w:noProof/>
        </w:rPr>
      </w:pPr>
    </w:p>
    <w:p w:rsidR="00AA3E0A" w:rsidRDefault="00AA3E0A" w:rsidP="00A00CF1">
      <w:pPr>
        <w:pStyle w:val="Default"/>
        <w:rPr>
          <w:noProof/>
        </w:rPr>
      </w:pPr>
    </w:p>
    <w:p w:rsidR="00367AFF" w:rsidRPr="00895A87" w:rsidRDefault="008777A4" w:rsidP="00A00CF1">
      <w:pPr>
        <w:pStyle w:val="20"/>
        <w:keepLines/>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221" w:name="_Toc58311609"/>
      <w:r w:rsidRPr="003567E8">
        <w:rPr>
          <w:rFonts w:ascii="Times New Roman" w:hAnsi="Times New Roman" w:cs="Times New Roman"/>
          <w:i w:val="0"/>
          <w:noProof/>
          <w:color w:val="000000" w:themeColor="text1"/>
          <w:kern w:val="0"/>
          <w:sz w:val="30"/>
          <w:szCs w:val="30"/>
          <w:lang w:val="ru-RU"/>
        </w:rPr>
        <w:lastRenderedPageBreak/>
        <w:t xml:space="preserve">6.5 </w:t>
      </w:r>
      <w:r w:rsidR="00367AFF" w:rsidRPr="00895A87">
        <w:rPr>
          <w:rFonts w:ascii="Times New Roman" w:hAnsi="Times New Roman" w:cs="Times New Roman"/>
          <w:i w:val="0"/>
          <w:noProof/>
          <w:color w:val="000000" w:themeColor="text1"/>
          <w:kern w:val="0"/>
          <w:sz w:val="30"/>
          <w:szCs w:val="30"/>
          <w:lang w:val="ru-RU"/>
        </w:rPr>
        <w:t>Инженерная инфраструктура</w:t>
      </w:r>
      <w:bookmarkEnd w:id="219"/>
      <w:bookmarkEnd w:id="220"/>
      <w:bookmarkEnd w:id="221"/>
    </w:p>
    <w:p w:rsidR="00367AFF" w:rsidRPr="00895A87" w:rsidRDefault="008777A4" w:rsidP="00A00CF1">
      <w:pPr>
        <w:spacing w:before="360" w:after="240" w:line="360" w:lineRule="auto"/>
        <w:jc w:val="center"/>
        <w:outlineLvl w:val="2"/>
        <w:rPr>
          <w:rFonts w:ascii="Times New Roman" w:hAnsi="Times New Roman"/>
          <w:b/>
          <w:color w:val="000000" w:themeColor="text1"/>
          <w:sz w:val="28"/>
          <w:szCs w:val="28"/>
          <w:lang w:val="ru-RU"/>
        </w:rPr>
      </w:pPr>
      <w:bookmarkStart w:id="222" w:name="_Toc527638444"/>
      <w:bookmarkStart w:id="223" w:name="_Toc7869300"/>
      <w:bookmarkStart w:id="224" w:name="_Toc58311610"/>
      <w:r w:rsidRPr="003567E8">
        <w:rPr>
          <w:rFonts w:ascii="Times New Roman" w:hAnsi="Times New Roman"/>
          <w:b/>
          <w:color w:val="000000" w:themeColor="text1"/>
          <w:sz w:val="28"/>
          <w:szCs w:val="28"/>
          <w:lang w:val="ru-RU"/>
        </w:rPr>
        <w:t xml:space="preserve">6.5.1 </w:t>
      </w:r>
      <w:r w:rsidR="00367AFF" w:rsidRPr="00895A87">
        <w:rPr>
          <w:rFonts w:ascii="Times New Roman" w:hAnsi="Times New Roman"/>
          <w:b/>
          <w:color w:val="000000" w:themeColor="text1"/>
          <w:sz w:val="28"/>
          <w:szCs w:val="28"/>
          <w:lang w:val="ru-RU"/>
        </w:rPr>
        <w:t>Водоснабжение</w:t>
      </w:r>
      <w:bookmarkEnd w:id="222"/>
      <w:bookmarkEnd w:id="223"/>
      <w:bookmarkEnd w:id="224"/>
    </w:p>
    <w:p w:rsidR="00DE193F" w:rsidRPr="003567E8" w:rsidRDefault="00DE193F" w:rsidP="00DE193F">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Питьевой водой в сельском поселении «Деревня Рябцево» обеспечено все население. В д. Рябцево  функционирует система питьевого водоснабжения. Централизованным водоснабжением пользуется часть жителей сельского поселения, остальное население забор воды производит из колонок. Население д. Машкино, д. </w:t>
      </w:r>
      <w:proofErr w:type="spellStart"/>
      <w:r w:rsidRPr="003567E8">
        <w:rPr>
          <w:rFonts w:ascii="Times New Roman" w:hAnsi="Times New Roman"/>
          <w:color w:val="000000" w:themeColor="text1"/>
          <w:sz w:val="28"/>
          <w:szCs w:val="28"/>
          <w:lang w:val="ru-RU"/>
        </w:rPr>
        <w:t>Косилово</w:t>
      </w:r>
      <w:proofErr w:type="spellEnd"/>
      <w:r w:rsidRPr="003567E8">
        <w:rPr>
          <w:rFonts w:ascii="Times New Roman" w:hAnsi="Times New Roman"/>
          <w:color w:val="000000" w:themeColor="text1"/>
          <w:sz w:val="28"/>
          <w:szCs w:val="28"/>
          <w:lang w:val="ru-RU"/>
        </w:rPr>
        <w:t>, д. Придача и др. – из колодцев и из домашних скважин</w:t>
      </w:r>
      <w:r w:rsidR="00D07D31" w:rsidRPr="003567E8">
        <w:rPr>
          <w:rFonts w:ascii="Times New Roman" w:hAnsi="Times New Roman"/>
          <w:color w:val="000000" w:themeColor="text1"/>
          <w:sz w:val="28"/>
          <w:szCs w:val="28"/>
          <w:lang w:val="ru-RU"/>
        </w:rPr>
        <w:t>.</w:t>
      </w:r>
    </w:p>
    <w:p w:rsidR="00DE193F" w:rsidRPr="00A00CF1" w:rsidRDefault="00DE193F" w:rsidP="00DE193F">
      <w:pPr>
        <w:spacing w:before="240"/>
        <w:jc w:val="both"/>
        <w:rPr>
          <w:rFonts w:ascii="Times New Roman" w:hAnsi="Times New Roman"/>
          <w:b/>
          <w:color w:val="000000" w:themeColor="text1"/>
          <w:lang w:val="ru-RU"/>
        </w:rPr>
      </w:pPr>
      <w:r w:rsidRPr="00A00CF1">
        <w:rPr>
          <w:rFonts w:ascii="Times New Roman" w:hAnsi="Times New Roman"/>
          <w:b/>
          <w:color w:val="000000" w:themeColor="text1"/>
          <w:lang w:val="ru-RU"/>
        </w:rPr>
        <w:t>Таблица 1</w:t>
      </w:r>
      <w:r w:rsidR="00D70A1B">
        <w:rPr>
          <w:rFonts w:ascii="Times New Roman" w:hAnsi="Times New Roman"/>
          <w:b/>
          <w:color w:val="000000" w:themeColor="text1"/>
          <w:lang w:val="ru-RU"/>
        </w:rPr>
        <w:t>7</w:t>
      </w:r>
      <w:r w:rsidRPr="00A00CF1">
        <w:rPr>
          <w:rFonts w:ascii="Times New Roman" w:hAnsi="Times New Roman"/>
          <w:b/>
          <w:color w:val="000000" w:themeColor="text1"/>
          <w:lang w:val="ru-RU"/>
        </w:rPr>
        <w:t xml:space="preserve"> – Характеристика скважины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255"/>
        <w:gridCol w:w="1255"/>
        <w:gridCol w:w="1091"/>
        <w:gridCol w:w="769"/>
        <w:gridCol w:w="604"/>
        <w:gridCol w:w="1178"/>
        <w:gridCol w:w="1736"/>
      </w:tblGrid>
      <w:tr w:rsidR="00DE193F" w:rsidRPr="009C767A" w:rsidTr="00A00CF1">
        <w:trPr>
          <w:trHeight w:val="530"/>
          <w:jc w:val="center"/>
        </w:trPr>
        <w:tc>
          <w:tcPr>
            <w:tcW w:w="783" w:type="pct"/>
            <w:vMerge w:val="restart"/>
            <w:shd w:val="clear" w:color="auto" w:fill="auto"/>
            <w:vAlign w:val="center"/>
          </w:tcPr>
          <w:p w:rsidR="00DE193F" w:rsidRPr="00FF0497" w:rsidRDefault="00DE193F" w:rsidP="00A00CF1">
            <w:pPr>
              <w:pStyle w:val="af1"/>
              <w:spacing w:before="0" w:after="0"/>
              <w:rPr>
                <w:color w:val="000000" w:themeColor="text1"/>
                <w:sz w:val="22"/>
                <w:szCs w:val="22"/>
              </w:rPr>
            </w:pPr>
            <w:r w:rsidRPr="00FF0497">
              <w:rPr>
                <w:color w:val="000000" w:themeColor="text1"/>
                <w:sz w:val="22"/>
                <w:szCs w:val="22"/>
              </w:rPr>
              <w:t>Место нахождения</w:t>
            </w:r>
          </w:p>
        </w:tc>
        <w:tc>
          <w:tcPr>
            <w:tcW w:w="698" w:type="pct"/>
            <w:vMerge w:val="restart"/>
            <w:shd w:val="clear" w:color="auto" w:fill="auto"/>
            <w:vAlign w:val="center"/>
          </w:tcPr>
          <w:p w:rsidR="00DE193F" w:rsidRPr="00FF0497" w:rsidRDefault="00DE193F" w:rsidP="00A00CF1">
            <w:pPr>
              <w:pStyle w:val="af1"/>
              <w:spacing w:before="0" w:after="0"/>
              <w:rPr>
                <w:color w:val="000000" w:themeColor="text1"/>
                <w:sz w:val="22"/>
                <w:szCs w:val="22"/>
              </w:rPr>
            </w:pPr>
            <w:r w:rsidRPr="00FF0497">
              <w:rPr>
                <w:color w:val="000000" w:themeColor="text1"/>
                <w:sz w:val="22"/>
                <w:szCs w:val="22"/>
              </w:rPr>
              <w:t>Адрес привязки скважины</w:t>
            </w:r>
          </w:p>
        </w:tc>
        <w:tc>
          <w:tcPr>
            <w:tcW w:w="624" w:type="pct"/>
            <w:vMerge w:val="restart"/>
            <w:shd w:val="clear" w:color="auto" w:fill="auto"/>
            <w:vAlign w:val="center"/>
          </w:tcPr>
          <w:p w:rsidR="00DE193F" w:rsidRPr="00FF0497" w:rsidRDefault="00DE193F" w:rsidP="00A00CF1">
            <w:pPr>
              <w:pStyle w:val="af1"/>
              <w:spacing w:before="0" w:after="0"/>
              <w:rPr>
                <w:color w:val="000000" w:themeColor="text1"/>
                <w:sz w:val="22"/>
                <w:szCs w:val="22"/>
              </w:rPr>
            </w:pPr>
            <w:r w:rsidRPr="00FF0497">
              <w:rPr>
                <w:color w:val="000000" w:themeColor="text1"/>
                <w:sz w:val="22"/>
                <w:szCs w:val="22"/>
              </w:rPr>
              <w:t>№ скважины</w:t>
            </w:r>
          </w:p>
        </w:tc>
        <w:tc>
          <w:tcPr>
            <w:tcW w:w="564" w:type="pct"/>
            <w:vMerge w:val="restart"/>
            <w:shd w:val="clear" w:color="auto" w:fill="auto"/>
            <w:vAlign w:val="center"/>
          </w:tcPr>
          <w:p w:rsidR="00DE193F" w:rsidRPr="00FF0497" w:rsidRDefault="00DE193F" w:rsidP="00A00CF1">
            <w:pPr>
              <w:pStyle w:val="af1"/>
              <w:spacing w:before="0" w:after="0"/>
              <w:rPr>
                <w:color w:val="000000" w:themeColor="text1"/>
                <w:sz w:val="22"/>
                <w:szCs w:val="22"/>
              </w:rPr>
            </w:pPr>
            <w:r w:rsidRPr="00FF0497">
              <w:rPr>
                <w:color w:val="000000" w:themeColor="text1"/>
                <w:sz w:val="22"/>
                <w:szCs w:val="22"/>
              </w:rPr>
              <w:t>Глубина, м</w:t>
            </w:r>
          </w:p>
        </w:tc>
        <w:tc>
          <w:tcPr>
            <w:tcW w:w="807" w:type="pct"/>
            <w:gridSpan w:val="2"/>
            <w:shd w:val="clear" w:color="auto" w:fill="auto"/>
            <w:vAlign w:val="center"/>
          </w:tcPr>
          <w:p w:rsidR="00DE193F" w:rsidRPr="00FF0497" w:rsidRDefault="00DE193F" w:rsidP="00A00CF1">
            <w:pPr>
              <w:pStyle w:val="af1"/>
              <w:spacing w:before="0" w:after="0"/>
              <w:rPr>
                <w:color w:val="000000" w:themeColor="text1"/>
                <w:sz w:val="22"/>
                <w:szCs w:val="22"/>
              </w:rPr>
            </w:pPr>
            <w:r w:rsidRPr="00FF0497">
              <w:rPr>
                <w:color w:val="000000" w:themeColor="text1"/>
                <w:sz w:val="22"/>
                <w:szCs w:val="22"/>
              </w:rPr>
              <w:t>Дебит, м3/час</w:t>
            </w:r>
          </w:p>
        </w:tc>
        <w:tc>
          <w:tcPr>
            <w:tcW w:w="664" w:type="pct"/>
            <w:vMerge w:val="restart"/>
            <w:shd w:val="clear" w:color="auto" w:fill="auto"/>
            <w:vAlign w:val="center"/>
          </w:tcPr>
          <w:p w:rsidR="00DE193F" w:rsidRPr="00FF0497" w:rsidRDefault="00DE193F" w:rsidP="00A00CF1">
            <w:pPr>
              <w:pStyle w:val="af1"/>
              <w:spacing w:before="0" w:after="0"/>
              <w:rPr>
                <w:color w:val="000000" w:themeColor="text1"/>
                <w:sz w:val="22"/>
                <w:szCs w:val="22"/>
              </w:rPr>
            </w:pPr>
            <w:r w:rsidRPr="00FF0497">
              <w:rPr>
                <w:color w:val="000000" w:themeColor="text1"/>
                <w:sz w:val="22"/>
                <w:szCs w:val="22"/>
              </w:rPr>
              <w:t>Тип насоса</w:t>
            </w:r>
          </w:p>
        </w:tc>
        <w:tc>
          <w:tcPr>
            <w:tcW w:w="860" w:type="pct"/>
            <w:vMerge w:val="restart"/>
            <w:shd w:val="clear" w:color="auto" w:fill="auto"/>
            <w:vAlign w:val="center"/>
          </w:tcPr>
          <w:p w:rsidR="00DE193F" w:rsidRPr="00FF0497" w:rsidRDefault="00DE193F" w:rsidP="00A00CF1">
            <w:pPr>
              <w:pStyle w:val="af1"/>
              <w:spacing w:before="0" w:after="0"/>
              <w:rPr>
                <w:color w:val="000000" w:themeColor="text1"/>
                <w:sz w:val="22"/>
                <w:szCs w:val="22"/>
              </w:rPr>
            </w:pPr>
            <w:r w:rsidRPr="00FF0497">
              <w:rPr>
                <w:color w:val="000000" w:themeColor="text1"/>
                <w:sz w:val="22"/>
                <w:szCs w:val="22"/>
              </w:rPr>
              <w:t>Максимальная величина отбора, м3/час</w:t>
            </w:r>
          </w:p>
        </w:tc>
      </w:tr>
      <w:tr w:rsidR="00DE193F" w:rsidRPr="00FF0497" w:rsidTr="00A00CF1">
        <w:trPr>
          <w:trHeight w:val="285"/>
          <w:jc w:val="center"/>
        </w:trPr>
        <w:tc>
          <w:tcPr>
            <w:tcW w:w="783" w:type="pct"/>
            <w:vMerge/>
            <w:shd w:val="clear" w:color="auto" w:fill="auto"/>
            <w:vAlign w:val="center"/>
          </w:tcPr>
          <w:p w:rsidR="00DE193F" w:rsidRPr="00FF0497" w:rsidRDefault="00DE193F" w:rsidP="00A00CF1">
            <w:pPr>
              <w:pStyle w:val="af1"/>
              <w:spacing w:before="0" w:after="0"/>
              <w:rPr>
                <w:color w:val="000000" w:themeColor="text1"/>
                <w:sz w:val="22"/>
                <w:szCs w:val="22"/>
              </w:rPr>
            </w:pPr>
          </w:p>
        </w:tc>
        <w:tc>
          <w:tcPr>
            <w:tcW w:w="698" w:type="pct"/>
            <w:vMerge/>
            <w:shd w:val="clear" w:color="auto" w:fill="auto"/>
            <w:vAlign w:val="center"/>
          </w:tcPr>
          <w:p w:rsidR="00DE193F" w:rsidRPr="00FF0497" w:rsidRDefault="00DE193F" w:rsidP="00A00CF1">
            <w:pPr>
              <w:pStyle w:val="af1"/>
              <w:spacing w:before="0" w:after="0"/>
              <w:rPr>
                <w:color w:val="000000" w:themeColor="text1"/>
                <w:sz w:val="22"/>
                <w:szCs w:val="22"/>
              </w:rPr>
            </w:pPr>
          </w:p>
        </w:tc>
        <w:tc>
          <w:tcPr>
            <w:tcW w:w="624" w:type="pct"/>
            <w:vMerge/>
            <w:shd w:val="clear" w:color="auto" w:fill="auto"/>
            <w:vAlign w:val="center"/>
          </w:tcPr>
          <w:p w:rsidR="00DE193F" w:rsidRPr="00FF0497" w:rsidRDefault="00DE193F" w:rsidP="00A00CF1">
            <w:pPr>
              <w:pStyle w:val="af1"/>
              <w:spacing w:before="0" w:after="0"/>
              <w:rPr>
                <w:color w:val="000000" w:themeColor="text1"/>
                <w:sz w:val="22"/>
                <w:szCs w:val="22"/>
              </w:rPr>
            </w:pPr>
          </w:p>
        </w:tc>
        <w:tc>
          <w:tcPr>
            <w:tcW w:w="564" w:type="pct"/>
            <w:vMerge/>
            <w:shd w:val="clear" w:color="auto" w:fill="auto"/>
            <w:vAlign w:val="center"/>
          </w:tcPr>
          <w:p w:rsidR="00DE193F" w:rsidRPr="00FF0497" w:rsidRDefault="00DE193F" w:rsidP="00A00CF1">
            <w:pPr>
              <w:pStyle w:val="af1"/>
              <w:spacing w:before="0" w:after="0"/>
              <w:rPr>
                <w:color w:val="000000" w:themeColor="text1"/>
                <w:sz w:val="22"/>
                <w:szCs w:val="22"/>
              </w:rPr>
            </w:pPr>
          </w:p>
        </w:tc>
        <w:tc>
          <w:tcPr>
            <w:tcW w:w="452" w:type="pct"/>
            <w:shd w:val="clear" w:color="auto" w:fill="auto"/>
            <w:vAlign w:val="center"/>
          </w:tcPr>
          <w:p w:rsidR="00DE193F" w:rsidRPr="00FF0497" w:rsidRDefault="00DE193F" w:rsidP="00A00CF1">
            <w:pPr>
              <w:pStyle w:val="af1"/>
              <w:spacing w:before="0" w:after="0"/>
              <w:rPr>
                <w:b w:val="0"/>
                <w:color w:val="000000" w:themeColor="text1"/>
                <w:sz w:val="22"/>
                <w:szCs w:val="22"/>
              </w:rPr>
            </w:pPr>
            <w:r w:rsidRPr="00FF0497">
              <w:rPr>
                <w:b w:val="0"/>
                <w:color w:val="000000" w:themeColor="text1"/>
                <w:sz w:val="22"/>
                <w:szCs w:val="22"/>
              </w:rPr>
              <w:t>от</w:t>
            </w:r>
          </w:p>
        </w:tc>
        <w:tc>
          <w:tcPr>
            <w:tcW w:w="355" w:type="pct"/>
            <w:shd w:val="clear" w:color="auto" w:fill="auto"/>
            <w:vAlign w:val="center"/>
          </w:tcPr>
          <w:p w:rsidR="00DE193F" w:rsidRPr="00FF0497" w:rsidRDefault="00DE193F" w:rsidP="00A00CF1">
            <w:pPr>
              <w:pStyle w:val="af1"/>
              <w:spacing w:before="0" w:after="0"/>
              <w:rPr>
                <w:b w:val="0"/>
                <w:color w:val="000000" w:themeColor="text1"/>
                <w:sz w:val="22"/>
                <w:szCs w:val="22"/>
              </w:rPr>
            </w:pPr>
            <w:r w:rsidRPr="00FF0497">
              <w:rPr>
                <w:b w:val="0"/>
                <w:color w:val="000000" w:themeColor="text1"/>
                <w:sz w:val="22"/>
                <w:szCs w:val="22"/>
              </w:rPr>
              <w:t>до</w:t>
            </w:r>
          </w:p>
        </w:tc>
        <w:tc>
          <w:tcPr>
            <w:tcW w:w="664" w:type="pct"/>
            <w:vMerge/>
            <w:shd w:val="clear" w:color="auto" w:fill="auto"/>
            <w:vAlign w:val="center"/>
          </w:tcPr>
          <w:p w:rsidR="00DE193F" w:rsidRPr="00FF0497" w:rsidRDefault="00DE193F" w:rsidP="00A00CF1">
            <w:pPr>
              <w:pStyle w:val="af1"/>
              <w:spacing w:before="0" w:after="0"/>
              <w:rPr>
                <w:color w:val="000000" w:themeColor="text1"/>
                <w:sz w:val="22"/>
                <w:szCs w:val="22"/>
              </w:rPr>
            </w:pPr>
          </w:p>
        </w:tc>
        <w:tc>
          <w:tcPr>
            <w:tcW w:w="860" w:type="pct"/>
            <w:vMerge/>
            <w:shd w:val="clear" w:color="auto" w:fill="auto"/>
            <w:vAlign w:val="center"/>
          </w:tcPr>
          <w:p w:rsidR="00DE193F" w:rsidRPr="00FF0497" w:rsidRDefault="00DE193F" w:rsidP="00A00CF1">
            <w:pPr>
              <w:pStyle w:val="af1"/>
              <w:spacing w:before="0" w:after="0"/>
              <w:rPr>
                <w:color w:val="000000" w:themeColor="text1"/>
                <w:sz w:val="22"/>
                <w:szCs w:val="22"/>
              </w:rPr>
            </w:pPr>
          </w:p>
        </w:tc>
      </w:tr>
      <w:tr w:rsidR="00DE193F" w:rsidRPr="00FF0497" w:rsidTr="00A00CF1">
        <w:trPr>
          <w:jc w:val="center"/>
        </w:trPr>
        <w:tc>
          <w:tcPr>
            <w:tcW w:w="783" w:type="pct"/>
            <w:shd w:val="clear" w:color="auto" w:fill="auto"/>
            <w:vAlign w:val="center"/>
          </w:tcPr>
          <w:p w:rsidR="00DE193F" w:rsidRPr="00FF0497" w:rsidRDefault="00DE193F" w:rsidP="00A00CF1">
            <w:pPr>
              <w:pStyle w:val="af1"/>
              <w:spacing w:before="0" w:after="0"/>
              <w:rPr>
                <w:b w:val="0"/>
                <w:color w:val="000000" w:themeColor="text1"/>
                <w:sz w:val="22"/>
                <w:szCs w:val="22"/>
              </w:rPr>
            </w:pPr>
            <w:r w:rsidRPr="00FF0497">
              <w:rPr>
                <w:b w:val="0"/>
                <w:color w:val="000000" w:themeColor="text1"/>
                <w:sz w:val="22"/>
                <w:szCs w:val="22"/>
              </w:rPr>
              <w:t>д. Рябцево</w:t>
            </w:r>
          </w:p>
        </w:tc>
        <w:tc>
          <w:tcPr>
            <w:tcW w:w="698" w:type="pct"/>
            <w:shd w:val="clear" w:color="auto" w:fill="auto"/>
            <w:vAlign w:val="center"/>
          </w:tcPr>
          <w:p w:rsidR="00DE193F" w:rsidRPr="00FF0497" w:rsidRDefault="00DE193F" w:rsidP="00A00CF1">
            <w:pPr>
              <w:pStyle w:val="af1"/>
              <w:spacing w:before="0" w:after="0"/>
              <w:rPr>
                <w:b w:val="0"/>
                <w:color w:val="000000" w:themeColor="text1"/>
                <w:sz w:val="22"/>
                <w:szCs w:val="22"/>
              </w:rPr>
            </w:pPr>
            <w:r w:rsidRPr="00FF0497">
              <w:rPr>
                <w:b w:val="0"/>
                <w:color w:val="000000" w:themeColor="text1"/>
                <w:sz w:val="22"/>
                <w:szCs w:val="22"/>
              </w:rPr>
              <w:t>с-</w:t>
            </w:r>
            <w:proofErr w:type="spellStart"/>
            <w:r w:rsidRPr="00FF0497">
              <w:rPr>
                <w:b w:val="0"/>
                <w:color w:val="000000" w:themeColor="text1"/>
                <w:sz w:val="22"/>
                <w:szCs w:val="22"/>
              </w:rPr>
              <w:t>в.о</w:t>
            </w:r>
            <w:proofErr w:type="spellEnd"/>
            <w:r w:rsidRPr="00FF0497">
              <w:rPr>
                <w:b w:val="0"/>
                <w:color w:val="000000" w:themeColor="text1"/>
                <w:sz w:val="22"/>
                <w:szCs w:val="22"/>
              </w:rPr>
              <w:t>.</w:t>
            </w:r>
          </w:p>
        </w:tc>
        <w:tc>
          <w:tcPr>
            <w:tcW w:w="624" w:type="pct"/>
            <w:shd w:val="clear" w:color="auto" w:fill="auto"/>
            <w:vAlign w:val="center"/>
          </w:tcPr>
          <w:p w:rsidR="00DE193F" w:rsidRPr="00FF0497" w:rsidRDefault="00DE193F" w:rsidP="00A00CF1">
            <w:pPr>
              <w:pStyle w:val="af1"/>
              <w:spacing w:before="0" w:after="0"/>
              <w:rPr>
                <w:b w:val="0"/>
                <w:color w:val="000000" w:themeColor="text1"/>
                <w:sz w:val="22"/>
                <w:szCs w:val="22"/>
              </w:rPr>
            </w:pPr>
            <w:r w:rsidRPr="00FF0497">
              <w:rPr>
                <w:b w:val="0"/>
                <w:color w:val="000000" w:themeColor="text1"/>
                <w:sz w:val="22"/>
                <w:szCs w:val="22"/>
              </w:rPr>
              <w:t>б/н</w:t>
            </w:r>
          </w:p>
        </w:tc>
        <w:tc>
          <w:tcPr>
            <w:tcW w:w="564" w:type="pct"/>
            <w:shd w:val="clear" w:color="auto" w:fill="auto"/>
            <w:vAlign w:val="center"/>
          </w:tcPr>
          <w:p w:rsidR="00DE193F" w:rsidRPr="00FF0497" w:rsidRDefault="00DE193F" w:rsidP="00A00CF1">
            <w:pPr>
              <w:pStyle w:val="af1"/>
              <w:spacing w:before="0" w:after="0"/>
              <w:rPr>
                <w:b w:val="0"/>
                <w:color w:val="000000" w:themeColor="text1"/>
                <w:sz w:val="22"/>
                <w:szCs w:val="22"/>
              </w:rPr>
            </w:pPr>
            <w:r w:rsidRPr="00FF0497">
              <w:rPr>
                <w:b w:val="0"/>
                <w:color w:val="000000" w:themeColor="text1"/>
                <w:sz w:val="22"/>
                <w:szCs w:val="22"/>
              </w:rPr>
              <w:t>57</w:t>
            </w:r>
          </w:p>
        </w:tc>
        <w:tc>
          <w:tcPr>
            <w:tcW w:w="452" w:type="pct"/>
            <w:shd w:val="clear" w:color="auto" w:fill="auto"/>
            <w:vAlign w:val="center"/>
          </w:tcPr>
          <w:p w:rsidR="00DE193F" w:rsidRPr="00FF0497" w:rsidRDefault="00DE193F" w:rsidP="00A00CF1">
            <w:pPr>
              <w:pStyle w:val="af1"/>
              <w:spacing w:before="0" w:after="0"/>
              <w:rPr>
                <w:b w:val="0"/>
                <w:color w:val="000000" w:themeColor="text1"/>
                <w:sz w:val="22"/>
                <w:szCs w:val="22"/>
              </w:rPr>
            </w:pPr>
            <w:r w:rsidRPr="00FF0497">
              <w:rPr>
                <w:b w:val="0"/>
                <w:color w:val="000000" w:themeColor="text1"/>
                <w:sz w:val="22"/>
                <w:szCs w:val="22"/>
              </w:rPr>
              <w:t>6,5</w:t>
            </w:r>
          </w:p>
        </w:tc>
        <w:tc>
          <w:tcPr>
            <w:tcW w:w="355" w:type="pct"/>
            <w:shd w:val="clear" w:color="auto" w:fill="auto"/>
            <w:vAlign w:val="center"/>
          </w:tcPr>
          <w:p w:rsidR="00DE193F" w:rsidRPr="00FF0497" w:rsidRDefault="00DE193F" w:rsidP="00A00CF1">
            <w:pPr>
              <w:pStyle w:val="af1"/>
              <w:spacing w:before="0" w:after="0"/>
              <w:rPr>
                <w:b w:val="0"/>
                <w:color w:val="000000" w:themeColor="text1"/>
                <w:sz w:val="22"/>
                <w:szCs w:val="22"/>
              </w:rPr>
            </w:pPr>
            <w:r w:rsidRPr="00FF0497">
              <w:rPr>
                <w:b w:val="0"/>
                <w:color w:val="000000" w:themeColor="text1"/>
                <w:sz w:val="22"/>
                <w:szCs w:val="22"/>
              </w:rPr>
              <w:t>7,5</w:t>
            </w:r>
          </w:p>
        </w:tc>
        <w:tc>
          <w:tcPr>
            <w:tcW w:w="664" w:type="pct"/>
            <w:shd w:val="clear" w:color="auto" w:fill="auto"/>
            <w:vAlign w:val="center"/>
          </w:tcPr>
          <w:p w:rsidR="00DE193F" w:rsidRPr="00FF0497" w:rsidRDefault="00DE193F" w:rsidP="00A00CF1">
            <w:pPr>
              <w:pStyle w:val="af1"/>
              <w:spacing w:before="0" w:after="0"/>
              <w:rPr>
                <w:b w:val="0"/>
                <w:color w:val="000000" w:themeColor="text1"/>
                <w:sz w:val="22"/>
                <w:szCs w:val="22"/>
              </w:rPr>
            </w:pPr>
            <w:r w:rsidRPr="00FF0497">
              <w:rPr>
                <w:b w:val="0"/>
                <w:color w:val="000000" w:themeColor="text1"/>
                <w:sz w:val="22"/>
                <w:szCs w:val="22"/>
              </w:rPr>
              <w:t>ЭЦВ 6-10-110</w:t>
            </w:r>
          </w:p>
        </w:tc>
        <w:tc>
          <w:tcPr>
            <w:tcW w:w="860" w:type="pct"/>
            <w:shd w:val="clear" w:color="auto" w:fill="auto"/>
            <w:vAlign w:val="center"/>
          </w:tcPr>
          <w:p w:rsidR="00DE193F" w:rsidRPr="00FF0497" w:rsidRDefault="00DE193F" w:rsidP="00A00CF1">
            <w:pPr>
              <w:pStyle w:val="af1"/>
              <w:spacing w:before="0" w:after="0"/>
              <w:rPr>
                <w:b w:val="0"/>
                <w:color w:val="000000" w:themeColor="text1"/>
                <w:sz w:val="22"/>
                <w:szCs w:val="22"/>
              </w:rPr>
            </w:pPr>
            <w:r w:rsidRPr="00FF0497">
              <w:rPr>
                <w:b w:val="0"/>
                <w:color w:val="000000" w:themeColor="text1"/>
                <w:sz w:val="22"/>
                <w:szCs w:val="22"/>
              </w:rPr>
              <w:t>15,0</w:t>
            </w:r>
          </w:p>
        </w:tc>
      </w:tr>
    </w:tbl>
    <w:p w:rsidR="00DE193F" w:rsidRPr="003567E8" w:rsidRDefault="00DE193F" w:rsidP="00DE193F">
      <w:pPr>
        <w:ind w:firstLine="851"/>
        <w:jc w:val="both"/>
        <w:rPr>
          <w:rFonts w:ascii="Times New Roman" w:hAnsi="Times New Roman"/>
          <w:color w:val="000000" w:themeColor="text1"/>
          <w:sz w:val="28"/>
          <w:szCs w:val="28"/>
          <w:lang w:val="ru-RU"/>
        </w:rPr>
      </w:pPr>
    </w:p>
    <w:p w:rsidR="00DE193F" w:rsidRPr="003567E8" w:rsidRDefault="00DE193F" w:rsidP="00DE193F">
      <w:pPr>
        <w:pStyle w:val="af1"/>
        <w:spacing w:before="0" w:after="0"/>
        <w:ind w:firstLine="851"/>
        <w:jc w:val="both"/>
        <w:rPr>
          <w:b w:val="0"/>
          <w:color w:val="000000" w:themeColor="text1"/>
        </w:rPr>
      </w:pPr>
      <w:r w:rsidRPr="003567E8">
        <w:rPr>
          <w:b w:val="0"/>
          <w:color w:val="000000" w:themeColor="text1"/>
        </w:rPr>
        <w:t>Имеющиеся водопроводные сети не удовлетворяют действующим требованиям.</w:t>
      </w:r>
    </w:p>
    <w:p w:rsidR="00DE193F" w:rsidRPr="003567E8" w:rsidRDefault="00DE193F" w:rsidP="00DE193F">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Текущий ремонт не решает проблемы сверхнормативных потерь и стабильной подачи воды потребителям, поэтому необходимо выполнить ряд мероприятий на водопроводных сетях, представленных в данной программе.</w:t>
      </w:r>
    </w:p>
    <w:p w:rsidR="00A16C88" w:rsidRPr="003567E8" w:rsidRDefault="00DE193F" w:rsidP="009F394B">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Вся система водоснабжения требует полной реконструкции. Водопровод изношен, потери воды превышают допустимые нормы, что ведет к дополнительным постоянным затратам. Это создает затруднения в обеспечении населения водой, ухудшает жилищно-бытовые условия. Порывы водопроводных сетей, неудовлетворительное состояние зон санитарной охраны водозаборных скважин приводит к ухудшению качества питьевой воды, обуславливает вторичное загрязнение водозаборов. Эти факторы негативно воздействуют на здоровье населения</w:t>
      </w:r>
      <w:r w:rsidR="005C650D" w:rsidRPr="003567E8">
        <w:rPr>
          <w:rFonts w:ascii="Times New Roman" w:hAnsi="Times New Roman"/>
          <w:color w:val="000000" w:themeColor="text1"/>
          <w:sz w:val="28"/>
          <w:szCs w:val="28"/>
          <w:lang w:val="ru-RU"/>
        </w:rPr>
        <w:t>.</w:t>
      </w:r>
    </w:p>
    <w:p w:rsidR="005C650D" w:rsidRPr="003567E8" w:rsidRDefault="005C650D" w:rsidP="005C650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Сведения о фактическом и ожидаемом потреблении питьевой воды в соответствии с нормами  СНиП 2.04.01-85* приведены в таблице.</w:t>
      </w:r>
    </w:p>
    <w:p w:rsidR="005C650D" w:rsidRPr="00A00CF1" w:rsidRDefault="005C650D" w:rsidP="00D255DB">
      <w:pPr>
        <w:keepNext/>
        <w:spacing w:before="120"/>
        <w:jc w:val="both"/>
        <w:rPr>
          <w:rFonts w:ascii="Times New Roman" w:hAnsi="Times New Roman"/>
          <w:b/>
          <w:color w:val="000000" w:themeColor="text1"/>
          <w:lang w:val="ru-RU"/>
        </w:rPr>
      </w:pPr>
      <w:r w:rsidRPr="00A00CF1">
        <w:rPr>
          <w:rFonts w:ascii="Times New Roman" w:hAnsi="Times New Roman"/>
          <w:b/>
          <w:color w:val="000000" w:themeColor="text1"/>
          <w:lang w:val="ru-RU"/>
        </w:rPr>
        <w:t>Таблица 1</w:t>
      </w:r>
      <w:r w:rsidR="00D70A1B">
        <w:rPr>
          <w:rFonts w:ascii="Times New Roman" w:hAnsi="Times New Roman"/>
          <w:b/>
          <w:color w:val="000000" w:themeColor="text1"/>
          <w:lang w:val="ru-RU"/>
        </w:rPr>
        <w:t>8</w:t>
      </w:r>
      <w:r w:rsidRPr="00A00CF1">
        <w:rPr>
          <w:rFonts w:ascii="Times New Roman" w:hAnsi="Times New Roman"/>
          <w:b/>
          <w:color w:val="000000" w:themeColor="text1"/>
          <w:lang w:val="ru-RU"/>
        </w:rPr>
        <w:t xml:space="preserve"> - Сведения о прогнозном</w:t>
      </w:r>
      <w:r w:rsidR="00714D0E" w:rsidRPr="00A00CF1">
        <w:rPr>
          <w:rFonts w:ascii="Times New Roman" w:hAnsi="Times New Roman"/>
          <w:b/>
          <w:color w:val="000000" w:themeColor="text1"/>
          <w:lang w:val="ru-RU"/>
        </w:rPr>
        <w:t xml:space="preserve"> потреблении питьевой воды на 1</w:t>
      </w:r>
      <w:r w:rsidRPr="00A00CF1">
        <w:rPr>
          <w:rFonts w:ascii="Times New Roman" w:hAnsi="Times New Roman"/>
          <w:b/>
          <w:color w:val="000000" w:themeColor="text1"/>
          <w:lang w:val="ru-RU"/>
        </w:rPr>
        <w:t xml:space="preserve"> очередь строительства и 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3030"/>
        <w:gridCol w:w="2586"/>
        <w:gridCol w:w="2586"/>
      </w:tblGrid>
      <w:tr w:rsidR="00BD0662" w:rsidRPr="00FF0497" w:rsidTr="00A00CF1">
        <w:trPr>
          <w:trHeight w:val="535"/>
          <w:jc w:val="center"/>
        </w:trPr>
        <w:tc>
          <w:tcPr>
            <w:tcW w:w="585" w:type="pct"/>
            <w:vAlign w:val="center"/>
          </w:tcPr>
          <w:p w:rsidR="00BD0662" w:rsidRPr="00FF0497" w:rsidRDefault="00BD0662" w:rsidP="00A00CF1">
            <w:pPr>
              <w:keepNext/>
              <w:jc w:val="center"/>
              <w:rPr>
                <w:rFonts w:ascii="Times New Roman" w:hAnsi="Times New Roman"/>
                <w:b/>
                <w:color w:val="000000" w:themeColor="text1"/>
                <w:sz w:val="22"/>
                <w:szCs w:val="22"/>
              </w:rPr>
            </w:pPr>
            <w:r w:rsidRPr="00FF0497">
              <w:rPr>
                <w:rFonts w:ascii="Times New Roman" w:hAnsi="Times New Roman"/>
                <w:b/>
                <w:color w:val="000000" w:themeColor="text1"/>
                <w:sz w:val="22"/>
                <w:szCs w:val="22"/>
              </w:rPr>
              <w:t>№ п/п</w:t>
            </w:r>
          </w:p>
        </w:tc>
        <w:tc>
          <w:tcPr>
            <w:tcW w:w="1631" w:type="pct"/>
            <w:vAlign w:val="center"/>
          </w:tcPr>
          <w:p w:rsidR="00BD0662" w:rsidRPr="00FF0497" w:rsidRDefault="00BD0662" w:rsidP="00A00CF1">
            <w:pPr>
              <w:keepNext/>
              <w:jc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Наименование</w:t>
            </w:r>
            <w:proofErr w:type="spellEnd"/>
          </w:p>
        </w:tc>
        <w:tc>
          <w:tcPr>
            <w:tcW w:w="1392" w:type="pct"/>
            <w:vAlign w:val="center"/>
          </w:tcPr>
          <w:p w:rsidR="00BD0662" w:rsidRPr="00FF0497" w:rsidRDefault="00BD0662" w:rsidP="00A00CF1">
            <w:pPr>
              <w:keepNext/>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1 очередь</w:t>
            </w:r>
          </w:p>
        </w:tc>
        <w:tc>
          <w:tcPr>
            <w:tcW w:w="1392" w:type="pct"/>
            <w:vAlign w:val="center"/>
          </w:tcPr>
          <w:p w:rsidR="00BD0662" w:rsidRPr="00FF0497" w:rsidRDefault="00BD0662" w:rsidP="00A00CF1">
            <w:pPr>
              <w:keepNext/>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Расчетный срок</w:t>
            </w:r>
          </w:p>
        </w:tc>
      </w:tr>
      <w:tr w:rsidR="00BD0662" w:rsidRPr="00FF0497" w:rsidTr="00A00CF1">
        <w:trPr>
          <w:trHeight w:val="699"/>
          <w:jc w:val="center"/>
        </w:trPr>
        <w:tc>
          <w:tcPr>
            <w:tcW w:w="585" w:type="pct"/>
            <w:vAlign w:val="center"/>
          </w:tcPr>
          <w:p w:rsidR="00BD0662" w:rsidRPr="00FF0497" w:rsidRDefault="00BD0662" w:rsidP="00A00CF1">
            <w:pPr>
              <w:keepNext/>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w:t>
            </w:r>
          </w:p>
        </w:tc>
        <w:tc>
          <w:tcPr>
            <w:tcW w:w="1631" w:type="pct"/>
            <w:vAlign w:val="center"/>
          </w:tcPr>
          <w:p w:rsidR="00BD0662" w:rsidRPr="00FF0497" w:rsidRDefault="00BD0662" w:rsidP="00A00CF1">
            <w:pPr>
              <w:keepNext/>
              <w:jc w:val="center"/>
              <w:rPr>
                <w:rFonts w:ascii="Times New Roman" w:hAnsi="Times New Roman"/>
                <w:color w:val="000000" w:themeColor="text1"/>
                <w:sz w:val="22"/>
                <w:szCs w:val="22"/>
                <w:lang w:val="ru-RU"/>
              </w:rPr>
            </w:pPr>
            <w:proofErr w:type="spellStart"/>
            <w:r w:rsidRPr="00FF0497">
              <w:rPr>
                <w:rFonts w:ascii="Times New Roman" w:hAnsi="Times New Roman"/>
                <w:color w:val="000000" w:themeColor="text1"/>
                <w:sz w:val="22"/>
                <w:szCs w:val="22"/>
              </w:rPr>
              <w:t>Среднесуточное</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потребление</w:t>
            </w:r>
            <w:proofErr w:type="spellEnd"/>
            <w:r w:rsidRPr="00FF0497">
              <w:rPr>
                <w:rFonts w:ascii="Times New Roman" w:hAnsi="Times New Roman"/>
                <w:color w:val="000000" w:themeColor="text1"/>
                <w:sz w:val="22"/>
                <w:szCs w:val="22"/>
              </w:rPr>
              <w:t>, м</w:t>
            </w:r>
            <w:r w:rsidRPr="00FF0497">
              <w:rPr>
                <w:rFonts w:ascii="Times New Roman" w:hAnsi="Times New Roman"/>
                <w:color w:val="000000" w:themeColor="text1"/>
                <w:sz w:val="22"/>
                <w:szCs w:val="22"/>
                <w:vertAlign w:val="superscript"/>
              </w:rPr>
              <w:t>3</w:t>
            </w:r>
            <w:r w:rsidRPr="00FF0497">
              <w:rPr>
                <w:rFonts w:ascii="Times New Roman" w:hAnsi="Times New Roman"/>
                <w:color w:val="000000" w:themeColor="text1"/>
                <w:sz w:val="22"/>
                <w:szCs w:val="22"/>
                <w:lang w:val="ru-RU"/>
              </w:rPr>
              <w:t>/</w:t>
            </w:r>
            <w:proofErr w:type="spellStart"/>
            <w:r w:rsidRPr="00FF0497">
              <w:rPr>
                <w:rFonts w:ascii="Times New Roman" w:hAnsi="Times New Roman"/>
                <w:color w:val="000000" w:themeColor="text1"/>
                <w:sz w:val="22"/>
                <w:szCs w:val="22"/>
                <w:lang w:val="ru-RU"/>
              </w:rPr>
              <w:t>сут</w:t>
            </w:r>
            <w:proofErr w:type="spellEnd"/>
          </w:p>
        </w:tc>
        <w:tc>
          <w:tcPr>
            <w:tcW w:w="1392" w:type="pct"/>
            <w:vAlign w:val="center"/>
          </w:tcPr>
          <w:p w:rsidR="00BD0662" w:rsidRPr="00FF0497" w:rsidRDefault="00BD0662" w:rsidP="00A00CF1">
            <w:pPr>
              <w:keepNext/>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100</w:t>
            </w:r>
          </w:p>
        </w:tc>
        <w:tc>
          <w:tcPr>
            <w:tcW w:w="1392" w:type="pct"/>
            <w:vAlign w:val="center"/>
          </w:tcPr>
          <w:p w:rsidR="00BD0662" w:rsidRPr="00FF0497" w:rsidRDefault="00BD0662" w:rsidP="00A00CF1">
            <w:pPr>
              <w:keepNext/>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105</w:t>
            </w:r>
          </w:p>
        </w:tc>
      </w:tr>
    </w:tbl>
    <w:p w:rsidR="00F8384D" w:rsidRPr="003567E8" w:rsidRDefault="00F8384D" w:rsidP="005C650D">
      <w:pPr>
        <w:jc w:val="both"/>
        <w:rPr>
          <w:rFonts w:asciiTheme="minorHAnsi" w:hAnsiTheme="minorHAnsi"/>
          <w:color w:val="000000" w:themeColor="text1"/>
          <w:lang w:val="ru-RU"/>
        </w:rPr>
      </w:pPr>
    </w:p>
    <w:p w:rsidR="007D6812" w:rsidRPr="003567E8" w:rsidRDefault="007D6812" w:rsidP="00FF116B">
      <w:pPr>
        <w:pStyle w:val="af3"/>
        <w:keepNext/>
        <w:suppressAutoHyphens/>
        <w:spacing w:before="240" w:line="240" w:lineRule="auto"/>
        <w:ind w:left="0"/>
        <w:contextualSpacing w:val="0"/>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lastRenderedPageBreak/>
        <w:t>Расход воды на пожаротушение</w:t>
      </w:r>
    </w:p>
    <w:p w:rsidR="007D6812" w:rsidRPr="003567E8" w:rsidRDefault="007D6812" w:rsidP="00FF116B">
      <w:pPr>
        <w:keepNext/>
        <w:tabs>
          <w:tab w:val="num" w:pos="0"/>
        </w:tabs>
        <w:suppressAutoHyphens/>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На территории сельского поселения, где функционирует водопровод, проектом предлагается объединение противопожарного хозяйственно-питьевого водопровода.</w:t>
      </w:r>
    </w:p>
    <w:p w:rsidR="007D6812" w:rsidRPr="003567E8" w:rsidRDefault="007D6812" w:rsidP="007D6812">
      <w:pPr>
        <w:widowControl w:val="0"/>
        <w:tabs>
          <w:tab w:val="num" w:pos="0"/>
        </w:tabs>
        <w:suppressAutoHyphens/>
        <w:adjustRightInd w:val="0"/>
        <w:ind w:firstLine="851"/>
        <w:jc w:val="both"/>
        <w:textAlignment w:val="baseline"/>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 </w:t>
      </w:r>
    </w:p>
    <w:p w:rsidR="007D6812" w:rsidRPr="003567E8" w:rsidRDefault="007D6812" w:rsidP="007D6812">
      <w:pPr>
        <w:widowControl w:val="0"/>
        <w:tabs>
          <w:tab w:val="num" w:pos="0"/>
        </w:tabs>
        <w:suppressAutoHyphens/>
        <w:adjustRightInd w:val="0"/>
        <w:ind w:firstLine="851"/>
        <w:jc w:val="both"/>
        <w:textAlignment w:val="baseline"/>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Для расчета расхода воды на наружное пожаротушение принято один пожар с расходом воды 10 л/с. Продолжительность тушения пожара – 3 часа. Учитывая вышеизложенное, потребный расход воды на пожаротушение на расчетный срок строительства составит:</w:t>
      </w:r>
    </w:p>
    <w:p w:rsidR="007D6812" w:rsidRPr="003567E8" w:rsidRDefault="007D6812" w:rsidP="007D6812">
      <w:pPr>
        <w:widowControl w:val="0"/>
        <w:tabs>
          <w:tab w:val="num" w:pos="0"/>
        </w:tabs>
        <w:suppressAutoHyphens/>
        <w:adjustRightInd w:val="0"/>
        <w:ind w:firstLine="851"/>
        <w:jc w:val="both"/>
        <w:textAlignment w:val="baseline"/>
        <w:rPr>
          <w:rFonts w:ascii="Times New Roman" w:hAnsi="Times New Roman"/>
          <w:color w:val="000000" w:themeColor="text1"/>
          <w:sz w:val="24"/>
          <w:szCs w:val="24"/>
          <w:lang w:val="ru-RU"/>
        </w:rPr>
      </w:pPr>
    </w:p>
    <w:p w:rsidR="007D6812" w:rsidRPr="003567E8" w:rsidRDefault="007D6812" w:rsidP="007D6812">
      <w:pPr>
        <w:pStyle w:val="af3"/>
        <w:keepLines/>
        <w:widowControl w:val="0"/>
        <w:tabs>
          <w:tab w:val="num" w:pos="0"/>
        </w:tabs>
        <w:adjustRightInd w:val="0"/>
        <w:spacing w:after="0"/>
        <w:ind w:left="0" w:firstLine="851"/>
        <w:jc w:val="center"/>
        <w:textAlignment w:val="baseline"/>
        <w:rPr>
          <w:rFonts w:ascii="Times New Roman" w:hAnsi="Times New Roman"/>
          <w:b/>
          <w:color w:val="000000" w:themeColor="text1"/>
          <w:position w:val="-24"/>
          <w:sz w:val="24"/>
          <w:szCs w:val="24"/>
        </w:rPr>
      </w:pPr>
      <w:r w:rsidRPr="003567E8">
        <w:rPr>
          <w:rFonts w:ascii="Times New Roman" w:hAnsi="Times New Roman"/>
          <w:b/>
          <w:color w:val="000000" w:themeColor="text1"/>
          <w:position w:val="-24"/>
          <w:sz w:val="24"/>
          <w:szCs w:val="24"/>
        </w:rPr>
        <w:object w:dxaOrig="2380" w:dyaOrig="620">
          <v:shape id="_x0000_i1026" type="#_x0000_t75" style="width:120pt;height:30.75pt" o:ole="">
            <v:imagedata r:id="rId14" o:title=""/>
          </v:shape>
          <o:OLEObject Type="Embed" ProgID="Equation.3" ShapeID="_x0000_i1026" DrawAspect="Content" ObjectID="_1698754630" r:id="rId15"/>
        </w:object>
      </w:r>
    </w:p>
    <w:p w:rsidR="007D6812" w:rsidRPr="003567E8" w:rsidRDefault="007D6812" w:rsidP="007D6812">
      <w:pPr>
        <w:tabs>
          <w:tab w:val="num" w:pos="0"/>
        </w:tabs>
        <w:ind w:firstLine="851"/>
        <w:jc w:val="both"/>
        <w:rPr>
          <w:rFonts w:ascii="Times New Roman" w:hAnsi="Times New Roman"/>
          <w:b/>
          <w:color w:val="000000" w:themeColor="text1"/>
          <w:sz w:val="28"/>
          <w:szCs w:val="28"/>
          <w:lang w:val="ru-RU"/>
        </w:rPr>
      </w:pPr>
      <w:r w:rsidRPr="003567E8">
        <w:rPr>
          <w:rFonts w:ascii="Times New Roman" w:hAnsi="Times New Roman"/>
          <w:color w:val="000000" w:themeColor="text1"/>
          <w:sz w:val="28"/>
          <w:szCs w:val="28"/>
          <w:lang w:val="ru-RU"/>
        </w:rPr>
        <w:t>Максимальный срок восстановления пожарного объема воды должен быть не более 72 часов. 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7D6812" w:rsidRPr="003567E8" w:rsidRDefault="007D6812" w:rsidP="005C650D">
      <w:pPr>
        <w:jc w:val="center"/>
        <w:rPr>
          <w:rFonts w:ascii="Times New Roman" w:hAnsi="Times New Roman"/>
          <w:b/>
          <w:color w:val="000000" w:themeColor="text1"/>
          <w:sz w:val="28"/>
          <w:szCs w:val="28"/>
          <w:lang w:val="ru-RU"/>
        </w:rPr>
      </w:pPr>
    </w:p>
    <w:p w:rsidR="00F8384D" w:rsidRPr="003567E8" w:rsidRDefault="005C650D" w:rsidP="005C650D">
      <w:pPr>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Проектные предложения</w:t>
      </w:r>
    </w:p>
    <w:p w:rsidR="00F8384D" w:rsidRPr="003567E8" w:rsidRDefault="00F8384D" w:rsidP="00E72923">
      <w:pPr>
        <w:jc w:val="both"/>
        <w:rPr>
          <w:rFonts w:asciiTheme="minorHAnsi" w:hAnsiTheme="minorHAnsi"/>
          <w:color w:val="000000" w:themeColor="text1"/>
          <w:lang w:val="ru-RU"/>
        </w:rPr>
      </w:pPr>
    </w:p>
    <w:p w:rsidR="00FF116B" w:rsidRPr="003567E8" w:rsidRDefault="00FF116B" w:rsidP="00FF116B">
      <w:pPr>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Основной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проблемой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системы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централизованного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водоснабжения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сельского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поселения</w:t>
      </w:r>
      <w:r w:rsidRPr="003567E8">
        <w:rPr>
          <w:rFonts w:ascii="Times New Roman" w:hAnsi="Times New Roman"/>
          <w:color w:val="000000" w:themeColor="text1"/>
          <w:sz w:val="28"/>
          <w:szCs w:val="28"/>
          <w:lang w:val="ru-RU"/>
        </w:rPr>
        <w:t xml:space="preserve"> «</w:t>
      </w:r>
      <w:r w:rsidR="00982823" w:rsidRPr="003567E8">
        <w:rPr>
          <w:rFonts w:ascii="Times New Roman" w:hAnsi="Times New Roman" w:hint="eastAsia"/>
          <w:color w:val="000000" w:themeColor="text1"/>
          <w:sz w:val="28"/>
          <w:szCs w:val="28"/>
          <w:lang w:val="ru-RU"/>
        </w:rPr>
        <w:t>Деревня Рябцево</w:t>
      </w: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является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низкое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качество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воды</w:t>
      </w:r>
      <w:r w:rsidR="002B64DC"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подаваемой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потребителям</w:t>
      </w:r>
      <w:r w:rsidR="00E72923" w:rsidRPr="003567E8">
        <w:rPr>
          <w:rFonts w:ascii="Times New Roman" w:hAnsi="Times New Roman"/>
          <w:color w:val="000000" w:themeColor="text1"/>
          <w:sz w:val="28"/>
          <w:szCs w:val="28"/>
          <w:lang w:val="ru-RU"/>
        </w:rPr>
        <w:t>.</w:t>
      </w:r>
    </w:p>
    <w:p w:rsidR="00FF116B" w:rsidRPr="003567E8" w:rsidRDefault="00FF116B" w:rsidP="00FF116B">
      <w:pPr>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Генеральным планом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предлагается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следующий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вариант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повышения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надежности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водоснабжения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населения</w:t>
      </w:r>
      <w:r w:rsidRPr="003567E8">
        <w:rPr>
          <w:rFonts w:ascii="Times New Roman" w:hAnsi="Times New Roman"/>
          <w:color w:val="000000" w:themeColor="text1"/>
          <w:sz w:val="28"/>
          <w:szCs w:val="28"/>
          <w:lang w:val="ru-RU"/>
        </w:rPr>
        <w:t xml:space="preserve"> </w:t>
      </w:r>
      <w:r w:rsidR="00E72923" w:rsidRPr="003567E8">
        <w:rPr>
          <w:rFonts w:ascii="Times New Roman" w:hAnsi="Times New Roman"/>
          <w:color w:val="000000" w:themeColor="text1"/>
          <w:sz w:val="28"/>
          <w:szCs w:val="28"/>
          <w:lang w:val="ru-RU"/>
        </w:rPr>
        <w:t>деревни Рябцево</w:t>
      </w:r>
      <w:r w:rsidR="002B64DC" w:rsidRPr="003567E8">
        <w:rPr>
          <w:rFonts w:ascii="Times New Roman" w:hAnsi="Times New Roman"/>
          <w:color w:val="000000" w:themeColor="text1"/>
          <w:sz w:val="28"/>
          <w:szCs w:val="28"/>
          <w:lang w:val="ru-RU"/>
        </w:rPr>
        <w:t xml:space="preserve"> на первую очередь</w:t>
      </w:r>
      <w:r w:rsidRPr="003567E8">
        <w:rPr>
          <w:rFonts w:ascii="Times New Roman" w:hAnsi="Times New Roman"/>
          <w:color w:val="000000" w:themeColor="text1"/>
          <w:sz w:val="28"/>
          <w:szCs w:val="28"/>
          <w:lang w:val="ru-RU"/>
        </w:rPr>
        <w:t>:</w:t>
      </w:r>
    </w:p>
    <w:p w:rsidR="00B61C45" w:rsidRPr="003567E8" w:rsidRDefault="00FF116B" w:rsidP="00FF116B">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замена изношенных участков водопроводных сетей</w:t>
      </w:r>
      <w:r w:rsidR="00E72923" w:rsidRPr="003567E8">
        <w:rPr>
          <w:rFonts w:ascii="Times New Roman" w:hAnsi="Times New Roman"/>
          <w:color w:val="000000" w:themeColor="text1"/>
          <w:sz w:val="28"/>
          <w:szCs w:val="28"/>
          <w:lang w:val="ru-RU"/>
        </w:rPr>
        <w:t>;</w:t>
      </w:r>
    </w:p>
    <w:p w:rsidR="00E72923" w:rsidRPr="003567E8" w:rsidRDefault="00E72923" w:rsidP="00FF116B">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строительство водопроводных сетей в новой жилой застройке.</w:t>
      </w:r>
    </w:p>
    <w:p w:rsidR="00194947" w:rsidRPr="003567E8" w:rsidRDefault="00B61C45" w:rsidP="00B61C45">
      <w:pPr>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Для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снижения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потерь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связанных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ее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нерациональным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использованием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потребителей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повсеместно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устанавливаются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счетчики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учета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расхода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первую</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очередь</w:t>
      </w:r>
      <w:r w:rsidRPr="003567E8">
        <w:rPr>
          <w:rFonts w:ascii="Times New Roman" w:hAnsi="Times New Roman"/>
          <w:color w:val="000000" w:themeColor="text1"/>
          <w:sz w:val="28"/>
          <w:szCs w:val="28"/>
          <w:lang w:val="ru-RU"/>
        </w:rPr>
        <w:t xml:space="preserve"> –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жилой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застройке</w:t>
      </w:r>
      <w:r w:rsidRPr="003567E8">
        <w:rPr>
          <w:rFonts w:ascii="Times New Roman" w:hAnsi="Times New Roman"/>
          <w:color w:val="000000" w:themeColor="text1"/>
          <w:sz w:val="28"/>
          <w:szCs w:val="28"/>
          <w:lang w:val="ru-RU"/>
        </w:rPr>
        <w:t>.</w:t>
      </w:r>
      <w:r w:rsidR="00194947" w:rsidRPr="003567E8">
        <w:rPr>
          <w:rFonts w:ascii="Times New Roman" w:hAnsi="Times New Roman"/>
          <w:color w:val="000000" w:themeColor="text1"/>
          <w:sz w:val="28"/>
          <w:szCs w:val="28"/>
          <w:lang w:val="ru-RU"/>
        </w:rPr>
        <w:tab/>
      </w:r>
    </w:p>
    <w:p w:rsidR="00194947" w:rsidRPr="003567E8" w:rsidRDefault="00B61C45" w:rsidP="00B61C45">
      <w:pPr>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Трассировки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водопроводов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магистральных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сетей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производится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улицам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учетом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комплексной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прокладки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трубопроводов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других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инженерных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систем</w:t>
      </w:r>
      <w:r w:rsidRPr="003567E8">
        <w:rPr>
          <w:rFonts w:ascii="Times New Roman" w:hAnsi="Times New Roman"/>
          <w:color w:val="000000" w:themeColor="text1"/>
          <w:sz w:val="28"/>
          <w:szCs w:val="28"/>
          <w:lang w:val="ru-RU"/>
        </w:rPr>
        <w:t>.</w:t>
      </w:r>
    </w:p>
    <w:p w:rsidR="002B64DC" w:rsidRPr="003567E8" w:rsidRDefault="002B64DC" w:rsidP="00B61C45">
      <w:pPr>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Генеральным планом 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первую</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очередь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предлагается</w:t>
      </w:r>
      <w:r w:rsidRPr="003567E8">
        <w:rPr>
          <w:rFonts w:ascii="Times New Roman" w:hAnsi="Times New Roman"/>
          <w:color w:val="000000" w:themeColor="text1"/>
          <w:sz w:val="28"/>
          <w:szCs w:val="28"/>
          <w:lang w:val="ru-RU"/>
        </w:rPr>
        <w:t xml:space="preserve"> оборудовать площадку (</w:t>
      </w:r>
      <w:r w:rsidRPr="003567E8">
        <w:rPr>
          <w:rFonts w:ascii="Times New Roman" w:hAnsi="Times New Roman" w:hint="eastAsia"/>
          <w:color w:val="000000" w:themeColor="text1"/>
          <w:sz w:val="28"/>
          <w:szCs w:val="28"/>
          <w:lang w:val="ru-RU"/>
        </w:rPr>
        <w:t>пирс</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для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забора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пожарной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техникой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Площадки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пирсы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должны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быть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твердым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покрытием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размером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менее</w:t>
      </w:r>
      <w:r w:rsidRPr="003567E8">
        <w:rPr>
          <w:rFonts w:ascii="Times New Roman" w:hAnsi="Times New Roman"/>
          <w:color w:val="000000" w:themeColor="text1"/>
          <w:sz w:val="28"/>
          <w:szCs w:val="28"/>
          <w:lang w:val="ru-RU"/>
        </w:rPr>
        <w:t xml:space="preserve"> 12*12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приспособлены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для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установки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пожарных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автомобилей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забора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воды</w:t>
      </w:r>
      <w:r w:rsidRPr="003567E8">
        <w:rPr>
          <w:rFonts w:ascii="Times New Roman" w:hAnsi="Times New Roman"/>
          <w:color w:val="000000" w:themeColor="text1"/>
          <w:sz w:val="28"/>
          <w:szCs w:val="28"/>
          <w:lang w:val="ru-RU"/>
        </w:rPr>
        <w:t>.</w:t>
      </w:r>
    </w:p>
    <w:p w:rsidR="00B61C45" w:rsidRPr="003567E8" w:rsidRDefault="00B61C45" w:rsidP="00B61C45">
      <w:pPr>
        <w:ind w:firstLine="851"/>
        <w:jc w:val="both"/>
        <w:rPr>
          <w:rFonts w:ascii="Times New Roman" w:hAnsi="Times New Roman"/>
          <w:color w:val="000000" w:themeColor="text1"/>
          <w:sz w:val="28"/>
          <w:szCs w:val="28"/>
          <w:lang w:val="ru-RU"/>
        </w:rPr>
      </w:pPr>
    </w:p>
    <w:p w:rsidR="00194947" w:rsidRPr="003567E8" w:rsidRDefault="00194947" w:rsidP="00194947">
      <w:pPr>
        <w:ind w:firstLine="709"/>
        <w:jc w:val="both"/>
        <w:rPr>
          <w:rFonts w:ascii="Times New Roman" w:hAnsi="Times New Roman"/>
          <w:b/>
          <w:color w:val="000000" w:themeColor="text1"/>
          <w:sz w:val="28"/>
          <w:szCs w:val="28"/>
          <w:lang w:val="ru-RU"/>
        </w:rPr>
      </w:pPr>
    </w:p>
    <w:p w:rsidR="00B61C45" w:rsidRDefault="008777A4" w:rsidP="00A00CF1">
      <w:pPr>
        <w:jc w:val="center"/>
        <w:outlineLvl w:val="2"/>
        <w:rPr>
          <w:rFonts w:ascii="Times New Roman" w:hAnsi="Times New Roman"/>
          <w:b/>
          <w:color w:val="000000" w:themeColor="text1"/>
          <w:sz w:val="28"/>
          <w:szCs w:val="28"/>
          <w:lang w:val="ru-RU"/>
        </w:rPr>
      </w:pPr>
      <w:bookmarkStart w:id="225" w:name="_Toc515533357"/>
      <w:bookmarkStart w:id="226" w:name="_Toc527638445"/>
      <w:bookmarkStart w:id="227" w:name="_Toc7869301"/>
      <w:bookmarkStart w:id="228" w:name="_Toc58311611"/>
      <w:r w:rsidRPr="003567E8">
        <w:rPr>
          <w:rFonts w:ascii="Times New Roman" w:hAnsi="Times New Roman"/>
          <w:b/>
          <w:color w:val="000000" w:themeColor="text1"/>
          <w:sz w:val="28"/>
          <w:szCs w:val="28"/>
          <w:lang w:val="ru-RU"/>
        </w:rPr>
        <w:lastRenderedPageBreak/>
        <w:t xml:space="preserve">6.5.2 </w:t>
      </w:r>
      <w:r w:rsidR="00367AFF" w:rsidRPr="003567E8">
        <w:rPr>
          <w:rFonts w:ascii="Times New Roman" w:hAnsi="Times New Roman"/>
          <w:b/>
          <w:color w:val="000000" w:themeColor="text1"/>
          <w:sz w:val="28"/>
          <w:szCs w:val="28"/>
          <w:lang w:val="ru-RU"/>
        </w:rPr>
        <w:t>Водоотведение</w:t>
      </w:r>
      <w:bookmarkEnd w:id="225"/>
      <w:bookmarkEnd w:id="226"/>
      <w:bookmarkEnd w:id="227"/>
      <w:bookmarkEnd w:id="228"/>
    </w:p>
    <w:p w:rsidR="00AA3E0A" w:rsidRPr="003567E8" w:rsidRDefault="00AA3E0A" w:rsidP="00AA3E0A">
      <w:pPr>
        <w:jc w:val="center"/>
        <w:rPr>
          <w:rFonts w:ascii="Times New Roman" w:hAnsi="Times New Roman"/>
          <w:b/>
          <w:color w:val="000000" w:themeColor="text1"/>
          <w:sz w:val="28"/>
          <w:szCs w:val="28"/>
          <w:lang w:val="ru-RU"/>
        </w:rPr>
      </w:pPr>
    </w:p>
    <w:p w:rsidR="009D0665" w:rsidRPr="003567E8" w:rsidRDefault="009D0665" w:rsidP="009D0665">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Централизованная канализация на территории сельского поселения имеется в д. Рябцево. Протяженность канализационных сетей – 3,2 км, смотровых колодцев - 56шт. На данном этапе развития поселения появилась острая необходимость в системе централизованной канализации. Ливневая канализация на территории сельского поселения отсутствует. Отвод дождевых и талых вод не регулируется и осуществляется в пониженные места существующего рельефа.</w:t>
      </w:r>
    </w:p>
    <w:p w:rsidR="00A804D0" w:rsidRPr="003567E8" w:rsidRDefault="00A804D0" w:rsidP="00607DBD">
      <w:pPr>
        <w:ind w:firstLine="851"/>
        <w:jc w:val="both"/>
        <w:rPr>
          <w:rFonts w:ascii="Times New Roman" w:hAnsi="Times New Roman"/>
          <w:color w:val="000000" w:themeColor="text1"/>
          <w:sz w:val="28"/>
          <w:szCs w:val="28"/>
          <w:lang w:val="ru-RU"/>
        </w:rPr>
      </w:pPr>
    </w:p>
    <w:p w:rsidR="00321055" w:rsidRPr="003567E8" w:rsidRDefault="00321055" w:rsidP="00627987">
      <w:pPr>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Проектные предложения</w:t>
      </w:r>
    </w:p>
    <w:p w:rsidR="00321055" w:rsidRPr="003567E8" w:rsidRDefault="00321055" w:rsidP="00627987">
      <w:pPr>
        <w:rPr>
          <w:rFonts w:ascii="Times New Roman" w:hAnsi="Times New Roman"/>
          <w:b/>
          <w:color w:val="000000" w:themeColor="text1"/>
          <w:sz w:val="28"/>
          <w:szCs w:val="28"/>
          <w:lang w:val="ru-RU"/>
        </w:rPr>
      </w:pPr>
    </w:p>
    <w:p w:rsidR="00D92F40" w:rsidRPr="003567E8" w:rsidRDefault="00D92F40" w:rsidP="00D92F40">
      <w:pPr>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Развитие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системы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централизованного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водоотведения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муниципального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образования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сельское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поселение</w:t>
      </w:r>
      <w:r w:rsidRPr="003567E8">
        <w:rPr>
          <w:rFonts w:ascii="Times New Roman" w:hAnsi="Times New Roman"/>
          <w:color w:val="000000" w:themeColor="text1"/>
          <w:sz w:val="28"/>
          <w:szCs w:val="28"/>
          <w:lang w:val="ru-RU"/>
        </w:rPr>
        <w:t xml:space="preserve"> «</w:t>
      </w:r>
      <w:r w:rsidR="00982823" w:rsidRPr="003567E8">
        <w:rPr>
          <w:rFonts w:ascii="Times New Roman" w:hAnsi="Times New Roman" w:hint="eastAsia"/>
          <w:color w:val="000000" w:themeColor="text1"/>
          <w:sz w:val="28"/>
          <w:szCs w:val="28"/>
          <w:lang w:val="ru-RU"/>
        </w:rPr>
        <w:t>Деревня Рябцево</w:t>
      </w: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возможно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после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капитального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ремонта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очистных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сооружений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Основными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принципами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задачами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развития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системы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централизованного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водоотведения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являются</w:t>
      </w:r>
      <w:r w:rsidRPr="003567E8">
        <w:rPr>
          <w:rFonts w:ascii="Times New Roman" w:hAnsi="Times New Roman"/>
          <w:color w:val="000000" w:themeColor="text1"/>
          <w:sz w:val="28"/>
          <w:szCs w:val="28"/>
          <w:lang w:val="ru-RU"/>
        </w:rPr>
        <w:t>:</w:t>
      </w:r>
    </w:p>
    <w:p w:rsidR="00D92F40" w:rsidRPr="003567E8" w:rsidRDefault="00D92F40" w:rsidP="00D92F40">
      <w:pPr>
        <w:ind w:firstLine="851"/>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 xml:space="preserve"> повышение надежности системы водоотведения;</w:t>
      </w:r>
    </w:p>
    <w:p w:rsidR="00D92F40" w:rsidRPr="003567E8" w:rsidRDefault="00D92F40" w:rsidP="00D92F40">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снижение сброса загрязняющих веществ в водоем;</w:t>
      </w:r>
    </w:p>
    <w:p w:rsidR="00321055" w:rsidRPr="003567E8" w:rsidRDefault="00D92F40" w:rsidP="009D0665">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10227B" w:rsidRPr="003567E8">
        <w:rPr>
          <w:rFonts w:ascii="Times New Roman" w:hAnsi="Times New Roman"/>
          <w:color w:val="000000" w:themeColor="text1"/>
          <w:sz w:val="28"/>
          <w:szCs w:val="28"/>
          <w:lang w:val="ru-RU"/>
        </w:rPr>
        <w:t xml:space="preserve">строительство новых сетей по деревне и перекладка старых сетей </w:t>
      </w:r>
      <w:proofErr w:type="spellStart"/>
      <w:r w:rsidR="0010227B" w:rsidRPr="003567E8">
        <w:rPr>
          <w:rFonts w:ascii="Times New Roman" w:hAnsi="Times New Roman"/>
          <w:color w:val="000000" w:themeColor="text1"/>
          <w:sz w:val="28"/>
          <w:szCs w:val="28"/>
          <w:lang w:val="ru-RU"/>
        </w:rPr>
        <w:t>хозбытовой</w:t>
      </w:r>
      <w:proofErr w:type="spellEnd"/>
      <w:r w:rsidR="0010227B" w:rsidRPr="003567E8">
        <w:rPr>
          <w:rFonts w:ascii="Times New Roman" w:hAnsi="Times New Roman"/>
          <w:color w:val="000000" w:themeColor="text1"/>
          <w:sz w:val="28"/>
          <w:szCs w:val="28"/>
          <w:lang w:val="ru-RU"/>
        </w:rPr>
        <w:t xml:space="preserve"> канализации в </w:t>
      </w:r>
      <w:proofErr w:type="spellStart"/>
      <w:r w:rsidR="0010227B" w:rsidRPr="003567E8">
        <w:rPr>
          <w:rFonts w:ascii="Times New Roman" w:hAnsi="Times New Roman"/>
          <w:color w:val="000000" w:themeColor="text1"/>
          <w:sz w:val="28"/>
          <w:szCs w:val="28"/>
          <w:lang w:val="ru-RU"/>
        </w:rPr>
        <w:t>д.Рябцево</w:t>
      </w:r>
      <w:proofErr w:type="spellEnd"/>
      <w:r w:rsidR="0010227B" w:rsidRPr="003567E8">
        <w:rPr>
          <w:rFonts w:ascii="Times New Roman" w:hAnsi="Times New Roman"/>
          <w:color w:val="000000" w:themeColor="text1"/>
          <w:sz w:val="28"/>
          <w:szCs w:val="28"/>
          <w:lang w:val="ru-RU"/>
        </w:rPr>
        <w:t xml:space="preserve"> для новой и существующей застройки;</w:t>
      </w:r>
    </w:p>
    <w:p w:rsidR="0010227B" w:rsidRPr="003567E8" w:rsidRDefault="0010227B" w:rsidP="009D0665">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строительство локальных очистных сооружений ЛОСК-1  с биологической очисткой мощностью 50,0 м</w:t>
      </w:r>
      <w:r w:rsidRPr="003567E8">
        <w:rPr>
          <w:rFonts w:ascii="Times New Roman" w:hAnsi="Times New Roman"/>
          <w:color w:val="000000" w:themeColor="text1"/>
          <w:sz w:val="28"/>
          <w:szCs w:val="28"/>
          <w:vertAlign w:val="superscript"/>
          <w:lang w:val="ru-RU"/>
        </w:rPr>
        <w:t>3</w:t>
      </w:r>
      <w:r w:rsidRPr="003567E8">
        <w:rPr>
          <w:rFonts w:ascii="Times New Roman" w:hAnsi="Times New Roman"/>
          <w:color w:val="000000" w:themeColor="text1"/>
          <w:sz w:val="28"/>
          <w:szCs w:val="28"/>
          <w:lang w:val="ru-RU"/>
        </w:rPr>
        <w:t>/</w:t>
      </w:r>
      <w:proofErr w:type="spellStart"/>
      <w:r w:rsidRPr="003567E8">
        <w:rPr>
          <w:rFonts w:ascii="Times New Roman" w:hAnsi="Times New Roman"/>
          <w:color w:val="000000" w:themeColor="text1"/>
          <w:sz w:val="28"/>
          <w:szCs w:val="28"/>
          <w:lang w:val="ru-RU"/>
        </w:rPr>
        <w:t>сут</w:t>
      </w:r>
      <w:proofErr w:type="spellEnd"/>
      <w:r w:rsidRPr="003567E8">
        <w:rPr>
          <w:rFonts w:ascii="Times New Roman" w:hAnsi="Times New Roman"/>
          <w:color w:val="000000" w:themeColor="text1"/>
          <w:sz w:val="28"/>
          <w:szCs w:val="28"/>
          <w:lang w:val="ru-RU"/>
        </w:rPr>
        <w:t>., с выпуском очищенных стоков в ручей без названия.</w:t>
      </w:r>
    </w:p>
    <w:p w:rsidR="00321055" w:rsidRPr="003567E8" w:rsidRDefault="00321055" w:rsidP="009D0665">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Капитальный ремонт очистных </w:t>
      </w:r>
      <w:r w:rsidR="00BB5573" w:rsidRPr="003567E8">
        <w:rPr>
          <w:rFonts w:ascii="Times New Roman" w:hAnsi="Times New Roman"/>
          <w:color w:val="000000" w:themeColor="text1"/>
          <w:sz w:val="28"/>
          <w:szCs w:val="28"/>
          <w:lang w:val="ru-RU"/>
        </w:rPr>
        <w:t xml:space="preserve">сооружений </w:t>
      </w:r>
      <w:r w:rsidRPr="003567E8">
        <w:rPr>
          <w:rFonts w:ascii="Times New Roman" w:hAnsi="Times New Roman"/>
          <w:color w:val="000000" w:themeColor="text1"/>
          <w:sz w:val="28"/>
          <w:szCs w:val="28"/>
          <w:lang w:val="ru-RU"/>
        </w:rPr>
        <w:t>необходим для снижения объема сброса загрязняющих веществ, а также для обеспечения приема сточных вод от вновь подключаемых абонентов.</w:t>
      </w:r>
    </w:p>
    <w:p w:rsidR="00B61C45" w:rsidRPr="003567E8" w:rsidRDefault="009D0665" w:rsidP="009D0665">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Централизованная и децентрализованная канализации проектируются во всех крупных и развиваемых населенных пунктах, а именно: д. Рябцево, д. Машкино. </w:t>
      </w:r>
      <w:proofErr w:type="spellStart"/>
      <w:r w:rsidRPr="003567E8">
        <w:rPr>
          <w:rFonts w:ascii="Times New Roman" w:hAnsi="Times New Roman"/>
          <w:color w:val="000000" w:themeColor="text1"/>
          <w:sz w:val="28"/>
          <w:szCs w:val="28"/>
          <w:lang w:val="ru-RU"/>
        </w:rPr>
        <w:t>Хозбытовые</w:t>
      </w:r>
      <w:proofErr w:type="spellEnd"/>
      <w:r w:rsidRPr="003567E8">
        <w:rPr>
          <w:rFonts w:ascii="Times New Roman" w:hAnsi="Times New Roman"/>
          <w:color w:val="000000" w:themeColor="text1"/>
          <w:sz w:val="28"/>
          <w:szCs w:val="28"/>
          <w:lang w:val="ru-RU"/>
        </w:rPr>
        <w:t xml:space="preserve"> стоки направляются  на локальные очистные сооружения с выпуском в близлежащие водоемы. В остальных деревнях предполагается сохранение пользованием выгребными ямами.</w:t>
      </w:r>
    </w:p>
    <w:p w:rsidR="00367AFF" w:rsidRPr="00895A87" w:rsidRDefault="008777A4" w:rsidP="00A00CF1">
      <w:pPr>
        <w:spacing w:before="360" w:after="240" w:line="360" w:lineRule="auto"/>
        <w:jc w:val="center"/>
        <w:outlineLvl w:val="2"/>
        <w:rPr>
          <w:rFonts w:ascii="Times New Roman" w:hAnsi="Times New Roman"/>
          <w:b/>
          <w:color w:val="000000" w:themeColor="text1"/>
          <w:sz w:val="28"/>
          <w:szCs w:val="28"/>
          <w:lang w:val="ru-RU"/>
        </w:rPr>
      </w:pPr>
      <w:bookmarkStart w:id="229" w:name="_Toc515533355"/>
      <w:bookmarkStart w:id="230" w:name="_Toc527638446"/>
      <w:bookmarkStart w:id="231" w:name="_Toc7869302"/>
      <w:bookmarkStart w:id="232" w:name="_Toc58311612"/>
      <w:r w:rsidRPr="003567E8">
        <w:rPr>
          <w:rFonts w:ascii="Times New Roman" w:hAnsi="Times New Roman"/>
          <w:b/>
          <w:color w:val="000000" w:themeColor="text1"/>
          <w:sz w:val="28"/>
          <w:szCs w:val="28"/>
          <w:lang w:val="ru-RU"/>
        </w:rPr>
        <w:t xml:space="preserve">6.5.3 </w:t>
      </w:r>
      <w:r w:rsidR="00367AFF" w:rsidRPr="00895A87">
        <w:rPr>
          <w:rFonts w:ascii="Times New Roman" w:hAnsi="Times New Roman"/>
          <w:b/>
          <w:color w:val="000000" w:themeColor="text1"/>
          <w:sz w:val="28"/>
          <w:szCs w:val="28"/>
          <w:lang w:val="ru-RU"/>
        </w:rPr>
        <w:t>Теплоснабжение</w:t>
      </w:r>
      <w:bookmarkEnd w:id="229"/>
      <w:bookmarkEnd w:id="230"/>
      <w:bookmarkEnd w:id="231"/>
      <w:bookmarkEnd w:id="232"/>
    </w:p>
    <w:p w:rsidR="00407C49" w:rsidRPr="003567E8" w:rsidRDefault="0010227B" w:rsidP="0010227B">
      <w:pPr>
        <w:ind w:firstLine="851"/>
        <w:jc w:val="both"/>
        <w:rPr>
          <w:rStyle w:val="afff4"/>
          <w:rFonts w:ascii="Times New Roman" w:hAnsi="Times New Roman"/>
          <w:b w:val="0"/>
          <w:color w:val="000000" w:themeColor="text1"/>
          <w:sz w:val="28"/>
          <w:szCs w:val="28"/>
          <w:lang w:val="ru-RU"/>
        </w:rPr>
      </w:pPr>
      <w:bookmarkStart w:id="233" w:name="_Toc527638448"/>
      <w:r w:rsidRPr="003567E8">
        <w:rPr>
          <w:rStyle w:val="afff4"/>
          <w:rFonts w:ascii="Times New Roman" w:hAnsi="Times New Roman"/>
          <w:b w:val="0"/>
          <w:color w:val="000000" w:themeColor="text1"/>
          <w:sz w:val="28"/>
          <w:szCs w:val="28"/>
          <w:lang w:val="ru-RU"/>
        </w:rPr>
        <w:t>Система теплоснабжения на территории сельского поселения «Де</w:t>
      </w:r>
      <w:r w:rsidR="00407C49" w:rsidRPr="003567E8">
        <w:rPr>
          <w:rStyle w:val="afff4"/>
          <w:rFonts w:ascii="Times New Roman" w:hAnsi="Times New Roman"/>
          <w:b w:val="0"/>
          <w:color w:val="000000" w:themeColor="text1"/>
          <w:sz w:val="28"/>
          <w:szCs w:val="28"/>
          <w:lang w:val="ru-RU"/>
        </w:rPr>
        <w:t>ревня Рябцево» включает в себя</w:t>
      </w:r>
      <w:r w:rsidRPr="003567E8">
        <w:rPr>
          <w:rStyle w:val="afff4"/>
          <w:rFonts w:ascii="Times New Roman" w:hAnsi="Times New Roman"/>
          <w:b w:val="0"/>
          <w:color w:val="000000" w:themeColor="text1"/>
          <w:sz w:val="28"/>
          <w:szCs w:val="28"/>
          <w:lang w:val="ru-RU"/>
        </w:rPr>
        <w:t xml:space="preserve"> котельн</w:t>
      </w:r>
      <w:r w:rsidR="00407C49" w:rsidRPr="003567E8">
        <w:rPr>
          <w:rStyle w:val="afff4"/>
          <w:rFonts w:ascii="Times New Roman" w:hAnsi="Times New Roman"/>
          <w:b w:val="0"/>
          <w:color w:val="000000" w:themeColor="text1"/>
          <w:sz w:val="28"/>
          <w:szCs w:val="28"/>
          <w:lang w:val="ru-RU"/>
        </w:rPr>
        <w:t>ую при школе (</w:t>
      </w:r>
      <w:proofErr w:type="spellStart"/>
      <w:r w:rsidR="00407C49" w:rsidRPr="003567E8">
        <w:rPr>
          <w:rStyle w:val="afff4"/>
          <w:rFonts w:ascii="Times New Roman" w:hAnsi="Times New Roman"/>
          <w:b w:val="0"/>
          <w:color w:val="000000" w:themeColor="text1"/>
          <w:sz w:val="28"/>
          <w:szCs w:val="28"/>
          <w:lang w:val="ru-RU"/>
        </w:rPr>
        <w:t>недейств</w:t>
      </w:r>
      <w:proofErr w:type="spellEnd"/>
      <w:r w:rsidR="00407C49" w:rsidRPr="003567E8">
        <w:rPr>
          <w:rStyle w:val="afff4"/>
          <w:rFonts w:ascii="Times New Roman" w:hAnsi="Times New Roman"/>
          <w:b w:val="0"/>
          <w:color w:val="000000" w:themeColor="text1"/>
          <w:sz w:val="28"/>
          <w:szCs w:val="28"/>
          <w:lang w:val="ru-RU"/>
        </w:rPr>
        <w:t xml:space="preserve">.), </w:t>
      </w:r>
      <w:r w:rsidRPr="003567E8">
        <w:rPr>
          <w:rStyle w:val="afff4"/>
          <w:rFonts w:ascii="Times New Roman" w:hAnsi="Times New Roman"/>
          <w:b w:val="0"/>
          <w:color w:val="000000" w:themeColor="text1"/>
          <w:sz w:val="28"/>
          <w:szCs w:val="28"/>
          <w:lang w:val="ru-RU"/>
        </w:rPr>
        <w:t>работающ</w:t>
      </w:r>
      <w:r w:rsidR="00407C49" w:rsidRPr="003567E8">
        <w:rPr>
          <w:rStyle w:val="afff4"/>
          <w:rFonts w:ascii="Times New Roman" w:hAnsi="Times New Roman"/>
          <w:b w:val="0"/>
          <w:color w:val="000000" w:themeColor="text1"/>
          <w:sz w:val="28"/>
          <w:szCs w:val="28"/>
          <w:lang w:val="ru-RU"/>
        </w:rPr>
        <w:t>ую</w:t>
      </w:r>
      <w:r w:rsidRPr="003567E8">
        <w:rPr>
          <w:rStyle w:val="afff4"/>
          <w:rFonts w:ascii="Times New Roman" w:hAnsi="Times New Roman"/>
          <w:b w:val="0"/>
          <w:color w:val="000000" w:themeColor="text1"/>
          <w:sz w:val="28"/>
          <w:szCs w:val="28"/>
          <w:lang w:val="ru-RU"/>
        </w:rPr>
        <w:t xml:space="preserve"> на газе и 0,2 км тепловых сетей в 2-х трубном исполнении. </w:t>
      </w:r>
    </w:p>
    <w:p w:rsidR="0010227B" w:rsidRPr="003567E8" w:rsidRDefault="0010227B" w:rsidP="0010227B">
      <w:pPr>
        <w:ind w:firstLine="851"/>
        <w:jc w:val="both"/>
        <w:rPr>
          <w:rFonts w:ascii="Times New Roman" w:hAnsi="Times New Roman"/>
          <w:bCs/>
          <w:color w:val="000000" w:themeColor="text1"/>
          <w:sz w:val="28"/>
          <w:szCs w:val="28"/>
          <w:lang w:val="ru-RU"/>
        </w:rPr>
      </w:pPr>
      <w:r w:rsidRPr="003567E8">
        <w:rPr>
          <w:rStyle w:val="afff4"/>
          <w:rFonts w:ascii="Times New Roman" w:hAnsi="Times New Roman"/>
          <w:b w:val="0"/>
          <w:color w:val="000000" w:themeColor="text1"/>
          <w:sz w:val="28"/>
          <w:szCs w:val="28"/>
          <w:lang w:val="ru-RU"/>
        </w:rPr>
        <w:t xml:space="preserve">При работе на жесткой воде идет процесс интенсивного </w:t>
      </w:r>
      <w:proofErr w:type="spellStart"/>
      <w:r w:rsidRPr="003567E8">
        <w:rPr>
          <w:rStyle w:val="afff4"/>
          <w:rFonts w:ascii="Times New Roman" w:hAnsi="Times New Roman"/>
          <w:b w:val="0"/>
          <w:color w:val="000000" w:themeColor="text1"/>
          <w:sz w:val="28"/>
          <w:szCs w:val="28"/>
          <w:lang w:val="ru-RU"/>
        </w:rPr>
        <w:t>накипиобразования</w:t>
      </w:r>
      <w:proofErr w:type="spellEnd"/>
      <w:r w:rsidRPr="003567E8">
        <w:rPr>
          <w:rStyle w:val="afff4"/>
          <w:rFonts w:ascii="Times New Roman" w:hAnsi="Times New Roman"/>
          <w:b w:val="0"/>
          <w:color w:val="000000" w:themeColor="text1"/>
          <w:sz w:val="28"/>
          <w:szCs w:val="28"/>
          <w:lang w:val="ru-RU"/>
        </w:rPr>
        <w:t xml:space="preserve"> на поверхностях нагрева, в результате чего котельные выдают в тепловые сети </w:t>
      </w:r>
      <w:proofErr w:type="spellStart"/>
      <w:r w:rsidRPr="003567E8">
        <w:rPr>
          <w:rStyle w:val="afff4"/>
          <w:rFonts w:ascii="Times New Roman" w:hAnsi="Times New Roman"/>
          <w:b w:val="0"/>
          <w:color w:val="000000" w:themeColor="text1"/>
          <w:sz w:val="28"/>
          <w:szCs w:val="28"/>
          <w:lang w:val="ru-RU"/>
        </w:rPr>
        <w:t>низкопотенциальное</w:t>
      </w:r>
      <w:proofErr w:type="spellEnd"/>
      <w:r w:rsidRPr="003567E8">
        <w:rPr>
          <w:rStyle w:val="afff4"/>
          <w:rFonts w:ascii="Times New Roman" w:hAnsi="Times New Roman"/>
          <w:b w:val="0"/>
          <w:color w:val="000000" w:themeColor="text1"/>
          <w:sz w:val="28"/>
          <w:szCs w:val="28"/>
          <w:lang w:val="ru-RU"/>
        </w:rPr>
        <w:t xml:space="preserve"> тепло. Образование накипей </w:t>
      </w:r>
      <w:r w:rsidRPr="003567E8">
        <w:rPr>
          <w:rStyle w:val="afff4"/>
          <w:rFonts w:ascii="Times New Roman" w:hAnsi="Times New Roman"/>
          <w:b w:val="0"/>
          <w:color w:val="000000" w:themeColor="text1"/>
          <w:sz w:val="28"/>
          <w:szCs w:val="28"/>
          <w:lang w:val="ru-RU"/>
        </w:rPr>
        <w:lastRenderedPageBreak/>
        <w:t xml:space="preserve">на поверхностях нагрева приводит к частым пережогам труб и значительно повышают риск выхода из строя котлов в течение 3-4 отопительных сезонов. Так же правилами устройства и безопасной эксплуатации паровых и водогрейных котлов предписывается оборудование котлов водоподготовительными установками (ВПУ) для </w:t>
      </w:r>
      <w:proofErr w:type="spellStart"/>
      <w:r w:rsidRPr="003567E8">
        <w:rPr>
          <w:rStyle w:val="afff4"/>
          <w:rFonts w:ascii="Times New Roman" w:hAnsi="Times New Roman"/>
          <w:b w:val="0"/>
          <w:color w:val="000000" w:themeColor="text1"/>
          <w:sz w:val="28"/>
          <w:szCs w:val="28"/>
          <w:lang w:val="ru-RU"/>
        </w:rPr>
        <w:t>докотловой</w:t>
      </w:r>
      <w:proofErr w:type="spellEnd"/>
      <w:r w:rsidRPr="003567E8">
        <w:rPr>
          <w:rStyle w:val="afff4"/>
          <w:rFonts w:ascii="Times New Roman" w:hAnsi="Times New Roman"/>
          <w:b w:val="0"/>
          <w:color w:val="000000" w:themeColor="text1"/>
          <w:sz w:val="28"/>
          <w:szCs w:val="28"/>
          <w:lang w:val="ru-RU"/>
        </w:rPr>
        <w:t xml:space="preserve"> обработки воды. Выполнение этого требования является необходимым условием надежной работы котлов. В котельной поселения имеются ВПУ. Имеются автономные источники теплоснабжения.</w:t>
      </w:r>
    </w:p>
    <w:p w:rsidR="00A00CF1" w:rsidRDefault="0010227B" w:rsidP="0010227B">
      <w:pPr>
        <w:ind w:firstLine="851"/>
        <w:jc w:val="both"/>
        <w:rPr>
          <w:rStyle w:val="afff4"/>
          <w:rFonts w:ascii="Times New Roman" w:hAnsi="Times New Roman"/>
          <w:b w:val="0"/>
          <w:color w:val="000000" w:themeColor="text1"/>
          <w:sz w:val="28"/>
          <w:szCs w:val="28"/>
          <w:lang w:val="ru-RU"/>
        </w:rPr>
      </w:pPr>
      <w:r w:rsidRPr="003567E8">
        <w:rPr>
          <w:rStyle w:val="afff4"/>
          <w:rFonts w:ascii="Times New Roman" w:hAnsi="Times New Roman"/>
          <w:b w:val="0"/>
          <w:color w:val="000000" w:themeColor="text1"/>
          <w:sz w:val="28"/>
          <w:szCs w:val="28"/>
          <w:lang w:val="ru-RU"/>
        </w:rPr>
        <w:t>Теплоснабжение жилого фонда также осуществляется от индивидуальных печей.</w:t>
      </w:r>
    </w:p>
    <w:p w:rsidR="00AA3E0A" w:rsidRPr="003567E8" w:rsidRDefault="00AA3E0A" w:rsidP="0010227B">
      <w:pPr>
        <w:ind w:firstLine="851"/>
        <w:jc w:val="both"/>
        <w:rPr>
          <w:rStyle w:val="afff4"/>
          <w:rFonts w:ascii="Times New Roman" w:hAnsi="Times New Roman"/>
          <w:b w:val="0"/>
          <w:color w:val="000000" w:themeColor="text1"/>
          <w:sz w:val="28"/>
          <w:szCs w:val="28"/>
          <w:lang w:val="ru-RU"/>
        </w:rPr>
      </w:pPr>
    </w:p>
    <w:p w:rsidR="00407C49" w:rsidRPr="00A00CF1" w:rsidRDefault="00407C49" w:rsidP="00407C49">
      <w:pPr>
        <w:jc w:val="both"/>
        <w:rPr>
          <w:rStyle w:val="afff4"/>
          <w:rFonts w:ascii="Times New Roman" w:hAnsi="Times New Roman"/>
          <w:color w:val="000000" w:themeColor="text1"/>
          <w:lang w:val="ru-RU"/>
        </w:rPr>
      </w:pPr>
      <w:r w:rsidRPr="00A00CF1">
        <w:rPr>
          <w:rStyle w:val="afff4"/>
          <w:rFonts w:ascii="Times New Roman" w:hAnsi="Times New Roman"/>
          <w:color w:val="000000" w:themeColor="text1"/>
          <w:lang w:val="ru-RU"/>
        </w:rPr>
        <w:t>Таблица 1</w:t>
      </w:r>
      <w:r w:rsidR="00D70A1B">
        <w:rPr>
          <w:rStyle w:val="afff4"/>
          <w:rFonts w:ascii="Times New Roman" w:hAnsi="Times New Roman"/>
          <w:color w:val="000000" w:themeColor="text1"/>
          <w:lang w:val="ru-RU"/>
        </w:rPr>
        <w:t>9</w:t>
      </w:r>
      <w:r w:rsidRPr="00A00CF1">
        <w:rPr>
          <w:rStyle w:val="afff4"/>
          <w:rFonts w:ascii="Times New Roman" w:hAnsi="Times New Roman"/>
          <w:color w:val="000000" w:themeColor="text1"/>
          <w:lang w:val="ru-RU"/>
        </w:rPr>
        <w:t xml:space="preserve"> – Характеристика котельной</w:t>
      </w:r>
    </w:p>
    <w:tbl>
      <w:tblPr>
        <w:tblStyle w:val="afff6"/>
        <w:tblW w:w="5000" w:type="pct"/>
        <w:tblLook w:val="04A0" w:firstRow="1" w:lastRow="0" w:firstColumn="1" w:lastColumn="0" w:noHBand="0" w:noVBand="1"/>
      </w:tblPr>
      <w:tblGrid>
        <w:gridCol w:w="653"/>
        <w:gridCol w:w="6461"/>
        <w:gridCol w:w="1232"/>
        <w:gridCol w:w="942"/>
      </w:tblGrid>
      <w:tr w:rsidR="00407C49" w:rsidRPr="00FF0497" w:rsidTr="00A00CF1">
        <w:trPr>
          <w:trHeight w:val="678"/>
          <w:tblHeader/>
        </w:trPr>
        <w:tc>
          <w:tcPr>
            <w:tcW w:w="352" w:type="pct"/>
            <w:vAlign w:val="center"/>
          </w:tcPr>
          <w:p w:rsidR="00407C49" w:rsidRPr="00FF0497" w:rsidRDefault="00407C49" w:rsidP="00A00CF1">
            <w:pPr>
              <w:jc w:val="center"/>
              <w:rPr>
                <w:rFonts w:ascii="Times New Roman" w:hAnsi="Times New Roman"/>
                <w:b/>
                <w:color w:val="000000" w:themeColor="text1"/>
                <w:sz w:val="22"/>
                <w:szCs w:val="22"/>
              </w:rPr>
            </w:pPr>
            <w:r w:rsidRPr="00FF0497">
              <w:rPr>
                <w:rFonts w:ascii="Times New Roman" w:hAnsi="Times New Roman"/>
                <w:b/>
                <w:color w:val="000000" w:themeColor="text1"/>
                <w:sz w:val="22"/>
                <w:szCs w:val="22"/>
              </w:rPr>
              <w:t>№ п/п</w:t>
            </w:r>
          </w:p>
        </w:tc>
        <w:tc>
          <w:tcPr>
            <w:tcW w:w="3478" w:type="pct"/>
            <w:vAlign w:val="center"/>
          </w:tcPr>
          <w:p w:rsidR="00407C49" w:rsidRPr="00FF0497" w:rsidRDefault="00407C49" w:rsidP="00A00CF1">
            <w:pPr>
              <w:jc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Наименование</w:t>
            </w:r>
            <w:proofErr w:type="spellEnd"/>
            <w:r w:rsidRPr="00FF0497">
              <w:rPr>
                <w:rFonts w:ascii="Times New Roman" w:hAnsi="Times New Roman"/>
                <w:b/>
                <w:color w:val="000000" w:themeColor="text1"/>
                <w:sz w:val="22"/>
                <w:szCs w:val="22"/>
              </w:rPr>
              <w:t xml:space="preserve"> </w:t>
            </w:r>
            <w:proofErr w:type="spellStart"/>
            <w:r w:rsidRPr="00FF0497">
              <w:rPr>
                <w:rFonts w:ascii="Times New Roman" w:hAnsi="Times New Roman"/>
                <w:b/>
                <w:color w:val="000000" w:themeColor="text1"/>
                <w:sz w:val="22"/>
                <w:szCs w:val="22"/>
              </w:rPr>
              <w:t>оборудования</w:t>
            </w:r>
            <w:proofErr w:type="spellEnd"/>
          </w:p>
        </w:tc>
        <w:tc>
          <w:tcPr>
            <w:tcW w:w="663" w:type="pct"/>
            <w:vAlign w:val="center"/>
          </w:tcPr>
          <w:p w:rsidR="00407C49" w:rsidRPr="00FF0497" w:rsidRDefault="00407C49" w:rsidP="00A00CF1">
            <w:pPr>
              <w:jc w:val="center"/>
              <w:rPr>
                <w:rFonts w:ascii="Times New Roman" w:hAnsi="Times New Roman"/>
                <w:b/>
                <w:color w:val="000000" w:themeColor="text1"/>
                <w:sz w:val="22"/>
                <w:szCs w:val="22"/>
                <w:lang w:val="ru-RU"/>
              </w:rPr>
            </w:pPr>
            <w:proofErr w:type="spellStart"/>
            <w:r w:rsidRPr="00FF0497">
              <w:rPr>
                <w:rFonts w:ascii="Times New Roman" w:hAnsi="Times New Roman"/>
                <w:b/>
                <w:color w:val="000000" w:themeColor="text1"/>
                <w:sz w:val="22"/>
                <w:szCs w:val="22"/>
                <w:lang w:val="ru-RU"/>
              </w:rPr>
              <w:t>Харак</w:t>
            </w:r>
            <w:proofErr w:type="spellEnd"/>
            <w:r w:rsidRPr="00FF0497">
              <w:rPr>
                <w:rFonts w:ascii="Times New Roman" w:hAnsi="Times New Roman"/>
                <w:b/>
                <w:color w:val="000000" w:themeColor="text1"/>
                <w:sz w:val="22"/>
                <w:szCs w:val="22"/>
                <w:lang w:val="ru-RU"/>
              </w:rPr>
              <w:t>-ка</w:t>
            </w:r>
          </w:p>
        </w:tc>
        <w:tc>
          <w:tcPr>
            <w:tcW w:w="507" w:type="pct"/>
            <w:vAlign w:val="center"/>
          </w:tcPr>
          <w:p w:rsidR="00407C49" w:rsidRPr="00FF0497" w:rsidRDefault="00407C49" w:rsidP="00A00CF1">
            <w:pPr>
              <w:jc w:val="center"/>
              <w:rPr>
                <w:rFonts w:ascii="Times New Roman" w:hAnsi="Times New Roman"/>
                <w:b/>
                <w:color w:val="000000" w:themeColor="text1"/>
                <w:sz w:val="22"/>
                <w:szCs w:val="22"/>
              </w:rPr>
            </w:pPr>
            <w:proofErr w:type="spellStart"/>
            <w:r w:rsidRPr="00FF0497">
              <w:rPr>
                <w:rFonts w:ascii="Times New Roman" w:hAnsi="Times New Roman"/>
                <w:b/>
                <w:color w:val="000000" w:themeColor="text1"/>
                <w:sz w:val="22"/>
                <w:szCs w:val="22"/>
              </w:rPr>
              <w:t>Кол-во</w:t>
            </w:r>
            <w:proofErr w:type="spellEnd"/>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1</w:t>
            </w:r>
          </w:p>
        </w:tc>
        <w:tc>
          <w:tcPr>
            <w:tcW w:w="3478" w:type="pct"/>
            <w:vAlign w:val="center"/>
          </w:tcPr>
          <w:p w:rsidR="00407C49" w:rsidRPr="00FF0497" w:rsidRDefault="00407C49"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Котел  водогрейный  КЧМ-5,  (рег.№45 и 46)</w:t>
            </w:r>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96квт</w:t>
            </w: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w:t>
            </w: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2</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Горелка</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газовая</w:t>
            </w:r>
            <w:proofErr w:type="spellEnd"/>
          </w:p>
        </w:tc>
        <w:tc>
          <w:tcPr>
            <w:tcW w:w="663"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w:t>
            </w: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3</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Труба</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дымовая</w:t>
            </w:r>
            <w:proofErr w:type="spellEnd"/>
          </w:p>
        </w:tc>
        <w:tc>
          <w:tcPr>
            <w:tcW w:w="663"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w:t>
            </w: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4</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Газоход</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от</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котла</w:t>
            </w:r>
            <w:proofErr w:type="spellEnd"/>
          </w:p>
        </w:tc>
        <w:tc>
          <w:tcPr>
            <w:tcW w:w="663"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w:t>
            </w: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5</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Насос</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сетевой</w:t>
            </w:r>
            <w:proofErr w:type="spellEnd"/>
          </w:p>
        </w:tc>
        <w:tc>
          <w:tcPr>
            <w:tcW w:w="663"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6</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Насос</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сетевой</w:t>
            </w:r>
            <w:proofErr w:type="spellEnd"/>
          </w:p>
        </w:tc>
        <w:tc>
          <w:tcPr>
            <w:tcW w:w="663"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7</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Запорная</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арматура</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водяная</w:t>
            </w:r>
            <w:proofErr w:type="spellEnd"/>
            <w:r w:rsidRPr="00FF0497">
              <w:rPr>
                <w:rFonts w:ascii="Times New Roman" w:hAnsi="Times New Roman"/>
                <w:color w:val="000000" w:themeColor="text1"/>
                <w:sz w:val="22"/>
                <w:szCs w:val="22"/>
              </w:rPr>
              <w:t>:</w:t>
            </w:r>
          </w:p>
        </w:tc>
        <w:tc>
          <w:tcPr>
            <w:tcW w:w="663"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задвижка</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стальная</w:t>
            </w:r>
            <w:proofErr w:type="spellEnd"/>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Ду50</w:t>
            </w: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кран</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чугунный</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муфтовый</w:t>
            </w:r>
            <w:proofErr w:type="spellEnd"/>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Ду25</w:t>
            </w: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кран</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чугунный</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фланцевый</w:t>
            </w:r>
            <w:proofErr w:type="spellEnd"/>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Ду25</w:t>
            </w: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кран</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шаровый</w:t>
            </w:r>
            <w:proofErr w:type="spellEnd"/>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Ду25</w:t>
            </w: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кран</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шаровый</w:t>
            </w:r>
            <w:proofErr w:type="spellEnd"/>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Ду15</w:t>
            </w: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8</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Счетчик</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холодной</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воды</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зав</w:t>
            </w:r>
            <w:proofErr w:type="spellEnd"/>
            <w:r w:rsidRPr="00FF0497">
              <w:rPr>
                <w:rFonts w:ascii="Times New Roman" w:hAnsi="Times New Roman"/>
                <w:color w:val="000000" w:themeColor="text1"/>
                <w:sz w:val="22"/>
                <w:szCs w:val="22"/>
              </w:rPr>
              <w:t>№)</w:t>
            </w:r>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Ду</w:t>
            </w:r>
            <w:proofErr w:type="spellEnd"/>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9</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Манометр</w:t>
            </w:r>
            <w:proofErr w:type="spellEnd"/>
            <w:r w:rsidRPr="00FF0497">
              <w:rPr>
                <w:rFonts w:ascii="Times New Roman" w:hAnsi="Times New Roman"/>
                <w:color w:val="000000" w:themeColor="text1"/>
                <w:sz w:val="22"/>
                <w:szCs w:val="22"/>
              </w:rPr>
              <w:t xml:space="preserve">     ЭКМ</w:t>
            </w:r>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кг</w:t>
            </w:r>
            <w:proofErr w:type="spellEnd"/>
            <w:r w:rsidRPr="00FF0497">
              <w:rPr>
                <w:rFonts w:ascii="Times New Roman" w:hAnsi="Times New Roman"/>
                <w:color w:val="000000" w:themeColor="text1"/>
                <w:sz w:val="22"/>
                <w:szCs w:val="22"/>
              </w:rPr>
              <w:t>/см2</w:t>
            </w: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10</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Теплосчетчик</w:t>
            </w:r>
            <w:proofErr w:type="spellEnd"/>
            <w:r w:rsidRPr="00FF0497">
              <w:rPr>
                <w:rFonts w:ascii="Times New Roman" w:hAnsi="Times New Roman"/>
                <w:color w:val="000000" w:themeColor="text1"/>
                <w:sz w:val="22"/>
                <w:szCs w:val="22"/>
              </w:rPr>
              <w:t xml:space="preserve">  в  </w:t>
            </w:r>
            <w:proofErr w:type="spellStart"/>
            <w:r w:rsidRPr="00FF0497">
              <w:rPr>
                <w:rFonts w:ascii="Times New Roman" w:hAnsi="Times New Roman"/>
                <w:color w:val="000000" w:themeColor="text1"/>
                <w:sz w:val="22"/>
                <w:szCs w:val="22"/>
              </w:rPr>
              <w:t>составе</w:t>
            </w:r>
            <w:proofErr w:type="spellEnd"/>
          </w:p>
        </w:tc>
        <w:tc>
          <w:tcPr>
            <w:tcW w:w="663"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b/>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вычислитель</w:t>
            </w:r>
            <w:proofErr w:type="spellEnd"/>
            <w:r w:rsidRPr="00FF0497">
              <w:rPr>
                <w:rFonts w:ascii="Times New Roman" w:hAnsi="Times New Roman"/>
                <w:color w:val="000000" w:themeColor="text1"/>
                <w:sz w:val="22"/>
                <w:szCs w:val="22"/>
              </w:rPr>
              <w:t xml:space="preserve">  ТМК-Н1-2.1</w:t>
            </w:r>
          </w:p>
        </w:tc>
        <w:tc>
          <w:tcPr>
            <w:tcW w:w="663"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w:t>
            </w: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преобразователь</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расхода</w:t>
            </w:r>
            <w:proofErr w:type="spellEnd"/>
            <w:r w:rsidRPr="00FF0497">
              <w:rPr>
                <w:rFonts w:ascii="Times New Roman" w:hAnsi="Times New Roman"/>
                <w:color w:val="000000" w:themeColor="text1"/>
                <w:sz w:val="22"/>
                <w:szCs w:val="22"/>
              </w:rPr>
              <w:t xml:space="preserve"> ВЭПС-ТИ2-25-1</w:t>
            </w:r>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Ду</w:t>
            </w:r>
            <w:proofErr w:type="spellEnd"/>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w:t>
            </w: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11</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Сигнализация</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пожарно-охранная</w:t>
            </w:r>
            <w:proofErr w:type="spellEnd"/>
          </w:p>
        </w:tc>
        <w:tc>
          <w:tcPr>
            <w:tcW w:w="663"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12</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Автоматика</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безопасности</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на</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базе</w:t>
            </w:r>
            <w:proofErr w:type="spellEnd"/>
          </w:p>
        </w:tc>
        <w:tc>
          <w:tcPr>
            <w:tcW w:w="663"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13</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Автоматика</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регулирования</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шкаф</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управления</w:t>
            </w:r>
            <w:proofErr w:type="spellEnd"/>
            <w:r w:rsidRPr="00FF0497">
              <w:rPr>
                <w:rFonts w:ascii="Times New Roman" w:hAnsi="Times New Roman"/>
                <w:color w:val="000000" w:themeColor="text1"/>
                <w:sz w:val="22"/>
                <w:szCs w:val="22"/>
              </w:rPr>
              <w:t>)</w:t>
            </w:r>
          </w:p>
        </w:tc>
        <w:tc>
          <w:tcPr>
            <w:tcW w:w="663"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14</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Шкаф</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управления</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насосами</w:t>
            </w:r>
            <w:proofErr w:type="spellEnd"/>
          </w:p>
        </w:tc>
        <w:tc>
          <w:tcPr>
            <w:tcW w:w="663"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15</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Шкаф</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силовой</w:t>
            </w:r>
            <w:proofErr w:type="spellEnd"/>
            <w:r w:rsidRPr="00FF0497">
              <w:rPr>
                <w:rFonts w:ascii="Times New Roman" w:hAnsi="Times New Roman"/>
                <w:color w:val="000000" w:themeColor="text1"/>
                <w:sz w:val="22"/>
                <w:szCs w:val="22"/>
              </w:rPr>
              <w:t xml:space="preserve">  в  </w:t>
            </w:r>
            <w:proofErr w:type="spellStart"/>
            <w:r w:rsidRPr="00FF0497">
              <w:rPr>
                <w:rFonts w:ascii="Times New Roman" w:hAnsi="Times New Roman"/>
                <w:color w:val="000000" w:themeColor="text1"/>
                <w:sz w:val="22"/>
                <w:szCs w:val="22"/>
              </w:rPr>
              <w:t>составе</w:t>
            </w:r>
            <w:proofErr w:type="spellEnd"/>
            <w:r w:rsidRPr="00FF0497">
              <w:rPr>
                <w:rFonts w:ascii="Times New Roman" w:hAnsi="Times New Roman"/>
                <w:color w:val="000000" w:themeColor="text1"/>
                <w:sz w:val="22"/>
                <w:szCs w:val="22"/>
              </w:rPr>
              <w:t>:</w:t>
            </w:r>
          </w:p>
        </w:tc>
        <w:tc>
          <w:tcPr>
            <w:tcW w:w="663"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выключатель</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автоматический</w:t>
            </w:r>
            <w:proofErr w:type="spellEnd"/>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выключатель</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автоматический</w:t>
            </w:r>
            <w:proofErr w:type="spellEnd"/>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16</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Шкаф</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автоматики</w:t>
            </w:r>
            <w:proofErr w:type="spellEnd"/>
          </w:p>
        </w:tc>
        <w:tc>
          <w:tcPr>
            <w:tcW w:w="663"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9C767A"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17</w:t>
            </w:r>
          </w:p>
        </w:tc>
        <w:tc>
          <w:tcPr>
            <w:tcW w:w="3478" w:type="pct"/>
            <w:vAlign w:val="center"/>
          </w:tcPr>
          <w:p w:rsidR="00407C49" w:rsidRPr="00FF0497" w:rsidRDefault="00407C49"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Шкаф  учета  электроэнергии  в  составе:</w:t>
            </w:r>
          </w:p>
        </w:tc>
        <w:tc>
          <w:tcPr>
            <w:tcW w:w="663" w:type="pct"/>
            <w:vAlign w:val="center"/>
          </w:tcPr>
          <w:p w:rsidR="00407C49" w:rsidRPr="00FF0497" w:rsidRDefault="00407C49" w:rsidP="00A00CF1">
            <w:pPr>
              <w:jc w:val="center"/>
              <w:rPr>
                <w:rFonts w:ascii="Times New Roman" w:hAnsi="Times New Roman"/>
                <w:b/>
                <w:color w:val="000000" w:themeColor="text1"/>
                <w:sz w:val="22"/>
                <w:szCs w:val="22"/>
                <w:lang w:val="ru-RU"/>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lang w:val="ru-RU"/>
              </w:rPr>
            </w:pPr>
          </w:p>
        </w:tc>
      </w:tr>
      <w:tr w:rsidR="00407C49" w:rsidRPr="00FF0497" w:rsidTr="00A00CF1">
        <w:tc>
          <w:tcPr>
            <w:tcW w:w="352" w:type="pct"/>
            <w:vAlign w:val="center"/>
          </w:tcPr>
          <w:p w:rsidR="00407C49" w:rsidRPr="00FF0497" w:rsidRDefault="00407C49" w:rsidP="00A00CF1">
            <w:pPr>
              <w:jc w:val="center"/>
              <w:rPr>
                <w:rFonts w:ascii="Times New Roman" w:hAnsi="Times New Roman"/>
                <w:b/>
                <w:color w:val="000000" w:themeColor="text1"/>
                <w:sz w:val="22"/>
                <w:szCs w:val="22"/>
                <w:lang w:val="ru-RU"/>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электросчетчик</w:t>
            </w:r>
            <w:proofErr w:type="spellEnd"/>
            <w:r w:rsidRPr="00FF0497">
              <w:rPr>
                <w:rFonts w:ascii="Times New Roman" w:hAnsi="Times New Roman"/>
                <w:color w:val="000000" w:themeColor="text1"/>
                <w:sz w:val="22"/>
                <w:szCs w:val="22"/>
              </w:rPr>
              <w:t xml:space="preserve">  СА 4-И 678</w:t>
            </w:r>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выключатель</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автоматический</w:t>
            </w:r>
            <w:proofErr w:type="spellEnd"/>
            <w:r w:rsidRPr="00FF0497">
              <w:rPr>
                <w:rFonts w:ascii="Times New Roman" w:hAnsi="Times New Roman"/>
                <w:color w:val="000000" w:themeColor="text1"/>
                <w:sz w:val="22"/>
                <w:szCs w:val="22"/>
              </w:rPr>
              <w:t xml:space="preserve">  3-х </w:t>
            </w:r>
            <w:proofErr w:type="spellStart"/>
            <w:r w:rsidRPr="00FF0497">
              <w:rPr>
                <w:rFonts w:ascii="Times New Roman" w:hAnsi="Times New Roman"/>
                <w:color w:val="000000" w:themeColor="text1"/>
                <w:sz w:val="22"/>
                <w:szCs w:val="22"/>
              </w:rPr>
              <w:t>фазный</w:t>
            </w:r>
            <w:proofErr w:type="spellEnd"/>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выключатель</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автоматический</w:t>
            </w:r>
            <w:proofErr w:type="spellEnd"/>
            <w:r w:rsidRPr="00FF0497">
              <w:rPr>
                <w:rFonts w:ascii="Times New Roman" w:hAnsi="Times New Roman"/>
                <w:color w:val="000000" w:themeColor="text1"/>
                <w:sz w:val="22"/>
                <w:szCs w:val="22"/>
              </w:rPr>
              <w:t xml:space="preserve">  1- </w:t>
            </w:r>
            <w:proofErr w:type="spellStart"/>
            <w:r w:rsidRPr="00FF0497">
              <w:rPr>
                <w:rFonts w:ascii="Times New Roman" w:hAnsi="Times New Roman"/>
                <w:color w:val="000000" w:themeColor="text1"/>
                <w:sz w:val="22"/>
                <w:szCs w:val="22"/>
              </w:rPr>
              <w:t>фазный</w:t>
            </w:r>
            <w:proofErr w:type="spellEnd"/>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9C767A" w:rsidTr="00A00CF1">
        <w:trPr>
          <w:trHeight w:val="285"/>
        </w:trPr>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18</w:t>
            </w:r>
          </w:p>
        </w:tc>
        <w:tc>
          <w:tcPr>
            <w:tcW w:w="3478" w:type="pct"/>
            <w:vAlign w:val="center"/>
          </w:tcPr>
          <w:p w:rsidR="00407C49" w:rsidRPr="00FF0497" w:rsidRDefault="00407C49"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Газовое  оборудование  котельной  в  составе:</w:t>
            </w:r>
          </w:p>
        </w:tc>
        <w:tc>
          <w:tcPr>
            <w:tcW w:w="663" w:type="pct"/>
            <w:vAlign w:val="center"/>
          </w:tcPr>
          <w:p w:rsidR="00407C49" w:rsidRPr="00FF0497" w:rsidRDefault="00407C49" w:rsidP="00A00CF1">
            <w:pPr>
              <w:jc w:val="center"/>
              <w:rPr>
                <w:rFonts w:ascii="Times New Roman" w:hAnsi="Times New Roman"/>
                <w:b/>
                <w:color w:val="000000" w:themeColor="text1"/>
                <w:sz w:val="22"/>
                <w:szCs w:val="22"/>
                <w:lang w:val="ru-RU"/>
              </w:rPr>
            </w:pPr>
          </w:p>
        </w:tc>
        <w:tc>
          <w:tcPr>
            <w:tcW w:w="507" w:type="pct"/>
            <w:vAlign w:val="center"/>
          </w:tcPr>
          <w:p w:rsidR="00407C49" w:rsidRPr="00FF0497" w:rsidRDefault="00407C49" w:rsidP="00A00CF1">
            <w:pPr>
              <w:jc w:val="center"/>
              <w:rPr>
                <w:rFonts w:ascii="Times New Roman" w:hAnsi="Times New Roman"/>
                <w:b/>
                <w:color w:val="000000" w:themeColor="text1"/>
                <w:sz w:val="22"/>
                <w:szCs w:val="22"/>
                <w:lang w:val="ru-RU"/>
              </w:rPr>
            </w:pPr>
          </w:p>
        </w:tc>
      </w:tr>
      <w:tr w:rsidR="00407C49" w:rsidRPr="00FF0497" w:rsidTr="00A00CF1">
        <w:tc>
          <w:tcPr>
            <w:tcW w:w="352" w:type="pct"/>
            <w:vAlign w:val="center"/>
          </w:tcPr>
          <w:p w:rsidR="00407C49" w:rsidRPr="00FF0497" w:rsidRDefault="00407C49" w:rsidP="00A00CF1">
            <w:pPr>
              <w:jc w:val="center"/>
              <w:rPr>
                <w:rFonts w:ascii="Times New Roman" w:hAnsi="Times New Roman"/>
                <w:b/>
                <w:color w:val="000000" w:themeColor="text1"/>
                <w:sz w:val="22"/>
                <w:szCs w:val="22"/>
                <w:lang w:val="ru-RU"/>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газопровод</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низкого</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давления</w:t>
            </w:r>
            <w:proofErr w:type="spellEnd"/>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Ду65</w:t>
            </w: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w:t>
            </w:r>
          </w:p>
        </w:tc>
      </w:tr>
      <w:tr w:rsidR="00407C49" w:rsidRPr="00FF0497" w:rsidTr="00A00CF1">
        <w:tc>
          <w:tcPr>
            <w:tcW w:w="352"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клапан</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электромагнитный</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фланцевый</w:t>
            </w:r>
            <w:proofErr w:type="spellEnd"/>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ВН4Н-1</w:t>
            </w: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w:t>
            </w:r>
          </w:p>
        </w:tc>
      </w:tr>
      <w:tr w:rsidR="00407C49" w:rsidRPr="00FF0497" w:rsidTr="00A00CF1">
        <w:tc>
          <w:tcPr>
            <w:tcW w:w="352"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клапан</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термозапорный</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резьбовой</w:t>
            </w:r>
            <w:proofErr w:type="spellEnd"/>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w:t>
            </w:r>
          </w:p>
        </w:tc>
      </w:tr>
      <w:tr w:rsidR="00407C49" w:rsidRPr="00FF0497" w:rsidTr="00A00CF1">
        <w:tc>
          <w:tcPr>
            <w:tcW w:w="352"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задвижка</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стальная</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газовая</w:t>
            </w:r>
            <w:proofErr w:type="spellEnd"/>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Ду</w:t>
            </w:r>
            <w:proofErr w:type="spellEnd"/>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кран</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шаровый</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газовый</w:t>
            </w:r>
            <w:proofErr w:type="spellEnd"/>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Ду</w:t>
            </w:r>
            <w:proofErr w:type="spellEnd"/>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манометр</w:t>
            </w:r>
            <w:proofErr w:type="spellEnd"/>
            <w:r w:rsidRPr="00FF0497">
              <w:rPr>
                <w:rFonts w:ascii="Times New Roman" w:hAnsi="Times New Roman"/>
                <w:color w:val="000000" w:themeColor="text1"/>
                <w:sz w:val="22"/>
                <w:szCs w:val="22"/>
              </w:rPr>
              <w:t xml:space="preserve">  U-</w:t>
            </w:r>
            <w:proofErr w:type="spellStart"/>
            <w:r w:rsidRPr="00FF0497">
              <w:rPr>
                <w:rFonts w:ascii="Times New Roman" w:hAnsi="Times New Roman"/>
                <w:color w:val="000000" w:themeColor="text1"/>
                <w:sz w:val="22"/>
                <w:szCs w:val="22"/>
              </w:rPr>
              <w:t>образный</w:t>
            </w:r>
            <w:proofErr w:type="spellEnd"/>
          </w:p>
        </w:tc>
        <w:tc>
          <w:tcPr>
            <w:tcW w:w="663"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9C767A" w:rsidTr="00A00CF1">
        <w:tc>
          <w:tcPr>
            <w:tcW w:w="352"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3478" w:type="pct"/>
            <w:vAlign w:val="center"/>
          </w:tcPr>
          <w:p w:rsidR="00407C49" w:rsidRPr="00FF0497" w:rsidRDefault="00407C49"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манометр  технический  (типа МТ)   10 кПа</w:t>
            </w:r>
          </w:p>
        </w:tc>
        <w:tc>
          <w:tcPr>
            <w:tcW w:w="663" w:type="pct"/>
            <w:vAlign w:val="center"/>
          </w:tcPr>
          <w:p w:rsidR="00407C49" w:rsidRPr="00FF0497" w:rsidRDefault="00407C49" w:rsidP="00A00CF1">
            <w:pPr>
              <w:jc w:val="center"/>
              <w:rPr>
                <w:rFonts w:ascii="Times New Roman" w:hAnsi="Times New Roman"/>
                <w:b/>
                <w:color w:val="000000" w:themeColor="text1"/>
                <w:sz w:val="22"/>
                <w:szCs w:val="22"/>
                <w:lang w:val="ru-RU"/>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lang w:val="ru-RU"/>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lastRenderedPageBreak/>
              <w:t>19</w:t>
            </w:r>
          </w:p>
        </w:tc>
        <w:tc>
          <w:tcPr>
            <w:tcW w:w="3478" w:type="pct"/>
            <w:vAlign w:val="center"/>
          </w:tcPr>
          <w:p w:rsidR="00407C49" w:rsidRPr="00FF0497" w:rsidRDefault="00407C49"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Счетчик  газовый   </w:t>
            </w:r>
            <w:r w:rsidRPr="00FF0497">
              <w:rPr>
                <w:rFonts w:ascii="Times New Roman" w:hAnsi="Times New Roman"/>
                <w:color w:val="000000" w:themeColor="text1"/>
                <w:sz w:val="22"/>
                <w:szCs w:val="22"/>
              </w:rPr>
              <w:t>BK</w:t>
            </w:r>
            <w:r w:rsidRPr="00FF0497">
              <w:rPr>
                <w:rFonts w:ascii="Times New Roman" w:hAnsi="Times New Roman"/>
                <w:color w:val="000000" w:themeColor="text1"/>
                <w:sz w:val="22"/>
                <w:szCs w:val="22"/>
                <w:lang w:val="ru-RU"/>
              </w:rPr>
              <w:t>-</w:t>
            </w:r>
            <w:r w:rsidRPr="00FF0497">
              <w:rPr>
                <w:rFonts w:ascii="Times New Roman" w:hAnsi="Times New Roman"/>
                <w:color w:val="000000" w:themeColor="text1"/>
                <w:sz w:val="22"/>
                <w:szCs w:val="22"/>
              </w:rPr>
              <w:t>G</w:t>
            </w:r>
            <w:r w:rsidRPr="00FF0497">
              <w:rPr>
                <w:rFonts w:ascii="Times New Roman" w:hAnsi="Times New Roman"/>
                <w:color w:val="000000" w:themeColor="text1"/>
                <w:sz w:val="22"/>
                <w:szCs w:val="22"/>
                <w:lang w:val="ru-RU"/>
              </w:rPr>
              <w:t>10   зав.№</w:t>
            </w:r>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BK-G10</w:t>
            </w: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w:t>
            </w: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20</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Газоанализатор</w:t>
            </w:r>
            <w:proofErr w:type="spellEnd"/>
            <w:r w:rsidRPr="00FF0497">
              <w:rPr>
                <w:rFonts w:ascii="Times New Roman" w:hAnsi="Times New Roman"/>
                <w:color w:val="000000" w:themeColor="text1"/>
                <w:sz w:val="22"/>
                <w:szCs w:val="22"/>
              </w:rPr>
              <w:t xml:space="preserve">   СТГ-1</w:t>
            </w:r>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 xml:space="preserve">1 </w:t>
            </w:r>
            <w:proofErr w:type="spellStart"/>
            <w:r w:rsidRPr="00FF0497">
              <w:rPr>
                <w:rFonts w:ascii="Times New Roman" w:hAnsi="Times New Roman"/>
                <w:color w:val="000000" w:themeColor="text1"/>
                <w:sz w:val="22"/>
                <w:szCs w:val="22"/>
              </w:rPr>
              <w:t>датчик</w:t>
            </w:r>
            <w:proofErr w:type="spellEnd"/>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w:t>
            </w: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21</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Кран</w:t>
            </w:r>
            <w:proofErr w:type="spellEnd"/>
            <w:r w:rsidRPr="00FF0497">
              <w:rPr>
                <w:rFonts w:ascii="Times New Roman" w:hAnsi="Times New Roman"/>
                <w:color w:val="000000" w:themeColor="text1"/>
                <w:sz w:val="22"/>
                <w:szCs w:val="22"/>
              </w:rPr>
              <w:t xml:space="preserve">  3-х  </w:t>
            </w:r>
            <w:proofErr w:type="spellStart"/>
            <w:r w:rsidRPr="00FF0497">
              <w:rPr>
                <w:rFonts w:ascii="Times New Roman" w:hAnsi="Times New Roman"/>
                <w:color w:val="000000" w:themeColor="text1"/>
                <w:sz w:val="22"/>
                <w:szCs w:val="22"/>
              </w:rPr>
              <w:t>ходовой</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манометрический</w:t>
            </w:r>
            <w:proofErr w:type="spellEnd"/>
          </w:p>
        </w:tc>
        <w:tc>
          <w:tcPr>
            <w:tcW w:w="663" w:type="pct"/>
            <w:vAlign w:val="center"/>
          </w:tcPr>
          <w:p w:rsidR="00407C49" w:rsidRPr="00FF0497" w:rsidRDefault="00407C49" w:rsidP="00A00CF1">
            <w:pPr>
              <w:jc w:val="center"/>
              <w:rPr>
                <w:rFonts w:ascii="Times New Roman" w:hAnsi="Times New Roman"/>
                <w:b/>
                <w:color w:val="000000" w:themeColor="text1"/>
                <w:sz w:val="22"/>
                <w:szCs w:val="22"/>
              </w:rPr>
            </w:pP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p>
        </w:tc>
      </w:tr>
      <w:tr w:rsidR="00407C49" w:rsidRPr="00FF0497" w:rsidTr="00A00CF1">
        <w:tc>
          <w:tcPr>
            <w:tcW w:w="352" w:type="pct"/>
            <w:vAlign w:val="center"/>
          </w:tcPr>
          <w:p w:rsidR="00407C49" w:rsidRPr="00FF0497" w:rsidRDefault="00407C49" w:rsidP="00A00CF1">
            <w:pPr>
              <w:jc w:val="center"/>
              <w:rPr>
                <w:rFonts w:ascii="Times New Roman" w:hAnsi="Times New Roman"/>
                <w:i/>
                <w:color w:val="000000" w:themeColor="text1"/>
                <w:sz w:val="22"/>
                <w:szCs w:val="22"/>
                <w:u w:val="single"/>
                <w:vertAlign w:val="subscript"/>
              </w:rPr>
            </w:pPr>
            <w:r w:rsidRPr="00FF0497">
              <w:rPr>
                <w:rFonts w:ascii="Times New Roman" w:hAnsi="Times New Roman"/>
                <w:color w:val="000000" w:themeColor="text1"/>
                <w:sz w:val="22"/>
                <w:szCs w:val="22"/>
              </w:rPr>
              <w:t>22</w:t>
            </w:r>
          </w:p>
        </w:tc>
        <w:tc>
          <w:tcPr>
            <w:tcW w:w="3478" w:type="pct"/>
            <w:vAlign w:val="center"/>
          </w:tcPr>
          <w:p w:rsidR="00407C49" w:rsidRPr="00FF0497" w:rsidRDefault="00407C49" w:rsidP="00A00CF1">
            <w:pPr>
              <w:jc w:val="center"/>
              <w:rPr>
                <w:rFonts w:ascii="Times New Roman" w:hAnsi="Times New Roman"/>
                <w:color w:val="000000" w:themeColor="text1"/>
                <w:sz w:val="22"/>
                <w:szCs w:val="22"/>
              </w:rPr>
            </w:pPr>
            <w:proofErr w:type="spellStart"/>
            <w:r w:rsidRPr="00FF0497">
              <w:rPr>
                <w:rFonts w:ascii="Times New Roman" w:hAnsi="Times New Roman"/>
                <w:color w:val="000000" w:themeColor="text1"/>
                <w:sz w:val="22"/>
                <w:szCs w:val="22"/>
              </w:rPr>
              <w:t>Генератор</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резервный</w:t>
            </w:r>
            <w:proofErr w:type="spellEnd"/>
            <w:r w:rsidRPr="00FF0497">
              <w:rPr>
                <w:rFonts w:ascii="Times New Roman" w:hAnsi="Times New Roman"/>
                <w:color w:val="000000" w:themeColor="text1"/>
                <w:sz w:val="22"/>
                <w:szCs w:val="22"/>
              </w:rPr>
              <w:t xml:space="preserve">  </w:t>
            </w:r>
            <w:proofErr w:type="spellStart"/>
            <w:r w:rsidRPr="00FF0497">
              <w:rPr>
                <w:rFonts w:ascii="Times New Roman" w:hAnsi="Times New Roman"/>
                <w:color w:val="000000" w:themeColor="text1"/>
                <w:sz w:val="22"/>
                <w:szCs w:val="22"/>
              </w:rPr>
              <w:t>бензиновый</w:t>
            </w:r>
            <w:proofErr w:type="spellEnd"/>
          </w:p>
        </w:tc>
        <w:tc>
          <w:tcPr>
            <w:tcW w:w="663"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АБ-4</w:t>
            </w:r>
          </w:p>
        </w:tc>
        <w:tc>
          <w:tcPr>
            <w:tcW w:w="507" w:type="pct"/>
            <w:vAlign w:val="center"/>
          </w:tcPr>
          <w:p w:rsidR="00407C49" w:rsidRPr="00FF0497" w:rsidRDefault="00407C49"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w:t>
            </w:r>
          </w:p>
        </w:tc>
      </w:tr>
    </w:tbl>
    <w:p w:rsidR="00407C49" w:rsidRPr="003567E8" w:rsidRDefault="00407C49" w:rsidP="0010227B">
      <w:pPr>
        <w:ind w:firstLine="851"/>
        <w:jc w:val="both"/>
        <w:rPr>
          <w:rStyle w:val="afff4"/>
          <w:rFonts w:ascii="Times New Roman" w:hAnsi="Times New Roman"/>
          <w:b w:val="0"/>
          <w:color w:val="000000" w:themeColor="text1"/>
          <w:sz w:val="28"/>
          <w:szCs w:val="28"/>
          <w:lang w:val="ru-RU"/>
        </w:rPr>
      </w:pPr>
    </w:p>
    <w:p w:rsidR="0010227B" w:rsidRPr="003567E8" w:rsidRDefault="0010227B" w:rsidP="00407C49">
      <w:pPr>
        <w:ind w:firstLine="851"/>
        <w:jc w:val="both"/>
        <w:rPr>
          <w:rStyle w:val="afff4"/>
          <w:rFonts w:ascii="Times New Roman" w:hAnsi="Times New Roman"/>
          <w:b w:val="0"/>
          <w:color w:val="000000" w:themeColor="text1"/>
          <w:sz w:val="28"/>
          <w:szCs w:val="28"/>
          <w:lang w:val="ru-RU"/>
        </w:rPr>
      </w:pPr>
      <w:r w:rsidRPr="003567E8">
        <w:rPr>
          <w:rStyle w:val="afff4"/>
          <w:rFonts w:ascii="Times New Roman" w:hAnsi="Times New Roman"/>
          <w:b w:val="0"/>
          <w:color w:val="000000" w:themeColor="text1"/>
          <w:sz w:val="28"/>
          <w:szCs w:val="28"/>
          <w:lang w:val="ru-RU"/>
        </w:rPr>
        <w:t>Анализ существующего состояния систем теплоснабжения сельского поселения выявил следующие основные проблемы:</w:t>
      </w:r>
    </w:p>
    <w:p w:rsidR="0010227B" w:rsidRPr="003567E8" w:rsidRDefault="0010227B" w:rsidP="0010227B">
      <w:pPr>
        <w:ind w:firstLine="851"/>
        <w:jc w:val="both"/>
        <w:rPr>
          <w:rStyle w:val="afff4"/>
          <w:rFonts w:ascii="Times New Roman" w:hAnsi="Times New Roman"/>
          <w:b w:val="0"/>
          <w:color w:val="000000" w:themeColor="text1"/>
          <w:sz w:val="28"/>
          <w:szCs w:val="28"/>
          <w:lang w:val="ru-RU"/>
        </w:rPr>
      </w:pPr>
      <w:r w:rsidRPr="003567E8">
        <w:rPr>
          <w:rStyle w:val="afff4"/>
          <w:rFonts w:ascii="Times New Roman" w:hAnsi="Times New Roman"/>
          <w:b w:val="0"/>
          <w:color w:val="000000" w:themeColor="text1"/>
          <w:sz w:val="28"/>
          <w:szCs w:val="28"/>
          <w:lang w:val="ru-RU"/>
        </w:rPr>
        <w:t>- высокий уровень морального и физического износа основного тепломеханического оборудования источников и тепловых сетей, в том числе значительная доля оборудования и теплотрасс, выработавших нормативный срок службы, износ сетей составляет 40%;</w:t>
      </w:r>
    </w:p>
    <w:p w:rsidR="00817CD3" w:rsidRPr="003567E8" w:rsidRDefault="0010227B" w:rsidP="0010227B">
      <w:pPr>
        <w:ind w:firstLine="851"/>
        <w:jc w:val="both"/>
        <w:rPr>
          <w:rFonts w:ascii="Times New Roman" w:hAnsi="Times New Roman"/>
          <w:bCs/>
          <w:color w:val="000000" w:themeColor="text1"/>
          <w:sz w:val="28"/>
          <w:szCs w:val="28"/>
          <w:lang w:val="ru-RU"/>
        </w:rPr>
      </w:pPr>
      <w:r w:rsidRPr="003567E8">
        <w:rPr>
          <w:rStyle w:val="afff4"/>
          <w:rFonts w:ascii="Times New Roman" w:hAnsi="Times New Roman"/>
          <w:b w:val="0"/>
          <w:color w:val="000000" w:themeColor="text1"/>
          <w:sz w:val="28"/>
          <w:szCs w:val="28"/>
          <w:lang w:val="ru-RU"/>
        </w:rPr>
        <w:t>- низкий уровень защищенности тепловых сетей от коррозии вследствие недостаточного применения антикоррозионной защиты.</w:t>
      </w:r>
    </w:p>
    <w:p w:rsidR="000064E6" w:rsidRPr="003567E8" w:rsidRDefault="00A558AD" w:rsidP="00A00CF1">
      <w:pPr>
        <w:pStyle w:val="af3"/>
        <w:keepNext/>
        <w:suppressAutoHyphens/>
        <w:spacing w:before="360" w:after="240" w:line="360" w:lineRule="auto"/>
        <w:ind w:left="0"/>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Проектные предложения</w:t>
      </w:r>
    </w:p>
    <w:p w:rsidR="000064E6" w:rsidRPr="003567E8" w:rsidRDefault="00A558AD" w:rsidP="00FE7A69">
      <w:pPr>
        <w:pStyle w:val="af3"/>
        <w:keepNext/>
        <w:suppressAutoHyphens/>
        <w:spacing w:before="360" w:after="240"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Генеральным планом предусмотрены следующие мероприятия:</w:t>
      </w:r>
    </w:p>
    <w:p w:rsidR="00337293" w:rsidRPr="003567E8" w:rsidRDefault="00337293" w:rsidP="00FE7A69">
      <w:pPr>
        <w:pStyle w:val="af3"/>
        <w:suppressAutoHyphens/>
        <w:spacing w:before="360" w:after="240"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00787749">
        <w:rPr>
          <w:rFonts w:ascii="Times New Roman" w:hAnsi="Times New Roman"/>
          <w:color w:val="000000" w:themeColor="text1"/>
          <w:sz w:val="28"/>
          <w:szCs w:val="28"/>
          <w:lang w:val="ru-RU"/>
        </w:rPr>
        <w:t> </w:t>
      </w:r>
      <w:r w:rsidRPr="003567E8">
        <w:rPr>
          <w:rFonts w:ascii="Times New Roman" w:hAnsi="Times New Roman"/>
          <w:color w:val="000000" w:themeColor="text1"/>
          <w:sz w:val="28"/>
          <w:szCs w:val="28"/>
          <w:lang w:val="ru-RU"/>
        </w:rPr>
        <w:t>техническое перевооружение котельной школы с целью повышения эффективности ее работы -1 очередь.</w:t>
      </w:r>
    </w:p>
    <w:p w:rsidR="00FE7A69" w:rsidRPr="003567E8" w:rsidRDefault="00235A49" w:rsidP="00D000BD">
      <w:pPr>
        <w:pStyle w:val="af3"/>
        <w:suppressAutoHyphens/>
        <w:spacing w:before="360" w:after="240"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При разработке проектов планировки и проектов застройки для малоэтажной жилой застройки и</w:t>
      </w:r>
      <w:r w:rsidR="00337293" w:rsidRPr="003567E8">
        <w:rPr>
          <w:rFonts w:ascii="Times New Roman" w:hAnsi="Times New Roman"/>
          <w:color w:val="000000" w:themeColor="text1"/>
          <w:sz w:val="28"/>
          <w:szCs w:val="28"/>
          <w:lang w:val="ru-RU"/>
        </w:rPr>
        <w:t>ли</w:t>
      </w:r>
      <w:r w:rsidRPr="003567E8">
        <w:rPr>
          <w:rFonts w:ascii="Times New Roman" w:hAnsi="Times New Roman"/>
          <w:color w:val="000000" w:themeColor="text1"/>
          <w:sz w:val="28"/>
          <w:szCs w:val="28"/>
          <w:lang w:val="ru-RU"/>
        </w:rPr>
        <w:t xml:space="preserve">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w:t>
      </w:r>
      <w:r w:rsidR="00337293" w:rsidRPr="003567E8">
        <w:rPr>
          <w:rFonts w:ascii="Times New Roman" w:hAnsi="Times New Roman"/>
          <w:color w:val="000000" w:themeColor="text1"/>
          <w:sz w:val="28"/>
          <w:szCs w:val="28"/>
          <w:lang w:val="ru-RU"/>
        </w:rPr>
        <w:t>ли</w:t>
      </w:r>
      <w:r w:rsidRPr="003567E8">
        <w:rPr>
          <w:rFonts w:ascii="Times New Roman" w:hAnsi="Times New Roman"/>
          <w:color w:val="000000" w:themeColor="text1"/>
          <w:sz w:val="28"/>
          <w:szCs w:val="28"/>
          <w:lang w:val="ru-RU"/>
        </w:rPr>
        <w:t xml:space="preserve">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rsidR="000064E6" w:rsidRPr="003567E8" w:rsidRDefault="008777A4" w:rsidP="00A00CF1">
      <w:pPr>
        <w:spacing w:before="360" w:after="240" w:line="360" w:lineRule="auto"/>
        <w:jc w:val="center"/>
        <w:outlineLvl w:val="2"/>
        <w:rPr>
          <w:rFonts w:ascii="Times New Roman" w:hAnsi="Times New Roman"/>
          <w:b/>
          <w:color w:val="000000" w:themeColor="text1"/>
          <w:sz w:val="30"/>
          <w:szCs w:val="30"/>
          <w:lang w:val="ru-RU"/>
        </w:rPr>
      </w:pPr>
      <w:bookmarkStart w:id="234" w:name="_Toc58311613"/>
      <w:r w:rsidRPr="003567E8">
        <w:rPr>
          <w:rFonts w:ascii="Times New Roman" w:hAnsi="Times New Roman"/>
          <w:b/>
          <w:color w:val="000000" w:themeColor="text1"/>
          <w:sz w:val="30"/>
          <w:szCs w:val="30"/>
          <w:lang w:val="ru-RU"/>
        </w:rPr>
        <w:t xml:space="preserve">6.5.4 </w:t>
      </w:r>
      <w:r w:rsidR="000064E6" w:rsidRPr="003567E8">
        <w:rPr>
          <w:rFonts w:ascii="Times New Roman" w:hAnsi="Times New Roman"/>
          <w:b/>
          <w:color w:val="000000" w:themeColor="text1"/>
          <w:sz w:val="30"/>
          <w:szCs w:val="30"/>
          <w:lang w:val="ru-RU"/>
        </w:rPr>
        <w:t>Газоснабжение</w:t>
      </w:r>
      <w:bookmarkEnd w:id="234"/>
    </w:p>
    <w:p w:rsidR="005D6BF0" w:rsidRPr="003567E8" w:rsidRDefault="005D6BF0" w:rsidP="005D6BF0">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Существующие ГРС получают газ от магистрального газопровода Дашава-Киев-Брянск-Москва. Отвод от магистрального газопровода введен в эксплуатацию в 1973 г. Его протяженность – 0,6 км; диаметр - 108 мм, толщина стенки - 5 мм, сталь; проектное давление - 55,0 кгс/см</w:t>
      </w:r>
      <w:r w:rsidRPr="003567E8">
        <w:rPr>
          <w:rFonts w:ascii="Times New Roman" w:hAnsi="Times New Roman"/>
          <w:color w:val="000000" w:themeColor="text1"/>
          <w:sz w:val="28"/>
          <w:szCs w:val="28"/>
          <w:vertAlign w:val="superscript"/>
          <w:lang w:val="ru-RU"/>
        </w:rPr>
        <w:t>2</w:t>
      </w:r>
      <w:r w:rsidRPr="003567E8">
        <w:rPr>
          <w:rFonts w:ascii="Times New Roman" w:hAnsi="Times New Roman"/>
          <w:color w:val="000000" w:themeColor="text1"/>
          <w:sz w:val="28"/>
          <w:szCs w:val="28"/>
          <w:lang w:val="ru-RU"/>
        </w:rPr>
        <w:t>; проектная производительность – 26,3 млн. м</w:t>
      </w:r>
      <w:r w:rsidRPr="003567E8">
        <w:rPr>
          <w:rFonts w:ascii="Times New Roman" w:hAnsi="Times New Roman"/>
          <w:color w:val="000000" w:themeColor="text1"/>
          <w:sz w:val="28"/>
          <w:szCs w:val="28"/>
          <w:vertAlign w:val="superscript"/>
          <w:lang w:val="ru-RU"/>
        </w:rPr>
        <w:t>3</w:t>
      </w:r>
      <w:r w:rsidRPr="003567E8">
        <w:rPr>
          <w:rFonts w:ascii="Times New Roman" w:hAnsi="Times New Roman"/>
          <w:color w:val="000000" w:themeColor="text1"/>
          <w:sz w:val="28"/>
          <w:szCs w:val="28"/>
          <w:lang w:val="ru-RU"/>
        </w:rPr>
        <w:t xml:space="preserve">/год. </w:t>
      </w:r>
    </w:p>
    <w:p w:rsidR="005D6BF0" w:rsidRPr="003567E8" w:rsidRDefault="005D6BF0" w:rsidP="005D6BF0">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Газоснабжение на территории сельского поселения  осуществляется от ГРС Детчино. Распределение газа по давлению осуществляется по 3-х ступенчатой схеме газопроводами среднего давления до 0,3 МПа, газопроводами среднего давления и газопроводами низкого давления до 0,005</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МПа. Связь между ступенями предусматривается только через стационарные и шкафные газорегуляторные пункты (ГРПШ). </w:t>
      </w:r>
    </w:p>
    <w:p w:rsidR="005D6BF0" w:rsidRPr="003567E8" w:rsidRDefault="005D6BF0" w:rsidP="005D6BF0">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Направления использования газа:</w:t>
      </w:r>
    </w:p>
    <w:p w:rsidR="005D6BF0" w:rsidRPr="003567E8" w:rsidRDefault="005D6BF0" w:rsidP="005D6BF0">
      <w:pPr>
        <w:tabs>
          <w:tab w:val="num" w:pos="1211"/>
        </w:tabs>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rPr>
        <w:lastRenderedPageBreak/>
        <w:t> </w:t>
      </w:r>
      <w:r w:rsidRPr="003567E8">
        <w:rPr>
          <w:rFonts w:ascii="Times New Roman" w:hAnsi="Times New Roman"/>
          <w:color w:val="000000" w:themeColor="text1"/>
          <w:sz w:val="28"/>
          <w:szCs w:val="28"/>
          <w:lang w:val="ru-RU"/>
        </w:rPr>
        <w:t>-технологические и санитарно-технические цели коммунально-бытовых и промышленных предприятий;</w:t>
      </w:r>
    </w:p>
    <w:p w:rsidR="005D6BF0" w:rsidRPr="003567E8" w:rsidRDefault="005D6BF0" w:rsidP="005D6BF0">
      <w:pPr>
        <w:tabs>
          <w:tab w:val="num" w:pos="1211"/>
        </w:tabs>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-отопление и горячее водоснабжение жилых и общественных зданий;</w:t>
      </w:r>
    </w:p>
    <w:p w:rsidR="005D6BF0" w:rsidRPr="003567E8" w:rsidRDefault="005D6BF0" w:rsidP="005D6BF0">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-хозяйственно-бытовые нужды населения (приготовление пищи и горячей воды).</w:t>
      </w:r>
    </w:p>
    <w:p w:rsidR="005D6BF0" w:rsidRPr="003567E8" w:rsidRDefault="005D6BF0" w:rsidP="005D6BF0">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По газопроводам высокого давления газ поступает на ГРП, где после снижения давления газ поступает в распорядительные сети низкого давления для подачи в жилые дома и на мелкие коммунально-бытовые объекты. </w:t>
      </w:r>
    </w:p>
    <w:p w:rsidR="00571EAE" w:rsidRPr="003567E8" w:rsidRDefault="005D6BF0" w:rsidP="00D000BD">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На территории сельского поселения «Деревня Рябцево» газифицирован один населенный пункт - д. Рябцево</w:t>
      </w:r>
      <w:r w:rsidR="0016205F" w:rsidRPr="003567E8">
        <w:rPr>
          <w:rFonts w:ascii="Times New Roman" w:hAnsi="Times New Roman"/>
          <w:color w:val="000000" w:themeColor="text1"/>
          <w:sz w:val="28"/>
          <w:szCs w:val="28"/>
          <w:lang w:val="ru-RU"/>
        </w:rPr>
        <w:t>.</w:t>
      </w:r>
    </w:p>
    <w:p w:rsidR="00FE7A69" w:rsidRPr="00AA3E0A" w:rsidRDefault="00761F22" w:rsidP="00AA3E0A">
      <w:pPr>
        <w:pStyle w:val="af3"/>
        <w:suppressAutoHyphens/>
        <w:spacing w:after="0" w:line="240" w:lineRule="auto"/>
        <w:ind w:left="0"/>
        <w:jc w:val="center"/>
        <w:rPr>
          <w:rFonts w:ascii="Times New Roman" w:hAnsi="Times New Roman"/>
          <w:b/>
          <w:color w:val="000000" w:themeColor="text1"/>
          <w:sz w:val="28"/>
          <w:szCs w:val="28"/>
          <w:lang w:val="ru-RU"/>
        </w:rPr>
      </w:pPr>
      <w:r w:rsidRPr="00AA3E0A">
        <w:rPr>
          <w:rFonts w:ascii="Times New Roman" w:hAnsi="Times New Roman"/>
          <w:b/>
          <w:color w:val="000000" w:themeColor="text1"/>
          <w:sz w:val="28"/>
          <w:szCs w:val="28"/>
          <w:lang w:val="ru-RU"/>
        </w:rPr>
        <w:t>Проектные предложения</w:t>
      </w:r>
    </w:p>
    <w:p w:rsidR="00B507C6" w:rsidRPr="003567E8" w:rsidRDefault="00B507C6"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Для обеспечения стабильной работы системы газоснабжения необходимо поэтапное выполнение мероприятий:</w:t>
      </w:r>
    </w:p>
    <w:p w:rsidR="00B507C6" w:rsidRPr="003567E8" w:rsidRDefault="00B507C6"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проведение диагностики (обеспечение безопасной эксплуатации) подземных газопроводов высокого и низкого давления;</w:t>
      </w:r>
    </w:p>
    <w:p w:rsidR="00B507C6" w:rsidRPr="003567E8" w:rsidRDefault="00B507C6"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осуществление технического диагностирования ГРП, ГРПШ, ГРПБ;</w:t>
      </w:r>
    </w:p>
    <w:p w:rsidR="00B507C6" w:rsidRPr="003567E8" w:rsidRDefault="00B507C6"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proofErr w:type="spellStart"/>
      <w:r w:rsidRPr="003567E8">
        <w:rPr>
          <w:rFonts w:ascii="Times New Roman" w:hAnsi="Times New Roman"/>
          <w:color w:val="000000" w:themeColor="text1"/>
          <w:sz w:val="28"/>
          <w:szCs w:val="28"/>
          <w:lang w:val="ru-RU"/>
        </w:rPr>
        <w:t>закольцовка</w:t>
      </w:r>
      <w:proofErr w:type="spellEnd"/>
      <w:r w:rsidRPr="003567E8">
        <w:rPr>
          <w:rFonts w:ascii="Times New Roman" w:hAnsi="Times New Roman"/>
          <w:color w:val="000000" w:themeColor="text1"/>
          <w:sz w:val="28"/>
          <w:szCs w:val="28"/>
          <w:lang w:val="ru-RU"/>
        </w:rPr>
        <w:t xml:space="preserve"> существующих газопроводов с целью увеличения надежности газоснабжения.</w:t>
      </w:r>
    </w:p>
    <w:p w:rsidR="00FE7A69" w:rsidRDefault="00B507C6" w:rsidP="00B36726">
      <w:pPr>
        <w:pStyle w:val="af3"/>
        <w:suppressAutoHyphens/>
        <w:spacing w:after="0" w:line="240" w:lineRule="auto"/>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Схемой территориального планирования Калужской области на территории сельского поселения «</w:t>
      </w:r>
      <w:r w:rsidR="00982823" w:rsidRPr="003567E8">
        <w:rPr>
          <w:rFonts w:ascii="Times New Roman" w:hAnsi="Times New Roman"/>
          <w:color w:val="000000" w:themeColor="text1"/>
          <w:sz w:val="28"/>
          <w:szCs w:val="28"/>
          <w:lang w:val="ru-RU"/>
        </w:rPr>
        <w:t>Деревня Рябцево</w:t>
      </w:r>
      <w:r w:rsidRPr="003567E8">
        <w:rPr>
          <w:rFonts w:ascii="Times New Roman" w:hAnsi="Times New Roman"/>
          <w:color w:val="000000" w:themeColor="text1"/>
          <w:sz w:val="28"/>
          <w:szCs w:val="28"/>
          <w:lang w:val="ru-RU"/>
        </w:rPr>
        <w:t>» предусма</w:t>
      </w:r>
      <w:r w:rsidR="00D000BD" w:rsidRPr="003567E8">
        <w:rPr>
          <w:rFonts w:ascii="Times New Roman" w:hAnsi="Times New Roman"/>
          <w:color w:val="000000" w:themeColor="text1"/>
          <w:sz w:val="28"/>
          <w:szCs w:val="28"/>
          <w:lang w:val="ru-RU"/>
        </w:rPr>
        <w:t xml:space="preserve">тривается строительство межпоселкового газопровода д. Рябцево - д. </w:t>
      </w:r>
      <w:proofErr w:type="spellStart"/>
      <w:r w:rsidR="00D000BD" w:rsidRPr="003567E8">
        <w:rPr>
          <w:rFonts w:ascii="Times New Roman" w:hAnsi="Times New Roman"/>
          <w:color w:val="000000" w:themeColor="text1"/>
          <w:sz w:val="28"/>
          <w:szCs w:val="28"/>
          <w:lang w:val="ru-RU"/>
        </w:rPr>
        <w:t>Косилово</w:t>
      </w:r>
      <w:proofErr w:type="spellEnd"/>
      <w:r w:rsidR="00D000BD" w:rsidRPr="003567E8">
        <w:rPr>
          <w:rFonts w:ascii="Times New Roman" w:hAnsi="Times New Roman"/>
          <w:color w:val="000000" w:themeColor="text1"/>
          <w:sz w:val="28"/>
          <w:szCs w:val="28"/>
          <w:lang w:val="ru-RU"/>
        </w:rPr>
        <w:t xml:space="preserve"> - д. Машкино общей протяженностью 6,78 км - срок реализации 1 очередь.</w:t>
      </w:r>
    </w:p>
    <w:p w:rsidR="00B36726" w:rsidRPr="003567E8" w:rsidRDefault="00B36726" w:rsidP="00B36726">
      <w:pPr>
        <w:pStyle w:val="af3"/>
        <w:suppressAutoHyphens/>
        <w:spacing w:after="0" w:line="240" w:lineRule="auto"/>
        <w:ind w:left="0" w:firstLine="851"/>
        <w:jc w:val="both"/>
        <w:rPr>
          <w:rFonts w:ascii="Times New Roman" w:hAnsi="Times New Roman"/>
          <w:color w:val="000000" w:themeColor="text1"/>
          <w:sz w:val="28"/>
          <w:szCs w:val="28"/>
          <w:lang w:val="ru-RU"/>
        </w:rPr>
      </w:pPr>
    </w:p>
    <w:p w:rsidR="00367AFF" w:rsidRPr="00895A87" w:rsidRDefault="008777A4" w:rsidP="00B36726">
      <w:pPr>
        <w:keepNext/>
        <w:spacing w:line="360" w:lineRule="auto"/>
        <w:jc w:val="center"/>
        <w:outlineLvl w:val="2"/>
        <w:rPr>
          <w:rFonts w:ascii="Times New Roman" w:hAnsi="Times New Roman"/>
          <w:b/>
          <w:color w:val="000000" w:themeColor="text1"/>
          <w:sz w:val="28"/>
          <w:szCs w:val="28"/>
          <w:lang w:val="ru-RU"/>
        </w:rPr>
      </w:pPr>
      <w:bookmarkStart w:id="235" w:name="_Toc7869304"/>
      <w:bookmarkStart w:id="236" w:name="_Toc58311614"/>
      <w:r w:rsidRPr="003567E8">
        <w:rPr>
          <w:rFonts w:ascii="Times New Roman" w:hAnsi="Times New Roman"/>
          <w:b/>
          <w:color w:val="000000" w:themeColor="text1"/>
          <w:sz w:val="28"/>
          <w:szCs w:val="28"/>
          <w:lang w:val="ru-RU"/>
        </w:rPr>
        <w:t xml:space="preserve">6.5.5 </w:t>
      </w:r>
      <w:r w:rsidR="00367AFF" w:rsidRPr="00895A87">
        <w:rPr>
          <w:rFonts w:ascii="Times New Roman" w:hAnsi="Times New Roman"/>
          <w:b/>
          <w:color w:val="000000" w:themeColor="text1"/>
          <w:sz w:val="28"/>
          <w:szCs w:val="28"/>
          <w:lang w:val="ru-RU"/>
        </w:rPr>
        <w:t>Электроснабжени</w:t>
      </w:r>
      <w:bookmarkEnd w:id="233"/>
      <w:r w:rsidR="00367AFF" w:rsidRPr="00895A87">
        <w:rPr>
          <w:rFonts w:ascii="Times New Roman" w:hAnsi="Times New Roman"/>
          <w:b/>
          <w:color w:val="000000" w:themeColor="text1"/>
          <w:sz w:val="28"/>
          <w:szCs w:val="28"/>
          <w:lang w:val="ru-RU"/>
        </w:rPr>
        <w:t>е</w:t>
      </w:r>
      <w:bookmarkEnd w:id="235"/>
      <w:bookmarkEnd w:id="236"/>
    </w:p>
    <w:p w:rsidR="00F03010" w:rsidRPr="003567E8" w:rsidRDefault="00F03010" w:rsidP="00F03010">
      <w:pPr>
        <w:autoSpaceDE w:val="0"/>
        <w:autoSpaceDN w:val="0"/>
        <w:adjustRightInd w:val="0"/>
        <w:ind w:firstLine="851"/>
        <w:jc w:val="both"/>
        <w:rPr>
          <w:rFonts w:ascii="Times New Roman" w:hAnsi="Times New Roman"/>
          <w:color w:val="000000" w:themeColor="text1"/>
          <w:sz w:val="28"/>
          <w:szCs w:val="28"/>
          <w:lang w:val="ru-RU"/>
        </w:rPr>
      </w:pPr>
      <w:bookmarkStart w:id="237" w:name="_Toc336437451"/>
      <w:bookmarkStart w:id="238" w:name="_Toc518319358"/>
      <w:bookmarkStart w:id="239" w:name="_Toc527638449"/>
      <w:r w:rsidRPr="003567E8">
        <w:rPr>
          <w:rFonts w:ascii="Times New Roman" w:hAnsi="Times New Roman"/>
          <w:color w:val="000000" w:themeColor="text1"/>
          <w:sz w:val="28"/>
          <w:szCs w:val="28"/>
          <w:lang w:val="ru-RU"/>
        </w:rPr>
        <w:t xml:space="preserve">Электроснабжение сельского поселения «Деревня Рябцево» осуществляется от централизованных источников Филиала «Калугаэнерго» ОАО «Межрегиональная сетевая компания Центра и Поволжья», используются воздушные линии 10 </w:t>
      </w:r>
      <w:proofErr w:type="spellStart"/>
      <w:r w:rsidRPr="003567E8">
        <w:rPr>
          <w:rFonts w:ascii="Times New Roman" w:hAnsi="Times New Roman"/>
          <w:color w:val="000000" w:themeColor="text1"/>
          <w:sz w:val="28"/>
          <w:szCs w:val="28"/>
          <w:lang w:val="ru-RU"/>
        </w:rPr>
        <w:t>кВ</w:t>
      </w:r>
      <w:proofErr w:type="spellEnd"/>
      <w:r w:rsidRPr="003567E8">
        <w:rPr>
          <w:rFonts w:ascii="Times New Roman" w:hAnsi="Times New Roman"/>
          <w:color w:val="000000" w:themeColor="text1"/>
          <w:sz w:val="28"/>
          <w:szCs w:val="28"/>
          <w:lang w:val="ru-RU"/>
        </w:rPr>
        <w:t xml:space="preserve">, 0,4 </w:t>
      </w:r>
      <w:proofErr w:type="spellStart"/>
      <w:r w:rsidRPr="003567E8">
        <w:rPr>
          <w:rFonts w:ascii="Times New Roman" w:hAnsi="Times New Roman"/>
          <w:color w:val="000000" w:themeColor="text1"/>
          <w:sz w:val="28"/>
          <w:szCs w:val="28"/>
          <w:lang w:val="ru-RU"/>
        </w:rPr>
        <w:t>кВ</w:t>
      </w:r>
      <w:proofErr w:type="spellEnd"/>
      <w:r w:rsidRPr="003567E8">
        <w:rPr>
          <w:rFonts w:ascii="Times New Roman" w:hAnsi="Times New Roman"/>
          <w:color w:val="000000" w:themeColor="text1"/>
          <w:sz w:val="28"/>
          <w:szCs w:val="28"/>
          <w:lang w:val="ru-RU"/>
        </w:rPr>
        <w:t xml:space="preserve">, которые состоят на балансе предприятия. Гарантирующим поставщиком электрической энергии на территории Калужской области является ОАО «Калужская </w:t>
      </w:r>
      <w:proofErr w:type="spellStart"/>
      <w:r w:rsidRPr="003567E8">
        <w:rPr>
          <w:rFonts w:ascii="Times New Roman" w:hAnsi="Times New Roman"/>
          <w:color w:val="000000" w:themeColor="text1"/>
          <w:sz w:val="28"/>
          <w:szCs w:val="28"/>
          <w:lang w:val="ru-RU"/>
        </w:rPr>
        <w:t>энергосбытовая</w:t>
      </w:r>
      <w:proofErr w:type="spellEnd"/>
      <w:r w:rsidRPr="003567E8">
        <w:rPr>
          <w:rFonts w:ascii="Times New Roman" w:hAnsi="Times New Roman"/>
          <w:color w:val="000000" w:themeColor="text1"/>
          <w:sz w:val="28"/>
          <w:szCs w:val="28"/>
          <w:lang w:val="ru-RU"/>
        </w:rPr>
        <w:t xml:space="preserve"> компания».</w:t>
      </w:r>
    </w:p>
    <w:p w:rsidR="00F03010" w:rsidRPr="003567E8" w:rsidRDefault="00F03010" w:rsidP="00F03010">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Система электроснабжения находится в неплохом техническом состоянии. Сети не изношены до полного амортизационного предела. </w:t>
      </w:r>
    </w:p>
    <w:p w:rsidR="00F03010" w:rsidRPr="003567E8" w:rsidRDefault="00F03010" w:rsidP="00F03010">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Протяженность сетей по низкой стороне (0,4 </w:t>
      </w:r>
      <w:proofErr w:type="spellStart"/>
      <w:r w:rsidRPr="003567E8">
        <w:rPr>
          <w:rFonts w:ascii="Times New Roman" w:hAnsi="Times New Roman"/>
          <w:color w:val="000000" w:themeColor="text1"/>
          <w:sz w:val="28"/>
          <w:szCs w:val="28"/>
          <w:lang w:val="ru-RU"/>
        </w:rPr>
        <w:t>кВ</w:t>
      </w:r>
      <w:proofErr w:type="spellEnd"/>
      <w:r w:rsidRPr="003567E8">
        <w:rPr>
          <w:rFonts w:ascii="Times New Roman" w:hAnsi="Times New Roman"/>
          <w:color w:val="000000" w:themeColor="text1"/>
          <w:sz w:val="28"/>
          <w:szCs w:val="28"/>
          <w:lang w:val="ru-RU"/>
        </w:rPr>
        <w:t>) более 2 километров, что приводит к значительным падениям напряжения в конце линии. В связи со значительным изменением распределения нагрузок от первоначального проекта следуют «большие перекосы по фазам» и низкое качество электроэнергии.</w:t>
      </w:r>
    </w:p>
    <w:p w:rsidR="00F03010" w:rsidRPr="003567E8" w:rsidRDefault="00F03010" w:rsidP="00F03010">
      <w:pPr>
        <w:autoSpaceDE w:val="0"/>
        <w:autoSpaceDN w:val="0"/>
        <w:adjustRightInd w:val="0"/>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Обслуживающими организациями постоянно ведется контроль над эксплуатацией электрических сетей, вед</w:t>
      </w:r>
      <w:r w:rsidR="00787749">
        <w:rPr>
          <w:rFonts w:ascii="Times New Roman" w:hAnsi="Times New Roman"/>
          <w:color w:val="000000" w:themeColor="text1"/>
          <w:sz w:val="28"/>
          <w:szCs w:val="28"/>
          <w:lang w:val="ru-RU"/>
        </w:rPr>
        <w:t xml:space="preserve">утся работы по замене, ремонту </w:t>
      </w:r>
      <w:r w:rsidRPr="003567E8">
        <w:rPr>
          <w:rFonts w:ascii="Times New Roman" w:hAnsi="Times New Roman"/>
          <w:color w:val="000000" w:themeColor="text1"/>
          <w:sz w:val="28"/>
          <w:szCs w:val="28"/>
          <w:lang w:val="ru-RU"/>
        </w:rPr>
        <w:t>распределительных сетей и электрического оборудования.</w:t>
      </w:r>
    </w:p>
    <w:p w:rsidR="001D2E51" w:rsidRPr="003567E8" w:rsidRDefault="00F03010" w:rsidP="00F03010">
      <w:pPr>
        <w:spacing w:before="120"/>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В перспективе необходимо изменить схему распределительной сети 10 </w:t>
      </w:r>
      <w:proofErr w:type="spellStart"/>
      <w:r w:rsidRPr="003567E8">
        <w:rPr>
          <w:rFonts w:ascii="Times New Roman" w:hAnsi="Times New Roman"/>
          <w:color w:val="000000" w:themeColor="text1"/>
          <w:sz w:val="28"/>
          <w:szCs w:val="28"/>
          <w:lang w:val="ru-RU"/>
        </w:rPr>
        <w:t>кВ</w:t>
      </w:r>
      <w:proofErr w:type="spellEnd"/>
      <w:r w:rsidRPr="003567E8">
        <w:rPr>
          <w:rFonts w:ascii="Times New Roman" w:hAnsi="Times New Roman"/>
          <w:color w:val="000000" w:themeColor="text1"/>
          <w:sz w:val="28"/>
          <w:szCs w:val="28"/>
          <w:lang w:val="ru-RU"/>
        </w:rPr>
        <w:t>, что позволит в целом, обеспечить надежность питания и соответствие требованиям ПУЭ (п. 1.2.17-1.2.21) и действующим нормативным документам</w:t>
      </w:r>
      <w:r w:rsidR="00082CEF" w:rsidRPr="003567E8">
        <w:rPr>
          <w:rFonts w:ascii="Times New Roman" w:hAnsi="Times New Roman"/>
          <w:color w:val="000000" w:themeColor="text1"/>
          <w:sz w:val="28"/>
          <w:szCs w:val="28"/>
          <w:lang w:val="ru-RU"/>
        </w:rPr>
        <w:t>.</w:t>
      </w:r>
    </w:p>
    <w:p w:rsidR="00D719F3" w:rsidRPr="00A00CF1" w:rsidRDefault="00A00CF1" w:rsidP="00A00CF1">
      <w:pPr>
        <w:pStyle w:val="a7"/>
        <w:keepNext/>
        <w:spacing w:before="120" w:after="0"/>
        <w:rPr>
          <w:rFonts w:ascii="Times New Roman" w:hAnsi="Times New Roman"/>
          <w:color w:val="000000" w:themeColor="text1"/>
          <w:sz w:val="20"/>
          <w:szCs w:val="20"/>
        </w:rPr>
      </w:pPr>
      <w:r>
        <w:rPr>
          <w:rFonts w:ascii="Times New Roman" w:hAnsi="Times New Roman"/>
          <w:color w:val="000000" w:themeColor="text1"/>
          <w:sz w:val="20"/>
          <w:szCs w:val="20"/>
          <w:lang w:val="ru-RU"/>
        </w:rPr>
        <w:t>Таблица</w:t>
      </w:r>
      <w:r w:rsidR="00D719F3" w:rsidRPr="00A00CF1">
        <w:rPr>
          <w:rFonts w:ascii="Times New Roman" w:hAnsi="Times New Roman"/>
          <w:color w:val="000000" w:themeColor="text1"/>
          <w:sz w:val="20"/>
          <w:szCs w:val="20"/>
        </w:rPr>
        <w:t xml:space="preserve"> </w:t>
      </w:r>
      <w:r w:rsidR="00D70A1B">
        <w:rPr>
          <w:rFonts w:ascii="Times New Roman" w:hAnsi="Times New Roman"/>
          <w:color w:val="000000" w:themeColor="text1"/>
          <w:sz w:val="20"/>
          <w:szCs w:val="20"/>
          <w:lang w:val="ru-RU"/>
        </w:rPr>
        <w:t xml:space="preserve">20 </w:t>
      </w:r>
      <w:r w:rsidR="001347A8" w:rsidRPr="00A00CF1">
        <w:rPr>
          <w:rFonts w:ascii="Times New Roman" w:hAnsi="Times New Roman"/>
          <w:color w:val="000000" w:themeColor="text1"/>
          <w:sz w:val="20"/>
          <w:szCs w:val="20"/>
          <w:lang w:val="ru-RU"/>
        </w:rPr>
        <w:t>–Трансформаторные подстанции</w:t>
      </w:r>
    </w:p>
    <w:tbl>
      <w:tblPr>
        <w:tblW w:w="5000" w:type="pct"/>
        <w:tblLook w:val="04A0" w:firstRow="1" w:lastRow="0" w:firstColumn="1" w:lastColumn="0" w:noHBand="0" w:noVBand="1"/>
      </w:tblPr>
      <w:tblGrid>
        <w:gridCol w:w="2354"/>
        <w:gridCol w:w="1564"/>
        <w:gridCol w:w="2903"/>
        <w:gridCol w:w="1695"/>
        <w:gridCol w:w="772"/>
      </w:tblGrid>
      <w:tr w:rsidR="002B338E" w:rsidRPr="00FF0497" w:rsidTr="00A00CF1">
        <w:trPr>
          <w:trHeight w:val="600"/>
          <w:tblHeader/>
        </w:trPr>
        <w:tc>
          <w:tcPr>
            <w:tcW w:w="1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Наименование элемента системы</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Место расположения</w:t>
            </w:r>
          </w:p>
        </w:tc>
        <w:tc>
          <w:tcPr>
            <w:tcW w:w="1382" w:type="pct"/>
            <w:tcBorders>
              <w:top w:val="single" w:sz="4" w:space="0" w:color="auto"/>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Мощность с указанием единиц измерения</w:t>
            </w: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Техническое состояние</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Износ %</w:t>
            </w:r>
          </w:p>
        </w:tc>
      </w:tr>
      <w:tr w:rsidR="002B338E" w:rsidRPr="00FF0497" w:rsidTr="00A00CF1">
        <w:trPr>
          <w:trHeight w:val="288"/>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ТП №116 Уткино</w:t>
            </w:r>
          </w:p>
        </w:tc>
        <w:tc>
          <w:tcPr>
            <w:tcW w:w="84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Рябцево</w:t>
            </w:r>
          </w:p>
        </w:tc>
        <w:tc>
          <w:tcPr>
            <w:tcW w:w="138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100 </w:t>
            </w:r>
            <w:proofErr w:type="spellStart"/>
            <w:r w:rsidRPr="00FF0497">
              <w:rPr>
                <w:rFonts w:ascii="Times New Roman" w:hAnsi="Times New Roman"/>
                <w:color w:val="000000" w:themeColor="text1"/>
                <w:sz w:val="22"/>
                <w:szCs w:val="22"/>
                <w:lang w:val="ru-RU"/>
              </w:rPr>
              <w:t>кВА</w:t>
            </w:r>
            <w:proofErr w:type="spellEnd"/>
          </w:p>
        </w:tc>
        <w:tc>
          <w:tcPr>
            <w:tcW w:w="109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в удовлетворительном</w:t>
            </w:r>
          </w:p>
        </w:tc>
        <w:tc>
          <w:tcPr>
            <w:tcW w:w="416"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51</w:t>
            </w:r>
          </w:p>
        </w:tc>
      </w:tr>
      <w:tr w:rsidR="002B338E" w:rsidRPr="00FF0497" w:rsidTr="00A00CF1">
        <w:trPr>
          <w:trHeight w:val="288"/>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ТП №167 </w:t>
            </w:r>
            <w:proofErr w:type="spellStart"/>
            <w:r w:rsidRPr="00FF0497">
              <w:rPr>
                <w:rFonts w:ascii="Times New Roman" w:hAnsi="Times New Roman"/>
                <w:color w:val="000000" w:themeColor="text1"/>
                <w:sz w:val="22"/>
                <w:szCs w:val="22"/>
                <w:lang w:val="ru-RU"/>
              </w:rPr>
              <w:t>Косилово</w:t>
            </w:r>
            <w:proofErr w:type="spellEnd"/>
          </w:p>
        </w:tc>
        <w:tc>
          <w:tcPr>
            <w:tcW w:w="84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proofErr w:type="spellStart"/>
            <w:r w:rsidRPr="00FF0497">
              <w:rPr>
                <w:rFonts w:ascii="Times New Roman" w:hAnsi="Times New Roman"/>
                <w:color w:val="000000" w:themeColor="text1"/>
                <w:sz w:val="22"/>
                <w:szCs w:val="22"/>
                <w:lang w:val="ru-RU"/>
              </w:rPr>
              <w:t>Косилово</w:t>
            </w:r>
            <w:proofErr w:type="spellEnd"/>
          </w:p>
        </w:tc>
        <w:tc>
          <w:tcPr>
            <w:tcW w:w="138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160 </w:t>
            </w:r>
            <w:proofErr w:type="spellStart"/>
            <w:r w:rsidRPr="00FF0497">
              <w:rPr>
                <w:rFonts w:ascii="Times New Roman" w:hAnsi="Times New Roman"/>
                <w:color w:val="000000" w:themeColor="text1"/>
                <w:sz w:val="22"/>
                <w:szCs w:val="22"/>
                <w:lang w:val="ru-RU"/>
              </w:rPr>
              <w:t>кВА</w:t>
            </w:r>
            <w:proofErr w:type="spellEnd"/>
          </w:p>
        </w:tc>
        <w:tc>
          <w:tcPr>
            <w:tcW w:w="109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в удовлетворительном</w:t>
            </w:r>
          </w:p>
        </w:tc>
        <w:tc>
          <w:tcPr>
            <w:tcW w:w="416"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65</w:t>
            </w:r>
          </w:p>
        </w:tc>
      </w:tr>
      <w:tr w:rsidR="002B338E" w:rsidRPr="00FF0497" w:rsidTr="00A00CF1">
        <w:trPr>
          <w:trHeight w:val="288"/>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ТП №168 Придача</w:t>
            </w:r>
          </w:p>
        </w:tc>
        <w:tc>
          <w:tcPr>
            <w:tcW w:w="84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Придача</w:t>
            </w:r>
          </w:p>
        </w:tc>
        <w:tc>
          <w:tcPr>
            <w:tcW w:w="138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30 </w:t>
            </w:r>
            <w:proofErr w:type="spellStart"/>
            <w:r w:rsidRPr="00FF0497">
              <w:rPr>
                <w:rFonts w:ascii="Times New Roman" w:hAnsi="Times New Roman"/>
                <w:color w:val="000000" w:themeColor="text1"/>
                <w:sz w:val="22"/>
                <w:szCs w:val="22"/>
                <w:lang w:val="ru-RU"/>
              </w:rPr>
              <w:t>кВА</w:t>
            </w:r>
            <w:proofErr w:type="spellEnd"/>
          </w:p>
        </w:tc>
        <w:tc>
          <w:tcPr>
            <w:tcW w:w="109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в удовлетворительном</w:t>
            </w:r>
          </w:p>
        </w:tc>
        <w:tc>
          <w:tcPr>
            <w:tcW w:w="416"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65</w:t>
            </w:r>
          </w:p>
        </w:tc>
      </w:tr>
      <w:tr w:rsidR="002B338E" w:rsidRPr="00FF0497" w:rsidTr="00A00CF1">
        <w:trPr>
          <w:trHeight w:val="288"/>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ТП №169 </w:t>
            </w:r>
            <w:proofErr w:type="spellStart"/>
            <w:r w:rsidRPr="00FF0497">
              <w:rPr>
                <w:rFonts w:ascii="Times New Roman" w:hAnsi="Times New Roman"/>
                <w:color w:val="000000" w:themeColor="text1"/>
                <w:sz w:val="22"/>
                <w:szCs w:val="22"/>
                <w:lang w:val="ru-RU"/>
              </w:rPr>
              <w:t>Нероновка</w:t>
            </w:r>
            <w:proofErr w:type="spellEnd"/>
          </w:p>
        </w:tc>
        <w:tc>
          <w:tcPr>
            <w:tcW w:w="84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proofErr w:type="spellStart"/>
            <w:r w:rsidRPr="00FF0497">
              <w:rPr>
                <w:rFonts w:ascii="Times New Roman" w:hAnsi="Times New Roman"/>
                <w:color w:val="000000" w:themeColor="text1"/>
                <w:sz w:val="22"/>
                <w:szCs w:val="22"/>
                <w:lang w:val="ru-RU"/>
              </w:rPr>
              <w:t>Нероновка</w:t>
            </w:r>
            <w:proofErr w:type="spellEnd"/>
          </w:p>
        </w:tc>
        <w:tc>
          <w:tcPr>
            <w:tcW w:w="138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25 </w:t>
            </w:r>
            <w:proofErr w:type="spellStart"/>
            <w:r w:rsidRPr="00FF0497">
              <w:rPr>
                <w:rFonts w:ascii="Times New Roman" w:hAnsi="Times New Roman"/>
                <w:color w:val="000000" w:themeColor="text1"/>
                <w:sz w:val="22"/>
                <w:szCs w:val="22"/>
                <w:lang w:val="ru-RU"/>
              </w:rPr>
              <w:t>кВА</w:t>
            </w:r>
            <w:proofErr w:type="spellEnd"/>
          </w:p>
        </w:tc>
        <w:tc>
          <w:tcPr>
            <w:tcW w:w="109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в удовлетворительном</w:t>
            </w:r>
          </w:p>
        </w:tc>
        <w:tc>
          <w:tcPr>
            <w:tcW w:w="416"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65</w:t>
            </w:r>
          </w:p>
        </w:tc>
      </w:tr>
      <w:tr w:rsidR="002B338E" w:rsidRPr="00FF0497" w:rsidTr="00A00CF1">
        <w:trPr>
          <w:trHeight w:val="288"/>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ТП №170 </w:t>
            </w:r>
            <w:proofErr w:type="spellStart"/>
            <w:r w:rsidRPr="00FF0497">
              <w:rPr>
                <w:rFonts w:ascii="Times New Roman" w:hAnsi="Times New Roman"/>
                <w:color w:val="000000" w:themeColor="text1"/>
                <w:sz w:val="22"/>
                <w:szCs w:val="22"/>
                <w:lang w:val="ru-RU"/>
              </w:rPr>
              <w:t>бутырки</w:t>
            </w:r>
            <w:proofErr w:type="spellEnd"/>
          </w:p>
        </w:tc>
        <w:tc>
          <w:tcPr>
            <w:tcW w:w="84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proofErr w:type="spellStart"/>
            <w:r w:rsidRPr="00FF0497">
              <w:rPr>
                <w:rFonts w:ascii="Times New Roman" w:hAnsi="Times New Roman"/>
                <w:color w:val="000000" w:themeColor="text1"/>
                <w:sz w:val="22"/>
                <w:szCs w:val="22"/>
                <w:lang w:val="ru-RU"/>
              </w:rPr>
              <w:t>Бутырки</w:t>
            </w:r>
            <w:proofErr w:type="spellEnd"/>
          </w:p>
        </w:tc>
        <w:tc>
          <w:tcPr>
            <w:tcW w:w="138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100 </w:t>
            </w:r>
            <w:proofErr w:type="spellStart"/>
            <w:r w:rsidRPr="00FF0497">
              <w:rPr>
                <w:rFonts w:ascii="Times New Roman" w:hAnsi="Times New Roman"/>
                <w:color w:val="000000" w:themeColor="text1"/>
                <w:sz w:val="22"/>
                <w:szCs w:val="22"/>
                <w:lang w:val="ru-RU"/>
              </w:rPr>
              <w:t>кВА</w:t>
            </w:r>
            <w:proofErr w:type="spellEnd"/>
          </w:p>
        </w:tc>
        <w:tc>
          <w:tcPr>
            <w:tcW w:w="109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в удовлетворительном</w:t>
            </w:r>
          </w:p>
        </w:tc>
        <w:tc>
          <w:tcPr>
            <w:tcW w:w="416"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65</w:t>
            </w:r>
          </w:p>
        </w:tc>
      </w:tr>
      <w:tr w:rsidR="002B338E" w:rsidRPr="00FF0497" w:rsidTr="00A00CF1">
        <w:trPr>
          <w:trHeight w:val="288"/>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ТП №171 Песочня</w:t>
            </w:r>
          </w:p>
        </w:tc>
        <w:tc>
          <w:tcPr>
            <w:tcW w:w="84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Песочная</w:t>
            </w:r>
          </w:p>
        </w:tc>
        <w:tc>
          <w:tcPr>
            <w:tcW w:w="138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60 </w:t>
            </w:r>
            <w:proofErr w:type="spellStart"/>
            <w:r w:rsidRPr="00FF0497">
              <w:rPr>
                <w:rFonts w:ascii="Times New Roman" w:hAnsi="Times New Roman"/>
                <w:color w:val="000000" w:themeColor="text1"/>
                <w:sz w:val="22"/>
                <w:szCs w:val="22"/>
                <w:lang w:val="ru-RU"/>
              </w:rPr>
              <w:t>кВА</w:t>
            </w:r>
            <w:proofErr w:type="spellEnd"/>
          </w:p>
        </w:tc>
        <w:tc>
          <w:tcPr>
            <w:tcW w:w="109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в удовлетворительном</w:t>
            </w:r>
          </w:p>
        </w:tc>
        <w:tc>
          <w:tcPr>
            <w:tcW w:w="416"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65</w:t>
            </w:r>
          </w:p>
        </w:tc>
      </w:tr>
      <w:tr w:rsidR="002B338E" w:rsidRPr="00FF0497" w:rsidTr="00A00CF1">
        <w:trPr>
          <w:trHeight w:val="288"/>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ТП №172 Машкино-быт</w:t>
            </w:r>
          </w:p>
        </w:tc>
        <w:tc>
          <w:tcPr>
            <w:tcW w:w="84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Машкино</w:t>
            </w:r>
          </w:p>
        </w:tc>
        <w:tc>
          <w:tcPr>
            <w:tcW w:w="138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100 </w:t>
            </w:r>
            <w:proofErr w:type="spellStart"/>
            <w:r w:rsidRPr="00FF0497">
              <w:rPr>
                <w:rFonts w:ascii="Times New Roman" w:hAnsi="Times New Roman"/>
                <w:color w:val="000000" w:themeColor="text1"/>
                <w:sz w:val="22"/>
                <w:szCs w:val="22"/>
                <w:lang w:val="ru-RU"/>
              </w:rPr>
              <w:t>кВА</w:t>
            </w:r>
            <w:proofErr w:type="spellEnd"/>
          </w:p>
        </w:tc>
        <w:tc>
          <w:tcPr>
            <w:tcW w:w="109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в хорошем состоянии</w:t>
            </w:r>
          </w:p>
        </w:tc>
        <w:tc>
          <w:tcPr>
            <w:tcW w:w="416"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28</w:t>
            </w:r>
          </w:p>
        </w:tc>
      </w:tr>
      <w:tr w:rsidR="002B338E" w:rsidRPr="00FF0497" w:rsidTr="00A00CF1">
        <w:trPr>
          <w:trHeight w:val="288"/>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ТП №174 Станки</w:t>
            </w:r>
          </w:p>
        </w:tc>
        <w:tc>
          <w:tcPr>
            <w:tcW w:w="84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Станки</w:t>
            </w:r>
          </w:p>
        </w:tc>
        <w:tc>
          <w:tcPr>
            <w:tcW w:w="138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25 </w:t>
            </w:r>
            <w:proofErr w:type="spellStart"/>
            <w:r w:rsidRPr="00FF0497">
              <w:rPr>
                <w:rFonts w:ascii="Times New Roman" w:hAnsi="Times New Roman"/>
                <w:color w:val="000000" w:themeColor="text1"/>
                <w:sz w:val="22"/>
                <w:szCs w:val="22"/>
                <w:lang w:val="ru-RU"/>
              </w:rPr>
              <w:t>кВА</w:t>
            </w:r>
            <w:proofErr w:type="spellEnd"/>
          </w:p>
        </w:tc>
        <w:tc>
          <w:tcPr>
            <w:tcW w:w="109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в удовлетворительном</w:t>
            </w:r>
          </w:p>
        </w:tc>
        <w:tc>
          <w:tcPr>
            <w:tcW w:w="416"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82</w:t>
            </w:r>
          </w:p>
        </w:tc>
      </w:tr>
      <w:tr w:rsidR="002B338E" w:rsidRPr="00FF0497" w:rsidTr="00A00CF1">
        <w:trPr>
          <w:trHeight w:val="288"/>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ТП №213 Рябцево центр</w:t>
            </w:r>
          </w:p>
        </w:tc>
        <w:tc>
          <w:tcPr>
            <w:tcW w:w="84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Рябцево</w:t>
            </w:r>
          </w:p>
        </w:tc>
        <w:tc>
          <w:tcPr>
            <w:tcW w:w="138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160 </w:t>
            </w:r>
            <w:proofErr w:type="spellStart"/>
            <w:r w:rsidRPr="00FF0497">
              <w:rPr>
                <w:rFonts w:ascii="Times New Roman" w:hAnsi="Times New Roman"/>
                <w:color w:val="000000" w:themeColor="text1"/>
                <w:sz w:val="22"/>
                <w:szCs w:val="22"/>
                <w:lang w:val="ru-RU"/>
              </w:rPr>
              <w:t>кВА</w:t>
            </w:r>
            <w:proofErr w:type="spellEnd"/>
          </w:p>
        </w:tc>
        <w:tc>
          <w:tcPr>
            <w:tcW w:w="109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в удовлетворительном</w:t>
            </w:r>
          </w:p>
        </w:tc>
        <w:tc>
          <w:tcPr>
            <w:tcW w:w="416"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60</w:t>
            </w:r>
          </w:p>
        </w:tc>
      </w:tr>
      <w:tr w:rsidR="002B338E" w:rsidRPr="00FF0497" w:rsidTr="00A00CF1">
        <w:trPr>
          <w:trHeight w:val="288"/>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ТП №319 Рябцево</w:t>
            </w:r>
          </w:p>
        </w:tc>
        <w:tc>
          <w:tcPr>
            <w:tcW w:w="84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Рябцево</w:t>
            </w:r>
          </w:p>
        </w:tc>
        <w:tc>
          <w:tcPr>
            <w:tcW w:w="138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100 </w:t>
            </w:r>
            <w:proofErr w:type="spellStart"/>
            <w:r w:rsidRPr="00FF0497">
              <w:rPr>
                <w:rFonts w:ascii="Times New Roman" w:hAnsi="Times New Roman"/>
                <w:color w:val="000000" w:themeColor="text1"/>
                <w:sz w:val="22"/>
                <w:szCs w:val="22"/>
                <w:lang w:val="ru-RU"/>
              </w:rPr>
              <w:t>кВА</w:t>
            </w:r>
            <w:proofErr w:type="spellEnd"/>
          </w:p>
        </w:tc>
        <w:tc>
          <w:tcPr>
            <w:tcW w:w="109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в удовлетворительном</w:t>
            </w:r>
          </w:p>
        </w:tc>
        <w:tc>
          <w:tcPr>
            <w:tcW w:w="416"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60</w:t>
            </w:r>
          </w:p>
        </w:tc>
      </w:tr>
      <w:tr w:rsidR="002B338E" w:rsidRPr="00FF0497" w:rsidTr="00A00CF1">
        <w:trPr>
          <w:trHeight w:val="288"/>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ТП №375 Рябцево</w:t>
            </w:r>
          </w:p>
        </w:tc>
        <w:tc>
          <w:tcPr>
            <w:tcW w:w="84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Рябцево</w:t>
            </w:r>
          </w:p>
        </w:tc>
        <w:tc>
          <w:tcPr>
            <w:tcW w:w="138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100 </w:t>
            </w:r>
            <w:proofErr w:type="spellStart"/>
            <w:r w:rsidRPr="00FF0497">
              <w:rPr>
                <w:rFonts w:ascii="Times New Roman" w:hAnsi="Times New Roman"/>
                <w:color w:val="000000" w:themeColor="text1"/>
                <w:sz w:val="22"/>
                <w:szCs w:val="22"/>
                <w:lang w:val="ru-RU"/>
              </w:rPr>
              <w:t>кВА</w:t>
            </w:r>
            <w:proofErr w:type="spellEnd"/>
          </w:p>
        </w:tc>
        <w:tc>
          <w:tcPr>
            <w:tcW w:w="109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в удовлетворительном</w:t>
            </w:r>
          </w:p>
        </w:tc>
        <w:tc>
          <w:tcPr>
            <w:tcW w:w="416"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60</w:t>
            </w:r>
          </w:p>
        </w:tc>
      </w:tr>
      <w:tr w:rsidR="002B338E" w:rsidRPr="00FF0497" w:rsidTr="00A00CF1">
        <w:trPr>
          <w:trHeight w:val="288"/>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ТП №731 Рябцево мастерские</w:t>
            </w:r>
          </w:p>
        </w:tc>
        <w:tc>
          <w:tcPr>
            <w:tcW w:w="84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Рябцево</w:t>
            </w:r>
          </w:p>
        </w:tc>
        <w:tc>
          <w:tcPr>
            <w:tcW w:w="138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100 </w:t>
            </w:r>
            <w:proofErr w:type="spellStart"/>
            <w:r w:rsidRPr="00FF0497">
              <w:rPr>
                <w:rFonts w:ascii="Times New Roman" w:hAnsi="Times New Roman"/>
                <w:color w:val="000000" w:themeColor="text1"/>
                <w:sz w:val="22"/>
                <w:szCs w:val="22"/>
                <w:lang w:val="ru-RU"/>
              </w:rPr>
              <w:t>кВА</w:t>
            </w:r>
            <w:proofErr w:type="spellEnd"/>
          </w:p>
        </w:tc>
        <w:tc>
          <w:tcPr>
            <w:tcW w:w="109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в хорошем состоянии</w:t>
            </w:r>
          </w:p>
        </w:tc>
        <w:tc>
          <w:tcPr>
            <w:tcW w:w="416"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11</w:t>
            </w:r>
          </w:p>
        </w:tc>
      </w:tr>
      <w:tr w:rsidR="002B338E" w:rsidRPr="00FF0497" w:rsidTr="00A00CF1">
        <w:trPr>
          <w:trHeight w:val="288"/>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ТП №732 Рябцево</w:t>
            </w:r>
          </w:p>
        </w:tc>
        <w:tc>
          <w:tcPr>
            <w:tcW w:w="84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Рябцево</w:t>
            </w:r>
          </w:p>
        </w:tc>
        <w:tc>
          <w:tcPr>
            <w:tcW w:w="138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25 </w:t>
            </w:r>
            <w:proofErr w:type="spellStart"/>
            <w:r w:rsidRPr="00FF0497">
              <w:rPr>
                <w:rFonts w:ascii="Times New Roman" w:hAnsi="Times New Roman"/>
                <w:color w:val="000000" w:themeColor="text1"/>
                <w:sz w:val="22"/>
                <w:szCs w:val="22"/>
                <w:lang w:val="ru-RU"/>
              </w:rPr>
              <w:t>кВА</w:t>
            </w:r>
            <w:proofErr w:type="spellEnd"/>
          </w:p>
        </w:tc>
        <w:tc>
          <w:tcPr>
            <w:tcW w:w="109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в хорошем состоянии</w:t>
            </w:r>
          </w:p>
        </w:tc>
        <w:tc>
          <w:tcPr>
            <w:tcW w:w="416"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11</w:t>
            </w:r>
          </w:p>
        </w:tc>
      </w:tr>
      <w:tr w:rsidR="002B338E" w:rsidRPr="00FF0497" w:rsidTr="00A00CF1">
        <w:trPr>
          <w:trHeight w:val="288"/>
        </w:trPr>
        <w:tc>
          <w:tcPr>
            <w:tcW w:w="1268" w:type="pct"/>
            <w:tcBorders>
              <w:top w:val="nil"/>
              <w:left w:val="single" w:sz="4" w:space="0" w:color="auto"/>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ТП №835 Машкино 2</w:t>
            </w:r>
          </w:p>
        </w:tc>
        <w:tc>
          <w:tcPr>
            <w:tcW w:w="84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Машкино</w:t>
            </w:r>
          </w:p>
        </w:tc>
        <w:tc>
          <w:tcPr>
            <w:tcW w:w="138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 xml:space="preserve">25 </w:t>
            </w:r>
            <w:proofErr w:type="spellStart"/>
            <w:r w:rsidRPr="00FF0497">
              <w:rPr>
                <w:rFonts w:ascii="Times New Roman" w:hAnsi="Times New Roman"/>
                <w:color w:val="000000" w:themeColor="text1"/>
                <w:sz w:val="22"/>
                <w:szCs w:val="22"/>
                <w:lang w:val="ru-RU"/>
              </w:rPr>
              <w:t>кВА</w:t>
            </w:r>
            <w:proofErr w:type="spellEnd"/>
          </w:p>
        </w:tc>
        <w:tc>
          <w:tcPr>
            <w:tcW w:w="1092"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в отличном состоянии</w:t>
            </w:r>
          </w:p>
        </w:tc>
        <w:tc>
          <w:tcPr>
            <w:tcW w:w="416" w:type="pct"/>
            <w:tcBorders>
              <w:top w:val="nil"/>
              <w:left w:val="nil"/>
              <w:bottom w:val="single" w:sz="4" w:space="0" w:color="auto"/>
              <w:right w:val="single" w:sz="4" w:space="0" w:color="auto"/>
            </w:tcBorders>
            <w:shd w:val="clear" w:color="auto" w:fill="auto"/>
            <w:noWrap/>
            <w:vAlign w:val="center"/>
            <w:hideMark/>
          </w:tcPr>
          <w:p w:rsidR="002B338E" w:rsidRPr="00FF0497" w:rsidRDefault="002B338E"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6</w:t>
            </w:r>
          </w:p>
        </w:tc>
      </w:tr>
    </w:tbl>
    <w:p w:rsidR="00D73F35" w:rsidRDefault="00D73F35" w:rsidP="00BA6EA5">
      <w:pPr>
        <w:pStyle w:val="af1"/>
        <w:rPr>
          <w:color w:val="000000" w:themeColor="text1"/>
        </w:rPr>
      </w:pPr>
    </w:p>
    <w:p w:rsidR="00AA3E0A" w:rsidRPr="003567E8" w:rsidRDefault="00AA3E0A" w:rsidP="00BA6EA5">
      <w:pPr>
        <w:pStyle w:val="af1"/>
        <w:rPr>
          <w:color w:val="000000" w:themeColor="text1"/>
        </w:rPr>
      </w:pPr>
    </w:p>
    <w:p w:rsidR="00D73F35" w:rsidRPr="003567E8" w:rsidRDefault="00D73F35" w:rsidP="00BA6EA5">
      <w:pPr>
        <w:pStyle w:val="af1"/>
        <w:rPr>
          <w:color w:val="000000" w:themeColor="text1"/>
        </w:rPr>
      </w:pPr>
      <w:r w:rsidRPr="003567E8">
        <w:rPr>
          <w:color w:val="000000" w:themeColor="text1"/>
        </w:rPr>
        <w:lastRenderedPageBreak/>
        <w:t>Проектные предложения</w:t>
      </w:r>
    </w:p>
    <w:p w:rsidR="00D73F35" w:rsidRPr="003567E8" w:rsidRDefault="00D73F35" w:rsidP="00B722F3">
      <w:pPr>
        <w:ind w:firstLine="851"/>
        <w:jc w:val="both"/>
        <w:rPr>
          <w:rFonts w:ascii="Times New Roman" w:hAnsi="Times New Roman"/>
          <w:color w:val="000000" w:themeColor="text1"/>
          <w:sz w:val="28"/>
          <w:szCs w:val="28"/>
          <w:lang w:val="ru-RU"/>
        </w:rPr>
      </w:pPr>
      <w:bookmarkStart w:id="240" w:name="_Toc7869305"/>
      <w:r w:rsidRPr="003567E8">
        <w:rPr>
          <w:rFonts w:ascii="Times New Roman" w:hAnsi="Times New Roman"/>
          <w:color w:val="000000" w:themeColor="text1"/>
          <w:sz w:val="28"/>
          <w:szCs w:val="28"/>
          <w:lang w:val="ru-RU"/>
        </w:rPr>
        <w:t>Генеральным планом предусматривается выполнение следующих мероприятий:</w:t>
      </w:r>
    </w:p>
    <w:p w:rsidR="00344AB2" w:rsidRPr="003567E8" w:rsidRDefault="00344AB2" w:rsidP="00B722F3">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замена электрооборудования трансформаторных подстанций;</w:t>
      </w:r>
    </w:p>
    <w:p w:rsidR="00B722F3" w:rsidRPr="003567E8" w:rsidRDefault="00344AB2" w:rsidP="00B722F3">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ремонт уличного освещения, замена установленных ламп ДРЛ на энергосберегающие лампы в светильниках уличного освещения</w:t>
      </w:r>
      <w:r w:rsidR="00B722F3" w:rsidRPr="003567E8">
        <w:rPr>
          <w:rFonts w:ascii="Times New Roman" w:hAnsi="Times New Roman"/>
          <w:color w:val="000000" w:themeColor="text1"/>
          <w:sz w:val="28"/>
          <w:szCs w:val="28"/>
          <w:lang w:val="ru-RU"/>
        </w:rPr>
        <w:t>;</w:t>
      </w:r>
    </w:p>
    <w:p w:rsidR="00B722F3" w:rsidRPr="003567E8" w:rsidRDefault="00B722F3" w:rsidP="00B722F3">
      <w:pPr>
        <w:tabs>
          <w:tab w:val="left" w:pos="465"/>
        </w:tabs>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и иных объектов.</w:t>
      </w:r>
    </w:p>
    <w:p w:rsidR="00D73F35" w:rsidRPr="003567E8" w:rsidRDefault="00D73F35" w:rsidP="00B722F3">
      <w:pPr>
        <w:jc w:val="both"/>
        <w:rPr>
          <w:rFonts w:ascii="Times New Roman" w:hAnsi="Times New Roman"/>
          <w:color w:val="000000" w:themeColor="text1"/>
          <w:sz w:val="28"/>
          <w:szCs w:val="28"/>
          <w:lang w:val="ru-RU"/>
        </w:rPr>
      </w:pPr>
      <w:r w:rsidRPr="003567E8">
        <w:rPr>
          <w:color w:val="000000" w:themeColor="text1"/>
          <w:sz w:val="26"/>
          <w:szCs w:val="26"/>
          <w:lang w:val="ru-RU"/>
        </w:rPr>
        <w:t xml:space="preserve">                                                                         </w:t>
      </w:r>
    </w:p>
    <w:p w:rsidR="00367AFF" w:rsidRPr="003567E8" w:rsidRDefault="008777A4" w:rsidP="00A00CF1">
      <w:pPr>
        <w:pStyle w:val="20"/>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241" w:name="_Toc58311615"/>
      <w:r w:rsidRPr="003567E8">
        <w:rPr>
          <w:rFonts w:ascii="Times New Roman" w:hAnsi="Times New Roman" w:cs="Times New Roman"/>
          <w:i w:val="0"/>
          <w:noProof/>
          <w:color w:val="000000" w:themeColor="text1"/>
          <w:kern w:val="0"/>
          <w:sz w:val="30"/>
          <w:szCs w:val="30"/>
          <w:lang w:val="ru-RU"/>
        </w:rPr>
        <w:t xml:space="preserve">6.6 </w:t>
      </w:r>
      <w:r w:rsidR="00367AFF" w:rsidRPr="003567E8">
        <w:rPr>
          <w:rFonts w:ascii="Times New Roman" w:hAnsi="Times New Roman" w:cs="Times New Roman"/>
          <w:i w:val="0"/>
          <w:noProof/>
          <w:color w:val="000000" w:themeColor="text1"/>
          <w:kern w:val="0"/>
          <w:sz w:val="30"/>
          <w:szCs w:val="30"/>
          <w:lang w:val="ru-RU"/>
        </w:rPr>
        <w:t>Состояние окружающей среды</w:t>
      </w:r>
      <w:bookmarkEnd w:id="237"/>
      <w:bookmarkEnd w:id="238"/>
      <w:bookmarkEnd w:id="239"/>
      <w:bookmarkEnd w:id="240"/>
      <w:bookmarkEnd w:id="241"/>
    </w:p>
    <w:p w:rsidR="00367AFF" w:rsidRPr="003567E8" w:rsidRDefault="00367AFF" w:rsidP="007D6812">
      <w:pPr>
        <w:pStyle w:val="2e"/>
        <w:suppressAutoHyphens/>
        <w:ind w:firstLine="851"/>
        <w:rPr>
          <w:color w:val="000000" w:themeColor="text1"/>
          <w:sz w:val="28"/>
          <w:szCs w:val="28"/>
        </w:rPr>
      </w:pPr>
      <w:r w:rsidRPr="003567E8">
        <w:rPr>
          <w:color w:val="000000" w:themeColor="text1"/>
          <w:sz w:val="28"/>
          <w:szCs w:val="28"/>
        </w:rPr>
        <w:t>Санитарное состояние атмосферного воздуха</w:t>
      </w:r>
    </w:p>
    <w:p w:rsidR="00367AFF" w:rsidRPr="003567E8" w:rsidRDefault="00367AFF" w:rsidP="007D6812">
      <w:pPr>
        <w:pStyle w:val="aff"/>
        <w:keepNext/>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Атмосферный воздух является одним из основных факторов среды обитания человека. Задачи по защите атмосферного воздуха являются одними из приоритетных проблем. </w:t>
      </w:r>
    </w:p>
    <w:p w:rsidR="00367AFF" w:rsidRPr="003567E8" w:rsidRDefault="00367AFF" w:rsidP="007D681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Санитарное состояние атмосферного воздуха определяется следующими факторами:</w:t>
      </w:r>
    </w:p>
    <w:p w:rsidR="00367AFF" w:rsidRPr="003567E8" w:rsidRDefault="00367AFF" w:rsidP="007D6812">
      <w:pPr>
        <w:pStyle w:val="1"/>
        <w:spacing w:before="0"/>
        <w:ind w:left="0" w:firstLine="851"/>
        <w:rPr>
          <w:color w:val="000000" w:themeColor="text1"/>
          <w:sz w:val="28"/>
          <w:szCs w:val="28"/>
        </w:rPr>
      </w:pPr>
      <w:r w:rsidRPr="003567E8">
        <w:rPr>
          <w:color w:val="000000" w:themeColor="text1"/>
          <w:sz w:val="28"/>
          <w:szCs w:val="28"/>
        </w:rPr>
        <w:t>природно-климатические показатели;</w:t>
      </w:r>
    </w:p>
    <w:p w:rsidR="00367AFF" w:rsidRPr="003567E8" w:rsidRDefault="00367AFF" w:rsidP="007D6812">
      <w:pPr>
        <w:pStyle w:val="1"/>
        <w:spacing w:before="0"/>
        <w:ind w:left="0" w:firstLine="851"/>
        <w:rPr>
          <w:color w:val="000000" w:themeColor="text1"/>
          <w:sz w:val="28"/>
          <w:szCs w:val="28"/>
        </w:rPr>
      </w:pPr>
      <w:r w:rsidRPr="003567E8">
        <w:rPr>
          <w:color w:val="000000" w:themeColor="text1"/>
          <w:sz w:val="28"/>
          <w:szCs w:val="28"/>
        </w:rPr>
        <w:t>выбросы от производственных объектов;</w:t>
      </w:r>
    </w:p>
    <w:p w:rsidR="00367AFF" w:rsidRPr="003567E8" w:rsidRDefault="00367AFF" w:rsidP="007D6812">
      <w:pPr>
        <w:pStyle w:val="1"/>
        <w:spacing w:before="0"/>
        <w:ind w:left="0" w:firstLine="851"/>
        <w:rPr>
          <w:color w:val="000000" w:themeColor="text1"/>
          <w:sz w:val="28"/>
          <w:szCs w:val="28"/>
        </w:rPr>
      </w:pPr>
      <w:r w:rsidRPr="003567E8">
        <w:rPr>
          <w:color w:val="000000" w:themeColor="text1"/>
          <w:sz w:val="28"/>
          <w:szCs w:val="28"/>
        </w:rPr>
        <w:t>выбросы от инженерных объектов;</w:t>
      </w:r>
    </w:p>
    <w:p w:rsidR="00367AFF" w:rsidRPr="003567E8" w:rsidRDefault="00367AFF" w:rsidP="007D6812">
      <w:pPr>
        <w:pStyle w:val="1"/>
        <w:spacing w:before="0"/>
        <w:ind w:left="0" w:firstLine="851"/>
        <w:rPr>
          <w:color w:val="000000" w:themeColor="text1"/>
          <w:sz w:val="28"/>
          <w:szCs w:val="28"/>
        </w:rPr>
      </w:pPr>
      <w:r w:rsidRPr="003567E8">
        <w:rPr>
          <w:color w:val="000000" w:themeColor="text1"/>
          <w:sz w:val="28"/>
          <w:szCs w:val="28"/>
        </w:rPr>
        <w:t xml:space="preserve">выбросы от автотранспорта. </w:t>
      </w:r>
    </w:p>
    <w:p w:rsidR="00367AFF" w:rsidRPr="003567E8" w:rsidRDefault="00367AFF" w:rsidP="007D681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Состояние окружающей среды муниципального образования оценивается как удовлетворительное. </w:t>
      </w:r>
      <w:r w:rsidR="00557A83" w:rsidRPr="003567E8">
        <w:rPr>
          <w:rFonts w:ascii="Times New Roman" w:hAnsi="Times New Roman" w:hint="eastAsia"/>
          <w:color w:val="000000" w:themeColor="text1"/>
          <w:sz w:val="28"/>
          <w:szCs w:val="28"/>
          <w:lang w:val="ru-RU"/>
        </w:rPr>
        <w:t>В</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соответствии</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с</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перечнем</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ПОО</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Калужской</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области</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утвержденным</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комиссией</w:t>
      </w:r>
      <w:r w:rsidR="00557A83" w:rsidRPr="003567E8">
        <w:rPr>
          <w:rFonts w:ascii="Times New Roman" w:hAnsi="Times New Roman"/>
          <w:color w:val="000000" w:themeColor="text1"/>
          <w:sz w:val="28"/>
          <w:szCs w:val="28"/>
          <w:lang w:val="ru-RU"/>
        </w:rPr>
        <w:t xml:space="preserve"> </w:t>
      </w:r>
      <w:proofErr w:type="spellStart"/>
      <w:r w:rsidR="00557A83" w:rsidRPr="003567E8">
        <w:rPr>
          <w:rFonts w:ascii="Times New Roman" w:hAnsi="Times New Roman" w:hint="eastAsia"/>
          <w:color w:val="000000" w:themeColor="text1"/>
          <w:sz w:val="28"/>
          <w:szCs w:val="28"/>
          <w:lang w:val="ru-RU"/>
        </w:rPr>
        <w:t>КЧСиПБ</w:t>
      </w:r>
      <w:proofErr w:type="spellEnd"/>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при</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Правительстве</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Калужской</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области</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протокол</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w:t>
      </w:r>
      <w:r w:rsidR="00557A83" w:rsidRPr="003567E8">
        <w:rPr>
          <w:rFonts w:ascii="Times New Roman" w:hAnsi="Times New Roman"/>
          <w:color w:val="000000" w:themeColor="text1"/>
          <w:sz w:val="28"/>
          <w:szCs w:val="28"/>
          <w:lang w:val="ru-RU"/>
        </w:rPr>
        <w:t xml:space="preserve"> 10 </w:t>
      </w:r>
      <w:r w:rsidR="00557A83" w:rsidRPr="003567E8">
        <w:rPr>
          <w:rFonts w:ascii="Times New Roman" w:hAnsi="Times New Roman" w:hint="eastAsia"/>
          <w:color w:val="000000" w:themeColor="text1"/>
          <w:sz w:val="28"/>
          <w:szCs w:val="28"/>
          <w:lang w:val="ru-RU"/>
        </w:rPr>
        <w:t>от</w:t>
      </w:r>
      <w:r w:rsidR="00557A83" w:rsidRPr="003567E8">
        <w:rPr>
          <w:rFonts w:ascii="Times New Roman" w:hAnsi="Times New Roman"/>
          <w:color w:val="000000" w:themeColor="text1"/>
          <w:sz w:val="28"/>
          <w:szCs w:val="28"/>
          <w:lang w:val="ru-RU"/>
        </w:rPr>
        <w:t xml:space="preserve"> 29 </w:t>
      </w:r>
      <w:r w:rsidR="00557A83" w:rsidRPr="003567E8">
        <w:rPr>
          <w:rFonts w:ascii="Times New Roman" w:hAnsi="Times New Roman" w:hint="eastAsia"/>
          <w:color w:val="000000" w:themeColor="text1"/>
          <w:sz w:val="28"/>
          <w:szCs w:val="28"/>
          <w:lang w:val="ru-RU"/>
        </w:rPr>
        <w:t>ноября</w:t>
      </w:r>
      <w:r w:rsidR="00557A83" w:rsidRPr="003567E8">
        <w:rPr>
          <w:rFonts w:ascii="Times New Roman" w:hAnsi="Times New Roman"/>
          <w:color w:val="000000" w:themeColor="text1"/>
          <w:sz w:val="28"/>
          <w:szCs w:val="28"/>
          <w:lang w:val="ru-RU"/>
        </w:rPr>
        <w:t xml:space="preserve"> 2006 </w:t>
      </w:r>
      <w:r w:rsidR="00557A83" w:rsidRPr="003567E8">
        <w:rPr>
          <w:rFonts w:ascii="Times New Roman" w:hAnsi="Times New Roman" w:hint="eastAsia"/>
          <w:color w:val="000000" w:themeColor="text1"/>
          <w:sz w:val="28"/>
          <w:szCs w:val="28"/>
          <w:lang w:val="ru-RU"/>
        </w:rPr>
        <w:t>года</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на</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территории</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cs"/>
          <w:color w:val="000000" w:themeColor="text1"/>
          <w:sz w:val="28"/>
          <w:szCs w:val="28"/>
          <w:rtl/>
          <w:lang w:val="ru-RU"/>
        </w:rPr>
        <w:t>сельского поселения</w:t>
      </w:r>
      <w:r w:rsidR="00557A83" w:rsidRPr="003567E8">
        <w:rPr>
          <w:rFonts w:ascii="Times New Roman" w:hAnsi="Times New Roman"/>
          <w:color w:val="000000" w:themeColor="text1"/>
          <w:sz w:val="28"/>
          <w:szCs w:val="28"/>
          <w:lang w:val="ru-RU"/>
        </w:rPr>
        <w:t xml:space="preserve"> «</w:t>
      </w:r>
      <w:r w:rsidR="00982823" w:rsidRPr="003567E8">
        <w:rPr>
          <w:rFonts w:ascii="Times New Roman" w:hAnsi="Times New Roman" w:hint="eastAsia"/>
          <w:color w:val="000000" w:themeColor="text1"/>
          <w:sz w:val="28"/>
          <w:szCs w:val="28"/>
          <w:lang w:val="ru-RU"/>
        </w:rPr>
        <w:t>Деревня Рябцево</w:t>
      </w:r>
      <w:r w:rsidR="00557A83" w:rsidRPr="003567E8">
        <w:rPr>
          <w:rFonts w:ascii="Times New Roman" w:hAnsi="Times New Roman" w:hint="eastAsia"/>
          <w:color w:val="000000" w:themeColor="text1"/>
          <w:sz w:val="28"/>
          <w:szCs w:val="28"/>
          <w:lang w:val="ru-RU"/>
        </w:rPr>
        <w:t>»</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отсутствуют</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потенциально</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опасные</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объекты</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подлежащие</w:t>
      </w:r>
      <w:r w:rsidR="00557A83" w:rsidRPr="003567E8">
        <w:rPr>
          <w:rFonts w:ascii="Times New Roman" w:hAnsi="Times New Roman"/>
          <w:color w:val="000000" w:themeColor="text1"/>
          <w:sz w:val="28"/>
          <w:szCs w:val="28"/>
          <w:lang w:val="ru-RU"/>
        </w:rPr>
        <w:t xml:space="preserve"> </w:t>
      </w:r>
      <w:r w:rsidR="00557A83" w:rsidRPr="003567E8">
        <w:rPr>
          <w:rFonts w:ascii="Times New Roman" w:hAnsi="Times New Roman" w:hint="eastAsia"/>
          <w:color w:val="000000" w:themeColor="text1"/>
          <w:sz w:val="28"/>
          <w:szCs w:val="28"/>
          <w:lang w:val="ru-RU"/>
        </w:rPr>
        <w:t>декларированию</w:t>
      </w:r>
      <w:r w:rsidRPr="003567E8">
        <w:rPr>
          <w:rFonts w:ascii="Times New Roman" w:hAnsi="Times New Roman"/>
          <w:color w:val="000000" w:themeColor="text1"/>
          <w:sz w:val="28"/>
          <w:szCs w:val="28"/>
          <w:lang w:val="ru-RU"/>
        </w:rPr>
        <w:t xml:space="preserve">. Основным источником загрязнения атмосферы являются индивидуальные источники отопления, предприятия </w:t>
      </w:r>
      <w:r w:rsidR="00D719F3" w:rsidRPr="003567E8">
        <w:rPr>
          <w:rFonts w:ascii="Times New Roman" w:hAnsi="Times New Roman"/>
          <w:color w:val="000000" w:themeColor="text1"/>
          <w:sz w:val="28"/>
          <w:szCs w:val="28"/>
          <w:lang w:val="ru-RU"/>
        </w:rPr>
        <w:t>сельского хозяйства</w:t>
      </w:r>
      <w:r w:rsidRPr="003567E8">
        <w:rPr>
          <w:rFonts w:ascii="Times New Roman" w:hAnsi="Times New Roman"/>
          <w:color w:val="000000" w:themeColor="text1"/>
          <w:sz w:val="28"/>
          <w:szCs w:val="28"/>
          <w:lang w:val="ru-RU"/>
        </w:rPr>
        <w:t>, автомобильный транспорт.</w:t>
      </w:r>
    </w:p>
    <w:p w:rsidR="00367AFF" w:rsidRPr="003567E8" w:rsidRDefault="00367AFF" w:rsidP="007D681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К приоритетным загрязнителям атмосферного воздуха от передвижных и стационарных источников можно отнести: взвешенные вещества, оксид углерода, оксид азота.</w:t>
      </w:r>
    </w:p>
    <w:p w:rsidR="00367AFF" w:rsidRPr="003567E8" w:rsidRDefault="00367AFF" w:rsidP="007D681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Проблемой анализа и контроля состояния атмосферного воздуха является отсутствие мониторинга окружающей среды, предусматривающего посты наблюдения и обработку полученной информации. </w:t>
      </w:r>
    </w:p>
    <w:p w:rsidR="00367AFF" w:rsidRPr="003567E8" w:rsidRDefault="00367AFF" w:rsidP="00B722F3">
      <w:pPr>
        <w:pStyle w:val="2e"/>
        <w:spacing w:before="240" w:after="0"/>
        <w:ind w:right="0" w:firstLine="851"/>
        <w:rPr>
          <w:color w:val="000000" w:themeColor="text1"/>
          <w:sz w:val="28"/>
          <w:szCs w:val="28"/>
        </w:rPr>
      </w:pPr>
      <w:r w:rsidRPr="003567E8">
        <w:rPr>
          <w:color w:val="000000" w:themeColor="text1"/>
          <w:sz w:val="28"/>
          <w:szCs w:val="28"/>
        </w:rPr>
        <w:t>Состояние водных ресурсов</w:t>
      </w:r>
    </w:p>
    <w:p w:rsidR="00367AFF" w:rsidRPr="003567E8" w:rsidRDefault="00367AFF" w:rsidP="007D681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Основным загрязнителем открытых водоёмов являются стоки от населённых пунктов и сельскохозяйственных предприятий. </w:t>
      </w:r>
    </w:p>
    <w:p w:rsidR="00367AFF" w:rsidRPr="003567E8" w:rsidRDefault="00367AFF" w:rsidP="007D681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Источниками загрязнения поверхностных и подземных вод являются объекты коммунального хозяйства, сельское хозяйство, неочищенные дождевые и талые воды с неблагоустроенных территорий населённых пунктов, участки складирования и накопления отходов и стоков.</w:t>
      </w:r>
    </w:p>
    <w:p w:rsidR="00367AFF" w:rsidRPr="003567E8" w:rsidRDefault="00367AFF" w:rsidP="007D681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 полной мере оценить нагрузку на водные объекты достаточно сложно, так как мониторинг окружающей среды в полном объёме на рассматриваемой территории не проводится.</w:t>
      </w:r>
    </w:p>
    <w:p w:rsidR="00367AFF" w:rsidRPr="003567E8" w:rsidRDefault="005B62E2" w:rsidP="00B722F3">
      <w:pPr>
        <w:pStyle w:val="2e"/>
        <w:spacing w:before="240" w:after="0"/>
        <w:ind w:right="0" w:firstLine="851"/>
        <w:rPr>
          <w:color w:val="000000" w:themeColor="text1"/>
          <w:sz w:val="28"/>
          <w:szCs w:val="28"/>
        </w:rPr>
      </w:pPr>
      <w:r w:rsidRPr="003567E8">
        <w:rPr>
          <w:color w:val="000000" w:themeColor="text1"/>
          <w:sz w:val="28"/>
          <w:szCs w:val="28"/>
        </w:rPr>
        <w:t>Состояние почвенного покрова</w:t>
      </w:r>
    </w:p>
    <w:p w:rsidR="00367AFF" w:rsidRPr="003567E8" w:rsidRDefault="00367AFF" w:rsidP="007D681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Основным загрязнителем почв являются объекты сельскохозяйственного назначения</w:t>
      </w:r>
      <w:r w:rsidR="009A1F41"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 xml:space="preserve"> сбросы неочищенных сточных вод на рельеф, места стоянки и хранения объектов транспорта, участки складирования и накопления отходов и стоков, а также автомобильные дороги. </w:t>
      </w:r>
    </w:p>
    <w:p w:rsidR="00367AFF" w:rsidRPr="003567E8" w:rsidRDefault="00367AFF" w:rsidP="007D681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Значительным источником загрязнения почвенного покрова являются автотранспортные средства. От полотна автомобильных дорог загрязнение почв распространяется на расстояние до 200-300 м, причём максимальное оно на расстоянии 3-10 м.</w:t>
      </w:r>
    </w:p>
    <w:p w:rsidR="00367AFF" w:rsidRPr="003567E8" w:rsidRDefault="00367AFF" w:rsidP="00B722F3">
      <w:pPr>
        <w:pStyle w:val="2e"/>
        <w:spacing w:before="240" w:after="0"/>
        <w:rPr>
          <w:color w:val="000000" w:themeColor="text1"/>
          <w:sz w:val="28"/>
          <w:szCs w:val="28"/>
        </w:rPr>
      </w:pPr>
      <w:r w:rsidRPr="003567E8">
        <w:rPr>
          <w:color w:val="000000" w:themeColor="text1"/>
          <w:sz w:val="28"/>
          <w:szCs w:val="28"/>
        </w:rPr>
        <w:t>Санитарная очистка территории</w:t>
      </w:r>
    </w:p>
    <w:p w:rsidR="00367AFF" w:rsidRPr="003567E8" w:rsidRDefault="00367AFF" w:rsidP="00772E18">
      <w:pPr>
        <w:pStyle w:val="aff"/>
        <w:spacing w:line="240" w:lineRule="auto"/>
        <w:ind w:firstLine="709"/>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К </w:t>
      </w:r>
      <w:r w:rsidR="00AA67C4" w:rsidRPr="003567E8">
        <w:rPr>
          <w:rFonts w:ascii="Times New Roman" w:hAnsi="Times New Roman"/>
          <w:color w:val="000000" w:themeColor="text1"/>
          <w:sz w:val="28"/>
          <w:szCs w:val="28"/>
          <w:lang w:val="ru-RU"/>
        </w:rPr>
        <w:t xml:space="preserve">твёрдым коммунальным отходам </w:t>
      </w:r>
      <w:r w:rsidRPr="003567E8">
        <w:rPr>
          <w:rFonts w:ascii="Times New Roman" w:hAnsi="Times New Roman"/>
          <w:color w:val="000000" w:themeColor="text1"/>
          <w:sz w:val="28"/>
          <w:szCs w:val="28"/>
          <w:lang w:val="ru-RU"/>
        </w:rPr>
        <w:t>относятся отходы, образующиеся в жилых и административных зданиях, учреждениях и предприятиях общественного назначен</w:t>
      </w:r>
      <w:r w:rsidR="00AA67C4" w:rsidRPr="003567E8">
        <w:rPr>
          <w:rFonts w:ascii="Times New Roman" w:hAnsi="Times New Roman"/>
          <w:color w:val="000000" w:themeColor="text1"/>
          <w:sz w:val="28"/>
          <w:szCs w:val="28"/>
          <w:lang w:val="ru-RU"/>
        </w:rPr>
        <w:t>ия (общественного питания, учеб</w:t>
      </w:r>
      <w:r w:rsidRPr="003567E8">
        <w:rPr>
          <w:rFonts w:ascii="Times New Roman" w:hAnsi="Times New Roman"/>
          <w:color w:val="000000" w:themeColor="text1"/>
          <w:sz w:val="28"/>
          <w:szCs w:val="28"/>
          <w:lang w:val="ru-RU"/>
        </w:rPr>
        <w:t>ных, зрелищных заведениях, гостиницах, детских садах и др.).</w:t>
      </w:r>
    </w:p>
    <w:p w:rsidR="00367AFF" w:rsidRPr="003567E8" w:rsidRDefault="00367AFF" w:rsidP="00772E18">
      <w:pPr>
        <w:pStyle w:val="aff"/>
        <w:spacing w:line="240" w:lineRule="auto"/>
        <w:ind w:firstLine="709"/>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Основными источниками образования </w:t>
      </w:r>
      <w:r w:rsidR="00A54907" w:rsidRPr="003567E8">
        <w:rPr>
          <w:rFonts w:ascii="Times New Roman" w:hAnsi="Times New Roman"/>
          <w:color w:val="000000" w:themeColor="text1"/>
          <w:sz w:val="28"/>
          <w:szCs w:val="28"/>
          <w:lang w:val="ru-RU"/>
        </w:rPr>
        <w:t>твердых коммунальных отходов (ТКО)</w:t>
      </w:r>
      <w:r w:rsidRPr="003567E8">
        <w:rPr>
          <w:rFonts w:ascii="Times New Roman" w:hAnsi="Times New Roman"/>
          <w:color w:val="000000" w:themeColor="text1"/>
          <w:sz w:val="28"/>
          <w:szCs w:val="28"/>
          <w:lang w:val="ru-RU"/>
        </w:rPr>
        <w:t xml:space="preserve"> на территории сельского поселения являются:</w:t>
      </w:r>
    </w:p>
    <w:p w:rsidR="00367AFF" w:rsidRPr="003567E8" w:rsidRDefault="00367AFF" w:rsidP="00772E18">
      <w:pPr>
        <w:pStyle w:val="aff"/>
        <w:spacing w:line="240" w:lineRule="auto"/>
        <w:ind w:firstLine="709"/>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постоянно проживающее население;</w:t>
      </w:r>
    </w:p>
    <w:p w:rsidR="00367AFF" w:rsidRPr="003567E8" w:rsidRDefault="00367AFF" w:rsidP="00772E18">
      <w:pPr>
        <w:pStyle w:val="aff"/>
        <w:spacing w:line="240" w:lineRule="auto"/>
        <w:ind w:firstLine="709"/>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учреждения и предприятия общественного назначения;</w:t>
      </w:r>
    </w:p>
    <w:p w:rsidR="00367AFF" w:rsidRPr="003567E8" w:rsidRDefault="00367AFF" w:rsidP="00772E18">
      <w:pPr>
        <w:pStyle w:val="aff"/>
        <w:spacing w:line="240" w:lineRule="auto"/>
        <w:ind w:firstLine="709"/>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организации и объекты торговли.</w:t>
      </w:r>
    </w:p>
    <w:p w:rsidR="00A54907" w:rsidRPr="003567E8" w:rsidRDefault="00A54907" w:rsidP="00772E18">
      <w:pPr>
        <w:pStyle w:val="aff"/>
        <w:spacing w:line="240" w:lineRule="auto"/>
        <w:ind w:firstLine="709"/>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На территории населенных пунктов сельского поселения установлено </w:t>
      </w:r>
      <w:r w:rsidR="00F97789" w:rsidRPr="003567E8">
        <w:rPr>
          <w:rFonts w:ascii="Times New Roman" w:hAnsi="Times New Roman"/>
          <w:color w:val="000000" w:themeColor="text1"/>
          <w:sz w:val="28"/>
          <w:szCs w:val="28"/>
          <w:lang w:val="ru-RU"/>
        </w:rPr>
        <w:t>1</w:t>
      </w:r>
      <w:r w:rsidR="00B722F3" w:rsidRPr="003567E8">
        <w:rPr>
          <w:rFonts w:ascii="Times New Roman" w:hAnsi="Times New Roman"/>
          <w:color w:val="000000" w:themeColor="text1"/>
          <w:sz w:val="28"/>
          <w:szCs w:val="28"/>
          <w:lang w:val="ru-RU"/>
        </w:rPr>
        <w:t>5</w:t>
      </w:r>
      <w:r w:rsidRPr="003567E8">
        <w:rPr>
          <w:rFonts w:ascii="Times New Roman" w:hAnsi="Times New Roman"/>
          <w:color w:val="000000" w:themeColor="text1"/>
          <w:sz w:val="28"/>
          <w:szCs w:val="28"/>
          <w:lang w:val="ru-RU"/>
        </w:rPr>
        <w:t xml:space="preserve"> контейнер</w:t>
      </w:r>
      <w:r w:rsidR="00F97789" w:rsidRPr="003567E8">
        <w:rPr>
          <w:rFonts w:ascii="Times New Roman" w:hAnsi="Times New Roman"/>
          <w:color w:val="000000" w:themeColor="text1"/>
          <w:sz w:val="28"/>
          <w:szCs w:val="28"/>
          <w:lang w:val="ru-RU"/>
        </w:rPr>
        <w:t>ов</w:t>
      </w:r>
      <w:r w:rsidRPr="003567E8">
        <w:rPr>
          <w:rFonts w:ascii="Times New Roman" w:hAnsi="Times New Roman"/>
          <w:color w:val="000000" w:themeColor="text1"/>
          <w:sz w:val="28"/>
          <w:szCs w:val="28"/>
          <w:lang w:val="ru-RU"/>
        </w:rPr>
        <w:t xml:space="preserve"> для временного хранения ТКО.</w:t>
      </w:r>
    </w:p>
    <w:p w:rsidR="00772E18" w:rsidRPr="003567E8" w:rsidRDefault="00F97789" w:rsidP="00E02BB0">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У</w:t>
      </w:r>
      <w:r w:rsidRPr="003567E8">
        <w:rPr>
          <w:rFonts w:ascii="Times New Roman" w:hAnsi="Times New Roman" w:hint="eastAsia"/>
          <w:color w:val="000000" w:themeColor="text1"/>
          <w:sz w:val="28"/>
          <w:szCs w:val="28"/>
          <w:lang w:val="ru-RU"/>
        </w:rPr>
        <w:t>тилизация</w:t>
      </w:r>
      <w:r w:rsidRPr="003567E8">
        <w:rPr>
          <w:rFonts w:ascii="Times New Roman" w:hAnsi="Times New Roman"/>
          <w:color w:val="000000" w:themeColor="text1"/>
          <w:sz w:val="28"/>
          <w:szCs w:val="28"/>
          <w:lang w:val="ru-RU"/>
        </w:rPr>
        <w:t xml:space="preserve"> (</w:t>
      </w:r>
      <w:proofErr w:type="spellStart"/>
      <w:r w:rsidRPr="003567E8">
        <w:rPr>
          <w:rFonts w:ascii="Times New Roman" w:hAnsi="Times New Roman" w:hint="eastAsia"/>
          <w:color w:val="000000" w:themeColor="text1"/>
          <w:sz w:val="28"/>
          <w:szCs w:val="28"/>
          <w:lang w:val="ru-RU"/>
        </w:rPr>
        <w:t>уни</w:t>
      </w:r>
      <w:proofErr w:type="spellEnd"/>
      <w:r w:rsidRPr="003567E8">
        <w:rPr>
          <w:rFonts w:ascii="Times New Roman" w:hAnsi="Times New Roman" w:hint="cs"/>
          <w:color w:val="000000" w:themeColor="text1"/>
          <w:sz w:val="28"/>
          <w:szCs w:val="28"/>
          <w:rtl/>
          <w:lang w:val="ru-RU"/>
        </w:rPr>
        <w:t>ч</w:t>
      </w:r>
      <w:proofErr w:type="spellStart"/>
      <w:r w:rsidRPr="003567E8">
        <w:rPr>
          <w:rFonts w:ascii="Times New Roman" w:hAnsi="Times New Roman" w:hint="eastAsia"/>
          <w:color w:val="000000" w:themeColor="text1"/>
          <w:sz w:val="28"/>
          <w:szCs w:val="28"/>
          <w:lang w:val="ru-RU"/>
        </w:rPr>
        <w:t>тожение</w:t>
      </w:r>
      <w:proofErr w:type="spellEnd"/>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биологических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отходов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не</w:t>
      </w:r>
      <w:r w:rsidRPr="003567E8">
        <w:rPr>
          <w:rFonts w:ascii="Times New Roman" w:hAnsi="Times New Roman"/>
          <w:color w:val="000000" w:themeColor="text1"/>
          <w:sz w:val="28"/>
          <w:szCs w:val="28"/>
          <w:lang w:val="ru-RU"/>
        </w:rPr>
        <w:t xml:space="preserve"> осуществляется</w:t>
      </w:r>
      <w:r w:rsidR="00B722F3" w:rsidRPr="003567E8">
        <w:rPr>
          <w:rFonts w:ascii="Times New Roman" w:hAnsi="Times New Roman"/>
          <w:color w:val="000000" w:themeColor="text1"/>
          <w:sz w:val="28"/>
          <w:szCs w:val="28"/>
          <w:lang w:val="ru-RU"/>
        </w:rPr>
        <w:t xml:space="preserve"> на территории сельского поселения</w:t>
      </w:r>
      <w:r w:rsidRPr="003567E8">
        <w:rPr>
          <w:rFonts w:ascii="Times New Roman" w:hAnsi="Times New Roman"/>
          <w:color w:val="000000" w:themeColor="text1"/>
          <w:sz w:val="28"/>
          <w:szCs w:val="28"/>
          <w:lang w:val="ru-RU"/>
        </w:rPr>
        <w:t>.</w:t>
      </w:r>
    </w:p>
    <w:p w:rsidR="001731E2" w:rsidRPr="00A00CF1" w:rsidRDefault="001731E2" w:rsidP="00B722F3">
      <w:pPr>
        <w:pStyle w:val="aff"/>
        <w:keepNext/>
        <w:spacing w:line="240" w:lineRule="auto"/>
        <w:ind w:firstLine="0"/>
        <w:rPr>
          <w:rFonts w:ascii="Times New Roman" w:hAnsi="Times New Roman"/>
          <w:color w:val="000000" w:themeColor="text1"/>
          <w:sz w:val="20"/>
          <w:lang w:val="ru-RU"/>
        </w:rPr>
      </w:pPr>
      <w:r w:rsidRPr="00A00CF1">
        <w:rPr>
          <w:rFonts w:ascii="Times New Roman" w:hAnsi="Times New Roman"/>
          <w:b/>
          <w:color w:val="000000" w:themeColor="text1"/>
          <w:sz w:val="20"/>
          <w:lang w:val="ru-RU"/>
        </w:rPr>
        <w:lastRenderedPageBreak/>
        <w:t xml:space="preserve">Таблица </w:t>
      </w:r>
      <w:r w:rsidR="00D70A1B">
        <w:rPr>
          <w:rFonts w:ascii="Times New Roman" w:hAnsi="Times New Roman"/>
          <w:b/>
          <w:color w:val="000000" w:themeColor="text1"/>
          <w:sz w:val="20"/>
          <w:lang w:val="ru-RU"/>
        </w:rPr>
        <w:t>21</w:t>
      </w:r>
      <w:r w:rsidRPr="00A00CF1">
        <w:rPr>
          <w:rFonts w:ascii="Times New Roman" w:hAnsi="Times New Roman"/>
          <w:b/>
          <w:color w:val="000000" w:themeColor="text1"/>
          <w:sz w:val="20"/>
          <w:lang w:val="ru-RU"/>
        </w:rPr>
        <w:t xml:space="preserve"> - Прогнозируемый</w:t>
      </w:r>
      <w:r w:rsidRPr="00A00CF1">
        <w:rPr>
          <w:rFonts w:hint="eastAsia"/>
          <w:b/>
          <w:color w:val="000000" w:themeColor="text1"/>
          <w:sz w:val="20"/>
          <w:lang w:val="ru-RU"/>
        </w:rPr>
        <w:t xml:space="preserve"> </w:t>
      </w:r>
      <w:r w:rsidRPr="00A00CF1">
        <w:rPr>
          <w:rFonts w:ascii="Times New Roman" w:hAnsi="Times New Roman" w:hint="cs"/>
          <w:b/>
          <w:color w:val="000000" w:themeColor="text1"/>
          <w:sz w:val="20"/>
          <w:rtl/>
          <w:lang w:val="ru-RU"/>
        </w:rPr>
        <w:t>о</w:t>
      </w:r>
      <w:proofErr w:type="spellStart"/>
      <w:r w:rsidRPr="00A00CF1">
        <w:rPr>
          <w:rFonts w:ascii="Times New Roman" w:hAnsi="Times New Roman" w:hint="eastAsia"/>
          <w:b/>
          <w:color w:val="000000" w:themeColor="text1"/>
          <w:sz w:val="20"/>
          <w:lang w:val="ru-RU"/>
        </w:rPr>
        <w:t>бъем</w:t>
      </w:r>
      <w:proofErr w:type="spellEnd"/>
      <w:r w:rsidRPr="00A00CF1">
        <w:rPr>
          <w:rFonts w:ascii="Times New Roman" w:hAnsi="Times New Roman"/>
          <w:b/>
          <w:color w:val="000000" w:themeColor="text1"/>
          <w:sz w:val="20"/>
          <w:lang w:val="ru-RU"/>
        </w:rPr>
        <w:t xml:space="preserve"> </w:t>
      </w:r>
      <w:r w:rsidRPr="00A00CF1">
        <w:rPr>
          <w:rFonts w:ascii="Times New Roman" w:hAnsi="Times New Roman" w:hint="eastAsia"/>
          <w:b/>
          <w:color w:val="000000" w:themeColor="text1"/>
          <w:sz w:val="20"/>
          <w:lang w:val="ru-RU"/>
        </w:rPr>
        <w:t>накопления</w:t>
      </w:r>
      <w:r w:rsidRPr="00A00CF1">
        <w:rPr>
          <w:rFonts w:ascii="Times New Roman" w:hAnsi="Times New Roman"/>
          <w:b/>
          <w:color w:val="000000" w:themeColor="text1"/>
          <w:sz w:val="20"/>
          <w:lang w:val="ru-RU"/>
        </w:rPr>
        <w:t xml:space="preserve"> </w:t>
      </w:r>
      <w:r w:rsidRPr="00A00CF1">
        <w:rPr>
          <w:rFonts w:ascii="Times New Roman" w:hAnsi="Times New Roman" w:hint="eastAsia"/>
          <w:b/>
          <w:color w:val="000000" w:themeColor="text1"/>
          <w:sz w:val="20"/>
          <w:lang w:val="ru-RU"/>
        </w:rPr>
        <w:t>ТКО</w:t>
      </w:r>
      <w:r w:rsidRPr="00A00CF1">
        <w:rPr>
          <w:rFonts w:ascii="Times New Roman" w:hAnsi="Times New Roman"/>
          <w:b/>
          <w:color w:val="000000" w:themeColor="text1"/>
          <w:sz w:val="20"/>
          <w:lang w:val="ru-RU"/>
        </w:rPr>
        <w:t xml:space="preserve"> </w:t>
      </w:r>
      <w:r w:rsidRPr="00A00CF1">
        <w:rPr>
          <w:rFonts w:ascii="Times New Roman" w:hAnsi="Times New Roman" w:hint="eastAsia"/>
          <w:b/>
          <w:color w:val="000000" w:themeColor="text1"/>
          <w:sz w:val="20"/>
          <w:lang w:val="ru-RU"/>
        </w:rPr>
        <w:t>по</w:t>
      </w:r>
      <w:r w:rsidRPr="00A00CF1">
        <w:rPr>
          <w:rFonts w:ascii="Times New Roman" w:hAnsi="Times New Roman"/>
          <w:b/>
          <w:color w:val="000000" w:themeColor="text1"/>
          <w:sz w:val="20"/>
          <w:lang w:val="ru-RU"/>
        </w:rPr>
        <w:t xml:space="preserve"> </w:t>
      </w:r>
      <w:r w:rsidRPr="00A00CF1">
        <w:rPr>
          <w:rFonts w:ascii="Times New Roman" w:hAnsi="Times New Roman" w:hint="eastAsia"/>
          <w:b/>
          <w:color w:val="000000" w:themeColor="text1"/>
          <w:sz w:val="20"/>
          <w:lang w:val="ru-RU"/>
        </w:rPr>
        <w:t>населенным</w:t>
      </w:r>
      <w:r w:rsidRPr="00A00CF1">
        <w:rPr>
          <w:rFonts w:ascii="Times New Roman" w:hAnsi="Times New Roman"/>
          <w:b/>
          <w:color w:val="000000" w:themeColor="text1"/>
          <w:sz w:val="20"/>
          <w:lang w:val="ru-RU"/>
        </w:rPr>
        <w:t xml:space="preserve"> </w:t>
      </w:r>
      <w:r w:rsidRPr="00A00CF1">
        <w:rPr>
          <w:rFonts w:ascii="Times New Roman" w:hAnsi="Times New Roman" w:hint="eastAsia"/>
          <w:b/>
          <w:color w:val="000000" w:themeColor="text1"/>
          <w:sz w:val="20"/>
          <w:lang w:val="ru-RU"/>
        </w:rPr>
        <w:t>пунктам</w:t>
      </w:r>
      <w:r w:rsidRPr="00A00CF1">
        <w:rPr>
          <w:rFonts w:ascii="Times New Roman" w:hAnsi="Times New Roman"/>
          <w:b/>
          <w:color w:val="000000" w:themeColor="text1"/>
          <w:sz w:val="20"/>
          <w:lang w:val="ru-RU"/>
        </w:rPr>
        <w:t xml:space="preserve"> </w:t>
      </w:r>
      <w:r w:rsidRPr="00A00CF1">
        <w:rPr>
          <w:rFonts w:ascii="Times New Roman" w:hAnsi="Times New Roman" w:hint="eastAsia"/>
          <w:b/>
          <w:color w:val="000000" w:themeColor="text1"/>
          <w:sz w:val="20"/>
          <w:lang w:val="ru-RU"/>
        </w:rPr>
        <w:t>с</w:t>
      </w:r>
      <w:r w:rsidRPr="00A00CF1">
        <w:rPr>
          <w:rFonts w:ascii="Times New Roman" w:hAnsi="Times New Roman"/>
          <w:b/>
          <w:color w:val="000000" w:themeColor="text1"/>
          <w:sz w:val="20"/>
          <w:lang w:val="ru-RU"/>
        </w:rPr>
        <w:t xml:space="preserve"> </w:t>
      </w:r>
      <w:r w:rsidRPr="00A00CF1">
        <w:rPr>
          <w:rFonts w:ascii="Times New Roman" w:hAnsi="Times New Roman" w:hint="eastAsia"/>
          <w:b/>
          <w:color w:val="000000" w:themeColor="text1"/>
          <w:sz w:val="20"/>
          <w:lang w:val="ru-RU"/>
        </w:rPr>
        <w:t>учетом</w:t>
      </w:r>
      <w:r w:rsidRPr="00A00CF1">
        <w:rPr>
          <w:rFonts w:ascii="Times New Roman" w:hAnsi="Times New Roman"/>
          <w:b/>
          <w:color w:val="000000" w:themeColor="text1"/>
          <w:sz w:val="20"/>
          <w:lang w:val="ru-RU"/>
        </w:rPr>
        <w:t xml:space="preserve"> </w:t>
      </w:r>
      <w:r w:rsidRPr="00A00CF1">
        <w:rPr>
          <w:rFonts w:ascii="Times New Roman" w:hAnsi="Times New Roman" w:hint="eastAsia"/>
          <w:b/>
          <w:color w:val="000000" w:themeColor="text1"/>
          <w:sz w:val="20"/>
          <w:lang w:val="ru-RU"/>
        </w:rPr>
        <w:t>общественных</w:t>
      </w:r>
      <w:r w:rsidRPr="00A00CF1">
        <w:rPr>
          <w:rFonts w:ascii="Times New Roman" w:hAnsi="Times New Roman"/>
          <w:b/>
          <w:color w:val="000000" w:themeColor="text1"/>
          <w:sz w:val="20"/>
          <w:lang w:val="ru-RU"/>
        </w:rPr>
        <w:t xml:space="preserve"> </w:t>
      </w:r>
      <w:r w:rsidRPr="00A00CF1">
        <w:rPr>
          <w:rFonts w:ascii="Times New Roman" w:hAnsi="Times New Roman" w:hint="eastAsia"/>
          <w:b/>
          <w:color w:val="000000" w:themeColor="text1"/>
          <w:sz w:val="20"/>
          <w:lang w:val="ru-RU"/>
        </w:rPr>
        <w:t>зданий</w:t>
      </w:r>
      <w:r w:rsidRPr="00A00CF1">
        <w:rPr>
          <w:rFonts w:ascii="Times New Roman" w:hAnsi="Times New Roman"/>
          <w:b/>
          <w:color w:val="000000" w:themeColor="text1"/>
          <w:sz w:val="20"/>
          <w:lang w:val="ru-RU"/>
        </w:rPr>
        <w:t xml:space="preserve"> </w:t>
      </w:r>
    </w:p>
    <w:tbl>
      <w:tblPr>
        <w:tblW w:w="5000" w:type="pct"/>
        <w:jc w:val="center"/>
        <w:tblLook w:val="04A0" w:firstRow="1" w:lastRow="0" w:firstColumn="1" w:lastColumn="0" w:noHBand="0" w:noVBand="1"/>
      </w:tblPr>
      <w:tblGrid>
        <w:gridCol w:w="1392"/>
        <w:gridCol w:w="847"/>
        <w:gridCol w:w="1064"/>
        <w:gridCol w:w="846"/>
        <w:gridCol w:w="1063"/>
        <w:gridCol w:w="846"/>
        <w:gridCol w:w="1063"/>
        <w:gridCol w:w="497"/>
        <w:gridCol w:w="497"/>
        <w:gridCol w:w="514"/>
        <w:gridCol w:w="659"/>
      </w:tblGrid>
      <w:tr w:rsidR="001731E2" w:rsidRPr="00FF0497" w:rsidTr="00A00CF1">
        <w:trPr>
          <w:trHeight w:val="300"/>
          <w:jc w:val="center"/>
        </w:trPr>
        <w:tc>
          <w:tcPr>
            <w:tcW w:w="724" w:type="pct"/>
            <w:vMerge w:val="restart"/>
            <w:tcBorders>
              <w:top w:val="single" w:sz="4" w:space="0" w:color="auto"/>
              <w:left w:val="single" w:sz="4" w:space="0" w:color="auto"/>
              <w:bottom w:val="nil"/>
              <w:right w:val="single" w:sz="4" w:space="0" w:color="auto"/>
            </w:tcBorders>
            <w:shd w:val="clear" w:color="auto" w:fill="auto"/>
            <w:vAlign w:val="center"/>
            <w:hideMark/>
          </w:tcPr>
          <w:p w:rsidR="001731E2" w:rsidRPr="00FF0497" w:rsidRDefault="001731E2" w:rsidP="00A00CF1">
            <w:pPr>
              <w:keepNext/>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Бытовые отходы</w:t>
            </w:r>
          </w:p>
        </w:tc>
        <w:tc>
          <w:tcPr>
            <w:tcW w:w="99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31E2" w:rsidRPr="00FF0497" w:rsidRDefault="001731E2" w:rsidP="00A00CF1">
            <w:pPr>
              <w:keepNext/>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Число жителей, чел./ Площадь смета, м</w:t>
            </w:r>
            <w:r w:rsidRPr="00FF0497">
              <w:rPr>
                <w:rFonts w:ascii="Times New Roman" w:hAnsi="Times New Roman"/>
                <w:b/>
                <w:color w:val="000000" w:themeColor="text1"/>
                <w:sz w:val="22"/>
                <w:szCs w:val="22"/>
                <w:vertAlign w:val="superscript"/>
                <w:lang w:val="ru-RU"/>
              </w:rPr>
              <w:t>2</w:t>
            </w:r>
          </w:p>
        </w:tc>
        <w:tc>
          <w:tcPr>
            <w:tcW w:w="1991" w:type="pct"/>
            <w:gridSpan w:val="4"/>
            <w:tcBorders>
              <w:top w:val="single" w:sz="4" w:space="0" w:color="auto"/>
              <w:left w:val="nil"/>
              <w:bottom w:val="single" w:sz="4" w:space="0" w:color="auto"/>
              <w:right w:val="single" w:sz="4" w:space="0" w:color="000000"/>
            </w:tcBorders>
            <w:shd w:val="clear" w:color="auto" w:fill="auto"/>
            <w:vAlign w:val="center"/>
            <w:hideMark/>
          </w:tcPr>
          <w:p w:rsidR="001731E2" w:rsidRPr="00FF0497" w:rsidRDefault="001731E2" w:rsidP="00A00CF1">
            <w:pPr>
              <w:keepNext/>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Удельная норма накопления на 1 человека в год</w:t>
            </w:r>
          </w:p>
        </w:tc>
        <w:tc>
          <w:tcPr>
            <w:tcW w:w="1290" w:type="pct"/>
            <w:gridSpan w:val="4"/>
            <w:tcBorders>
              <w:top w:val="single" w:sz="4" w:space="0" w:color="auto"/>
              <w:left w:val="nil"/>
              <w:bottom w:val="single" w:sz="4" w:space="0" w:color="auto"/>
              <w:right w:val="single" w:sz="4" w:space="0" w:color="000000"/>
            </w:tcBorders>
            <w:shd w:val="clear" w:color="auto" w:fill="auto"/>
            <w:vAlign w:val="center"/>
            <w:hideMark/>
          </w:tcPr>
          <w:p w:rsidR="001731E2" w:rsidRPr="00FF0497" w:rsidRDefault="001731E2" w:rsidP="00A00CF1">
            <w:pPr>
              <w:keepNext/>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Общее накопление в год</w:t>
            </w:r>
          </w:p>
        </w:tc>
      </w:tr>
      <w:tr w:rsidR="001731E2" w:rsidRPr="00FF0497" w:rsidTr="00A00CF1">
        <w:trPr>
          <w:trHeight w:val="915"/>
          <w:jc w:val="center"/>
        </w:trPr>
        <w:tc>
          <w:tcPr>
            <w:tcW w:w="724" w:type="pct"/>
            <w:vMerge/>
            <w:tcBorders>
              <w:top w:val="single" w:sz="4" w:space="0" w:color="auto"/>
              <w:left w:val="single" w:sz="4" w:space="0" w:color="auto"/>
              <w:bottom w:val="nil"/>
              <w:right w:val="single" w:sz="4" w:space="0" w:color="auto"/>
            </w:tcBorders>
            <w:vAlign w:val="center"/>
            <w:hideMark/>
          </w:tcPr>
          <w:p w:rsidR="001731E2" w:rsidRPr="00FF0497" w:rsidRDefault="001731E2" w:rsidP="00A00CF1">
            <w:pPr>
              <w:keepNext/>
              <w:jc w:val="center"/>
              <w:rPr>
                <w:rFonts w:ascii="Times New Roman" w:hAnsi="Times New Roman"/>
                <w:b/>
                <w:color w:val="000000" w:themeColor="text1"/>
                <w:sz w:val="22"/>
                <w:szCs w:val="22"/>
                <w:lang w:val="ru-RU"/>
              </w:rPr>
            </w:pPr>
          </w:p>
        </w:tc>
        <w:tc>
          <w:tcPr>
            <w:tcW w:w="995" w:type="pct"/>
            <w:gridSpan w:val="2"/>
            <w:vMerge/>
            <w:tcBorders>
              <w:top w:val="single" w:sz="4" w:space="0" w:color="auto"/>
              <w:left w:val="single" w:sz="4" w:space="0" w:color="auto"/>
              <w:bottom w:val="single" w:sz="4" w:space="0" w:color="000000"/>
              <w:right w:val="single" w:sz="4" w:space="0" w:color="000000"/>
            </w:tcBorders>
            <w:vAlign w:val="center"/>
            <w:hideMark/>
          </w:tcPr>
          <w:p w:rsidR="001731E2" w:rsidRPr="00FF0497" w:rsidRDefault="001731E2" w:rsidP="00A00CF1">
            <w:pPr>
              <w:keepNext/>
              <w:jc w:val="center"/>
              <w:rPr>
                <w:rFonts w:ascii="Times New Roman" w:hAnsi="Times New Roman"/>
                <w:b/>
                <w:color w:val="000000" w:themeColor="text1"/>
                <w:sz w:val="22"/>
                <w:szCs w:val="22"/>
                <w:lang w:val="ru-RU"/>
              </w:rPr>
            </w:pPr>
          </w:p>
        </w:tc>
        <w:tc>
          <w:tcPr>
            <w:tcW w:w="995"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FF0497" w:rsidRDefault="001731E2" w:rsidP="00A00CF1">
            <w:pPr>
              <w:keepNext/>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кг</w:t>
            </w:r>
          </w:p>
        </w:tc>
        <w:tc>
          <w:tcPr>
            <w:tcW w:w="996"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FF0497" w:rsidRDefault="001731E2" w:rsidP="00A00CF1">
            <w:pPr>
              <w:keepNext/>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л</w:t>
            </w:r>
          </w:p>
        </w:tc>
        <w:tc>
          <w:tcPr>
            <w:tcW w:w="650"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FF0497" w:rsidRDefault="001731E2" w:rsidP="00A00CF1">
            <w:pPr>
              <w:keepNext/>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I очередь</w:t>
            </w:r>
          </w:p>
        </w:tc>
        <w:tc>
          <w:tcPr>
            <w:tcW w:w="640"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FF0497" w:rsidRDefault="001731E2" w:rsidP="00A00CF1">
            <w:pPr>
              <w:keepNext/>
              <w:jc w:val="center"/>
              <w:rPr>
                <w:rFonts w:ascii="Times New Roman" w:hAnsi="Times New Roman"/>
                <w:b/>
                <w:color w:val="000000" w:themeColor="text1"/>
                <w:sz w:val="22"/>
                <w:szCs w:val="22"/>
                <w:lang w:val="ru-RU"/>
              </w:rPr>
            </w:pPr>
            <w:r w:rsidRPr="00FF0497">
              <w:rPr>
                <w:rFonts w:ascii="Times New Roman" w:hAnsi="Times New Roman"/>
                <w:b/>
                <w:color w:val="000000" w:themeColor="text1"/>
                <w:sz w:val="22"/>
                <w:szCs w:val="22"/>
                <w:lang w:val="ru-RU"/>
              </w:rPr>
              <w:t>расчётный срок</w:t>
            </w:r>
          </w:p>
        </w:tc>
      </w:tr>
      <w:tr w:rsidR="00F97789" w:rsidRPr="00FF0497" w:rsidTr="00A00CF1">
        <w:trPr>
          <w:trHeight w:val="510"/>
          <w:jc w:val="center"/>
        </w:trPr>
        <w:tc>
          <w:tcPr>
            <w:tcW w:w="724" w:type="pct"/>
            <w:vMerge/>
            <w:tcBorders>
              <w:top w:val="single" w:sz="4" w:space="0" w:color="auto"/>
              <w:left w:val="single" w:sz="4" w:space="0" w:color="auto"/>
              <w:bottom w:val="nil"/>
              <w:right w:val="single" w:sz="4" w:space="0" w:color="auto"/>
            </w:tcBorders>
            <w:vAlign w:val="center"/>
            <w:hideMark/>
          </w:tcPr>
          <w:p w:rsidR="001731E2" w:rsidRPr="00FF0497" w:rsidRDefault="001731E2" w:rsidP="00A00CF1">
            <w:pPr>
              <w:keepNext/>
              <w:jc w:val="center"/>
              <w:rPr>
                <w:rFonts w:ascii="Times New Roman" w:hAnsi="Times New Roman"/>
                <w:color w:val="000000" w:themeColor="text1"/>
                <w:sz w:val="22"/>
                <w:szCs w:val="22"/>
                <w:lang w:val="ru-RU"/>
              </w:rPr>
            </w:pPr>
          </w:p>
        </w:tc>
        <w:tc>
          <w:tcPr>
            <w:tcW w:w="441" w:type="pct"/>
            <w:tcBorders>
              <w:top w:val="nil"/>
              <w:left w:val="nil"/>
              <w:bottom w:val="nil"/>
              <w:right w:val="single" w:sz="4" w:space="0" w:color="auto"/>
            </w:tcBorders>
            <w:shd w:val="clear" w:color="auto" w:fill="auto"/>
            <w:vAlign w:val="center"/>
            <w:hideMark/>
          </w:tcPr>
          <w:p w:rsidR="001731E2" w:rsidRPr="00FF0497" w:rsidRDefault="001731E2" w:rsidP="00A00CF1">
            <w:pPr>
              <w:keepNext/>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I очередь</w:t>
            </w:r>
          </w:p>
        </w:tc>
        <w:tc>
          <w:tcPr>
            <w:tcW w:w="554" w:type="pct"/>
            <w:tcBorders>
              <w:top w:val="nil"/>
              <w:left w:val="nil"/>
              <w:bottom w:val="nil"/>
              <w:right w:val="single" w:sz="4" w:space="0" w:color="auto"/>
            </w:tcBorders>
            <w:shd w:val="clear" w:color="auto" w:fill="auto"/>
            <w:vAlign w:val="center"/>
            <w:hideMark/>
          </w:tcPr>
          <w:p w:rsidR="001731E2" w:rsidRPr="00FF0497" w:rsidRDefault="001731E2" w:rsidP="00A00CF1">
            <w:pPr>
              <w:keepNext/>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расчётный срок</w:t>
            </w:r>
          </w:p>
        </w:tc>
        <w:tc>
          <w:tcPr>
            <w:tcW w:w="441" w:type="pct"/>
            <w:tcBorders>
              <w:top w:val="nil"/>
              <w:left w:val="nil"/>
              <w:bottom w:val="nil"/>
              <w:right w:val="single" w:sz="4" w:space="0" w:color="auto"/>
            </w:tcBorders>
            <w:shd w:val="clear" w:color="auto" w:fill="auto"/>
            <w:vAlign w:val="center"/>
            <w:hideMark/>
          </w:tcPr>
          <w:p w:rsidR="001731E2" w:rsidRPr="00FF0497" w:rsidRDefault="001731E2" w:rsidP="00A00CF1">
            <w:pPr>
              <w:keepNext/>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I очередь</w:t>
            </w:r>
          </w:p>
        </w:tc>
        <w:tc>
          <w:tcPr>
            <w:tcW w:w="554" w:type="pct"/>
            <w:tcBorders>
              <w:top w:val="nil"/>
              <w:left w:val="nil"/>
              <w:bottom w:val="single" w:sz="4" w:space="0" w:color="auto"/>
              <w:right w:val="single" w:sz="4" w:space="0" w:color="auto"/>
            </w:tcBorders>
            <w:shd w:val="clear" w:color="auto" w:fill="auto"/>
            <w:vAlign w:val="center"/>
            <w:hideMark/>
          </w:tcPr>
          <w:p w:rsidR="001731E2" w:rsidRPr="00FF0497" w:rsidRDefault="001731E2" w:rsidP="00A00CF1">
            <w:pPr>
              <w:keepNext/>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расчётный срок</w:t>
            </w:r>
          </w:p>
        </w:tc>
        <w:tc>
          <w:tcPr>
            <w:tcW w:w="441" w:type="pct"/>
            <w:tcBorders>
              <w:top w:val="nil"/>
              <w:left w:val="nil"/>
              <w:bottom w:val="nil"/>
              <w:right w:val="single" w:sz="4" w:space="0" w:color="auto"/>
            </w:tcBorders>
            <w:shd w:val="clear" w:color="auto" w:fill="auto"/>
            <w:vAlign w:val="center"/>
            <w:hideMark/>
          </w:tcPr>
          <w:p w:rsidR="001731E2" w:rsidRPr="00FF0497" w:rsidRDefault="001731E2" w:rsidP="00A00CF1">
            <w:pPr>
              <w:keepNext/>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I очередь</w:t>
            </w:r>
          </w:p>
        </w:tc>
        <w:tc>
          <w:tcPr>
            <w:tcW w:w="554" w:type="pct"/>
            <w:tcBorders>
              <w:top w:val="nil"/>
              <w:left w:val="nil"/>
              <w:bottom w:val="single" w:sz="4" w:space="0" w:color="auto"/>
              <w:right w:val="single" w:sz="4" w:space="0" w:color="auto"/>
            </w:tcBorders>
            <w:shd w:val="clear" w:color="auto" w:fill="auto"/>
            <w:vAlign w:val="center"/>
            <w:hideMark/>
          </w:tcPr>
          <w:p w:rsidR="001731E2" w:rsidRPr="00FF0497" w:rsidRDefault="001731E2" w:rsidP="00A00CF1">
            <w:pPr>
              <w:keepNext/>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расчётный срок</w:t>
            </w:r>
          </w:p>
        </w:tc>
        <w:tc>
          <w:tcPr>
            <w:tcW w:w="282" w:type="pct"/>
            <w:tcBorders>
              <w:top w:val="nil"/>
              <w:left w:val="nil"/>
              <w:bottom w:val="nil"/>
              <w:right w:val="single" w:sz="4" w:space="0" w:color="auto"/>
            </w:tcBorders>
            <w:shd w:val="clear" w:color="auto" w:fill="auto"/>
            <w:vAlign w:val="center"/>
            <w:hideMark/>
          </w:tcPr>
          <w:p w:rsidR="001731E2" w:rsidRPr="00FF0497" w:rsidRDefault="001731E2" w:rsidP="00A00CF1">
            <w:pPr>
              <w:keepNext/>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т</w:t>
            </w:r>
          </w:p>
        </w:tc>
        <w:tc>
          <w:tcPr>
            <w:tcW w:w="368" w:type="pct"/>
            <w:tcBorders>
              <w:top w:val="nil"/>
              <w:left w:val="nil"/>
              <w:bottom w:val="nil"/>
              <w:right w:val="single" w:sz="4" w:space="0" w:color="auto"/>
            </w:tcBorders>
            <w:shd w:val="clear" w:color="auto" w:fill="auto"/>
            <w:vAlign w:val="center"/>
            <w:hideMark/>
          </w:tcPr>
          <w:p w:rsidR="001731E2" w:rsidRPr="00FF0497" w:rsidRDefault="001731E2" w:rsidP="00A00CF1">
            <w:pPr>
              <w:keepNext/>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м</w:t>
            </w:r>
            <w:r w:rsidRPr="00FF0497">
              <w:rPr>
                <w:rFonts w:ascii="Times New Roman" w:hAnsi="Times New Roman"/>
                <w:color w:val="000000" w:themeColor="text1"/>
                <w:sz w:val="22"/>
                <w:szCs w:val="22"/>
                <w:vertAlign w:val="superscript"/>
                <w:lang w:val="ru-RU"/>
              </w:rPr>
              <w:t>3</w:t>
            </w:r>
          </w:p>
        </w:tc>
        <w:tc>
          <w:tcPr>
            <w:tcW w:w="278" w:type="pct"/>
            <w:tcBorders>
              <w:top w:val="nil"/>
              <w:left w:val="nil"/>
              <w:bottom w:val="nil"/>
              <w:right w:val="single" w:sz="4" w:space="0" w:color="auto"/>
            </w:tcBorders>
            <w:shd w:val="clear" w:color="auto" w:fill="auto"/>
            <w:vAlign w:val="center"/>
            <w:hideMark/>
          </w:tcPr>
          <w:p w:rsidR="001731E2" w:rsidRPr="00FF0497" w:rsidRDefault="001731E2" w:rsidP="00A00CF1">
            <w:pPr>
              <w:keepNext/>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т</w:t>
            </w:r>
          </w:p>
        </w:tc>
        <w:tc>
          <w:tcPr>
            <w:tcW w:w="362" w:type="pct"/>
            <w:tcBorders>
              <w:top w:val="nil"/>
              <w:left w:val="nil"/>
              <w:bottom w:val="nil"/>
              <w:right w:val="single" w:sz="4" w:space="0" w:color="auto"/>
            </w:tcBorders>
            <w:shd w:val="clear" w:color="auto" w:fill="auto"/>
            <w:vAlign w:val="center"/>
            <w:hideMark/>
          </w:tcPr>
          <w:p w:rsidR="001731E2" w:rsidRPr="00FF0497" w:rsidRDefault="001731E2" w:rsidP="00A00CF1">
            <w:pPr>
              <w:keepNext/>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м</w:t>
            </w:r>
            <w:r w:rsidRPr="00FF0497">
              <w:rPr>
                <w:rFonts w:ascii="Times New Roman" w:hAnsi="Times New Roman"/>
                <w:color w:val="000000" w:themeColor="text1"/>
                <w:sz w:val="22"/>
                <w:szCs w:val="22"/>
                <w:vertAlign w:val="superscript"/>
                <w:lang w:val="ru-RU"/>
              </w:rPr>
              <w:t>3</w:t>
            </w:r>
          </w:p>
        </w:tc>
      </w:tr>
      <w:tr w:rsidR="00B722F3" w:rsidRPr="00FF0497" w:rsidTr="00A00CF1">
        <w:trPr>
          <w:trHeight w:val="510"/>
          <w:jc w:val="center"/>
        </w:trPr>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2F3" w:rsidRPr="00FF0497" w:rsidRDefault="00B722F3" w:rsidP="00A00CF1">
            <w:pPr>
              <w:keepNext/>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Объем накопления ТКО по населенным пунктам с учетом общественных зданий</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370</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420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280</w:t>
            </w:r>
          </w:p>
        </w:tc>
        <w:tc>
          <w:tcPr>
            <w:tcW w:w="554" w:type="pct"/>
            <w:tcBorders>
              <w:top w:val="nil"/>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280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1400</w:t>
            </w:r>
          </w:p>
        </w:tc>
        <w:tc>
          <w:tcPr>
            <w:tcW w:w="554" w:type="pct"/>
            <w:tcBorders>
              <w:top w:val="nil"/>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1400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104</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518</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118</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588</w:t>
            </w:r>
          </w:p>
        </w:tc>
      </w:tr>
      <w:tr w:rsidR="00B722F3" w:rsidRPr="00FF0497" w:rsidTr="00A00CF1">
        <w:trPr>
          <w:trHeight w:val="300"/>
          <w:jc w:val="center"/>
        </w:trPr>
        <w:tc>
          <w:tcPr>
            <w:tcW w:w="724" w:type="pct"/>
            <w:tcBorders>
              <w:top w:val="nil"/>
              <w:left w:val="single" w:sz="4" w:space="0" w:color="auto"/>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lang w:val="ru-RU"/>
              </w:rPr>
            </w:pPr>
            <w:r w:rsidRPr="00FF0497">
              <w:rPr>
                <w:rFonts w:ascii="Times New Roman" w:hAnsi="Times New Roman"/>
                <w:color w:val="000000" w:themeColor="text1"/>
                <w:sz w:val="22"/>
                <w:szCs w:val="22"/>
                <w:lang w:val="ru-RU"/>
              </w:rPr>
              <w:t>Итого</w:t>
            </w:r>
          </w:p>
        </w:tc>
        <w:tc>
          <w:tcPr>
            <w:tcW w:w="441" w:type="pct"/>
            <w:tcBorders>
              <w:top w:val="nil"/>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c>
          <w:tcPr>
            <w:tcW w:w="554" w:type="pct"/>
            <w:tcBorders>
              <w:top w:val="nil"/>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c>
          <w:tcPr>
            <w:tcW w:w="441" w:type="pct"/>
            <w:tcBorders>
              <w:top w:val="nil"/>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c>
          <w:tcPr>
            <w:tcW w:w="554" w:type="pct"/>
            <w:tcBorders>
              <w:top w:val="nil"/>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c>
          <w:tcPr>
            <w:tcW w:w="441" w:type="pct"/>
            <w:tcBorders>
              <w:top w:val="nil"/>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c>
          <w:tcPr>
            <w:tcW w:w="554" w:type="pct"/>
            <w:tcBorders>
              <w:top w:val="nil"/>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color w:val="000000" w:themeColor="text1"/>
                <w:sz w:val="22"/>
                <w:szCs w:val="22"/>
              </w:rPr>
            </w:pPr>
            <w:r w:rsidRPr="00FF0497">
              <w:rPr>
                <w:rFonts w:ascii="Times New Roman" w:hAnsi="Times New Roman"/>
                <w:color w:val="000000" w:themeColor="text1"/>
                <w:sz w:val="22"/>
                <w:szCs w:val="22"/>
              </w:rPr>
              <w:t>Х</w:t>
            </w:r>
          </w:p>
        </w:tc>
        <w:tc>
          <w:tcPr>
            <w:tcW w:w="282" w:type="pct"/>
            <w:tcBorders>
              <w:top w:val="nil"/>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b/>
                <w:bCs/>
                <w:color w:val="000000" w:themeColor="text1"/>
                <w:sz w:val="22"/>
                <w:szCs w:val="22"/>
              </w:rPr>
            </w:pPr>
            <w:r w:rsidRPr="00FF0497">
              <w:rPr>
                <w:rFonts w:ascii="Times New Roman" w:hAnsi="Times New Roman"/>
                <w:b/>
                <w:bCs/>
                <w:color w:val="000000" w:themeColor="text1"/>
                <w:sz w:val="22"/>
                <w:szCs w:val="22"/>
              </w:rPr>
              <w:t>104</w:t>
            </w:r>
          </w:p>
        </w:tc>
        <w:tc>
          <w:tcPr>
            <w:tcW w:w="368" w:type="pct"/>
            <w:tcBorders>
              <w:top w:val="nil"/>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b/>
                <w:bCs/>
                <w:color w:val="000000" w:themeColor="text1"/>
                <w:sz w:val="22"/>
                <w:szCs w:val="22"/>
              </w:rPr>
            </w:pPr>
            <w:r w:rsidRPr="00FF0497">
              <w:rPr>
                <w:rFonts w:ascii="Times New Roman" w:hAnsi="Times New Roman"/>
                <w:b/>
                <w:bCs/>
                <w:color w:val="000000" w:themeColor="text1"/>
                <w:sz w:val="22"/>
                <w:szCs w:val="22"/>
              </w:rPr>
              <w:t>518</w:t>
            </w:r>
          </w:p>
        </w:tc>
        <w:tc>
          <w:tcPr>
            <w:tcW w:w="278" w:type="pct"/>
            <w:tcBorders>
              <w:top w:val="nil"/>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b/>
                <w:bCs/>
                <w:color w:val="000000" w:themeColor="text1"/>
                <w:sz w:val="22"/>
                <w:szCs w:val="22"/>
              </w:rPr>
            </w:pPr>
            <w:r w:rsidRPr="00FF0497">
              <w:rPr>
                <w:rFonts w:ascii="Times New Roman" w:hAnsi="Times New Roman"/>
                <w:b/>
                <w:bCs/>
                <w:color w:val="000000" w:themeColor="text1"/>
                <w:sz w:val="22"/>
                <w:szCs w:val="22"/>
              </w:rPr>
              <w:t>118</w:t>
            </w:r>
          </w:p>
        </w:tc>
        <w:tc>
          <w:tcPr>
            <w:tcW w:w="362" w:type="pct"/>
            <w:tcBorders>
              <w:top w:val="nil"/>
              <w:left w:val="nil"/>
              <w:bottom w:val="single" w:sz="4" w:space="0" w:color="auto"/>
              <w:right w:val="single" w:sz="4" w:space="0" w:color="auto"/>
            </w:tcBorders>
            <w:shd w:val="clear" w:color="auto" w:fill="auto"/>
            <w:vAlign w:val="center"/>
            <w:hideMark/>
          </w:tcPr>
          <w:p w:rsidR="00B722F3" w:rsidRPr="00FF0497" w:rsidRDefault="00B722F3" w:rsidP="00A00CF1">
            <w:pPr>
              <w:jc w:val="center"/>
              <w:rPr>
                <w:rFonts w:ascii="Times New Roman" w:hAnsi="Times New Roman"/>
                <w:b/>
                <w:bCs/>
                <w:color w:val="000000" w:themeColor="text1"/>
                <w:sz w:val="22"/>
                <w:szCs w:val="22"/>
              </w:rPr>
            </w:pPr>
            <w:r w:rsidRPr="00FF0497">
              <w:rPr>
                <w:rFonts w:ascii="Times New Roman" w:hAnsi="Times New Roman"/>
                <w:b/>
                <w:bCs/>
                <w:color w:val="000000" w:themeColor="text1"/>
                <w:sz w:val="22"/>
                <w:szCs w:val="22"/>
              </w:rPr>
              <w:t>588</w:t>
            </w:r>
          </w:p>
        </w:tc>
      </w:tr>
    </w:tbl>
    <w:p w:rsidR="00367AFF" w:rsidRPr="003567E8" w:rsidRDefault="00367AFF" w:rsidP="00420BE8">
      <w:pPr>
        <w:pStyle w:val="aff"/>
        <w:spacing w:line="240" w:lineRule="auto"/>
        <w:rPr>
          <w:rFonts w:ascii="Times New Roman" w:hAnsi="Times New Roman"/>
          <w:color w:val="000000" w:themeColor="text1"/>
          <w:sz w:val="28"/>
          <w:szCs w:val="28"/>
          <w:lang w:val="ru-RU"/>
        </w:rPr>
      </w:pP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Свалки оказывают значительное негативное воздействие на окружающую среду, в особенности на почву, поверхностные и подземные воды, воздух в виде выбросов в воздушную среду метана и углекислого газа, поступления в подземные и поверхностные воды значительного объема загрязняющих веществ, изъятия ценных земель из хозяйственного оборота.</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Интенсивность воздействия свалок обусловлена занимаемой ими площадью, толщиной слоя свалочных масс, сроком ее эксплуатации, составом складируемых отходов. </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Свалочные массы с большим количеством патогенных микроорганизмов заражены яйцами гельминтов и представляют немалую санитарно-эпидемиологическую опасность. Кроме того, на свалках разводятся мыши и крысы, являющиеся переносчиками опасных инфекционных заболеваний.</w:t>
      </w:r>
    </w:p>
    <w:p w:rsidR="008C25DA" w:rsidRPr="003567E8" w:rsidRDefault="00367AFF" w:rsidP="005428F2">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Несанкционированные и необустроенные неиспользуемые свалки должны быть </w:t>
      </w:r>
      <w:proofErr w:type="spellStart"/>
      <w:r w:rsidRPr="003567E8">
        <w:rPr>
          <w:rFonts w:ascii="Times New Roman" w:hAnsi="Times New Roman"/>
          <w:color w:val="000000" w:themeColor="text1"/>
          <w:sz w:val="28"/>
          <w:szCs w:val="28"/>
          <w:lang w:val="ru-RU"/>
        </w:rPr>
        <w:t>рекультивированы</w:t>
      </w:r>
      <w:proofErr w:type="spellEnd"/>
      <w:r w:rsidRPr="003567E8">
        <w:rPr>
          <w:rFonts w:ascii="Times New Roman" w:hAnsi="Times New Roman"/>
          <w:color w:val="000000" w:themeColor="text1"/>
          <w:sz w:val="28"/>
          <w:szCs w:val="28"/>
          <w:lang w:val="ru-RU"/>
        </w:rPr>
        <w:t xml:space="preserve">, а используемые – либо оборудованы в соответствии с природоохранными требованиями, либо закрыты и также </w:t>
      </w:r>
      <w:proofErr w:type="spellStart"/>
      <w:r w:rsidRPr="003567E8">
        <w:rPr>
          <w:rFonts w:ascii="Times New Roman" w:hAnsi="Times New Roman"/>
          <w:color w:val="000000" w:themeColor="text1"/>
          <w:sz w:val="28"/>
          <w:szCs w:val="28"/>
          <w:lang w:val="ru-RU"/>
        </w:rPr>
        <w:t>рекультивированы</w:t>
      </w:r>
      <w:proofErr w:type="spellEnd"/>
      <w:r w:rsidRPr="003567E8">
        <w:rPr>
          <w:rFonts w:ascii="Times New Roman" w:hAnsi="Times New Roman"/>
          <w:color w:val="000000" w:themeColor="text1"/>
          <w:sz w:val="28"/>
          <w:szCs w:val="28"/>
          <w:lang w:val="ru-RU"/>
        </w:rPr>
        <w:t>.</w:t>
      </w:r>
    </w:p>
    <w:p w:rsidR="00367AFF" w:rsidRPr="003567E8" w:rsidRDefault="00367AFF" w:rsidP="00420BE8">
      <w:pPr>
        <w:pStyle w:val="2e"/>
        <w:spacing w:before="0" w:after="0"/>
        <w:rPr>
          <w:color w:val="000000" w:themeColor="text1"/>
          <w:sz w:val="28"/>
          <w:szCs w:val="28"/>
        </w:rPr>
      </w:pPr>
      <w:r w:rsidRPr="003567E8">
        <w:rPr>
          <w:color w:val="000000" w:themeColor="text1"/>
          <w:sz w:val="28"/>
          <w:szCs w:val="28"/>
        </w:rPr>
        <w:t>Радиационная обстановка</w:t>
      </w:r>
    </w:p>
    <w:p w:rsidR="00367AFF" w:rsidRPr="003567E8" w:rsidRDefault="00D7263A" w:rsidP="005428F2">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Р</w:t>
      </w:r>
      <w:r w:rsidR="00367AFF" w:rsidRPr="003567E8">
        <w:rPr>
          <w:rFonts w:ascii="Times New Roman" w:hAnsi="Times New Roman"/>
          <w:color w:val="000000" w:themeColor="text1"/>
          <w:sz w:val="28"/>
          <w:szCs w:val="28"/>
          <w:lang w:val="ru-RU"/>
        </w:rPr>
        <w:t xml:space="preserve">адиационная обстановка на территории </w:t>
      </w:r>
      <w:r w:rsidRPr="003567E8">
        <w:rPr>
          <w:rFonts w:ascii="Times New Roman" w:hAnsi="Times New Roman"/>
          <w:color w:val="000000" w:themeColor="text1"/>
          <w:sz w:val="28"/>
          <w:szCs w:val="28"/>
          <w:lang w:val="ru-RU"/>
        </w:rPr>
        <w:t>сельского поселения</w:t>
      </w:r>
      <w:r w:rsidR="007034DB" w:rsidRPr="003567E8">
        <w:rPr>
          <w:rFonts w:ascii="Times New Roman" w:hAnsi="Times New Roman"/>
          <w:color w:val="000000" w:themeColor="text1"/>
          <w:sz w:val="28"/>
          <w:szCs w:val="28"/>
          <w:lang w:val="ru-RU"/>
        </w:rPr>
        <w:t xml:space="preserve"> оста</w:t>
      </w:r>
      <w:r w:rsidRPr="003567E8">
        <w:rPr>
          <w:rFonts w:ascii="Times New Roman" w:hAnsi="Times New Roman"/>
          <w:color w:val="000000" w:themeColor="text1"/>
          <w:sz w:val="28"/>
          <w:szCs w:val="28"/>
          <w:lang w:val="ru-RU"/>
        </w:rPr>
        <w:t xml:space="preserve">ется стабильной. </w:t>
      </w:r>
      <w:r w:rsidR="00367AFF" w:rsidRPr="003567E8">
        <w:rPr>
          <w:rFonts w:ascii="Times New Roman" w:hAnsi="Times New Roman"/>
          <w:color w:val="000000" w:themeColor="text1"/>
          <w:sz w:val="28"/>
          <w:szCs w:val="28"/>
          <w:lang w:val="ru-RU"/>
        </w:rPr>
        <w:t xml:space="preserve">Случаев превышения основных дозовых пределов на территории </w:t>
      </w:r>
      <w:r w:rsidRPr="003567E8">
        <w:rPr>
          <w:rFonts w:ascii="Times New Roman" w:hAnsi="Times New Roman"/>
          <w:color w:val="000000" w:themeColor="text1"/>
          <w:sz w:val="28"/>
          <w:szCs w:val="28"/>
          <w:lang w:val="ru-RU"/>
        </w:rPr>
        <w:t xml:space="preserve">сельского поселения </w:t>
      </w:r>
      <w:r w:rsidR="00367AFF" w:rsidRPr="003567E8">
        <w:rPr>
          <w:rFonts w:ascii="Times New Roman" w:hAnsi="Times New Roman"/>
          <w:color w:val="000000" w:themeColor="text1"/>
          <w:sz w:val="28"/>
          <w:szCs w:val="28"/>
          <w:lang w:val="ru-RU"/>
        </w:rPr>
        <w:t xml:space="preserve">не отмечено. </w:t>
      </w:r>
    </w:p>
    <w:p w:rsidR="00367AFF" w:rsidRPr="003567E8" w:rsidRDefault="00367AFF" w:rsidP="005428F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При перспективном жилищном строительстве необходимо предусматривать мероприятия по ограничению облучения населения от отдельных природных источников излучения, уточнение </w:t>
      </w:r>
      <w:proofErr w:type="spellStart"/>
      <w:r w:rsidRPr="003567E8">
        <w:rPr>
          <w:rFonts w:ascii="Times New Roman" w:hAnsi="Times New Roman"/>
          <w:color w:val="000000" w:themeColor="text1"/>
          <w:sz w:val="28"/>
          <w:szCs w:val="28"/>
          <w:lang w:val="ru-RU"/>
        </w:rPr>
        <w:t>радоноопасности</w:t>
      </w:r>
      <w:proofErr w:type="spellEnd"/>
      <w:r w:rsidRPr="003567E8">
        <w:rPr>
          <w:rFonts w:ascii="Times New Roman" w:hAnsi="Times New Roman"/>
          <w:color w:val="000000" w:themeColor="text1"/>
          <w:sz w:val="28"/>
          <w:szCs w:val="28"/>
          <w:lang w:val="ru-RU"/>
        </w:rPr>
        <w:t xml:space="preserve"> площадки строительства и определение класса требуемой </w:t>
      </w:r>
      <w:proofErr w:type="spellStart"/>
      <w:r w:rsidRPr="003567E8">
        <w:rPr>
          <w:rFonts w:ascii="Times New Roman" w:hAnsi="Times New Roman"/>
          <w:color w:val="000000" w:themeColor="text1"/>
          <w:sz w:val="28"/>
          <w:szCs w:val="28"/>
          <w:lang w:val="ru-RU"/>
        </w:rPr>
        <w:t>противорадоновой</w:t>
      </w:r>
      <w:proofErr w:type="spellEnd"/>
      <w:r w:rsidRPr="003567E8">
        <w:rPr>
          <w:rFonts w:ascii="Times New Roman" w:hAnsi="Times New Roman"/>
          <w:color w:val="000000" w:themeColor="text1"/>
          <w:sz w:val="28"/>
          <w:szCs w:val="28"/>
          <w:lang w:val="ru-RU"/>
        </w:rPr>
        <w:t xml:space="preserve"> защиты зданий.</w:t>
      </w:r>
    </w:p>
    <w:p w:rsidR="004108FD" w:rsidRPr="003567E8" w:rsidRDefault="004108FD" w:rsidP="00E02BB0">
      <w:pPr>
        <w:pStyle w:val="aff"/>
        <w:spacing w:line="240" w:lineRule="auto"/>
        <w:ind w:firstLine="0"/>
        <w:rPr>
          <w:rFonts w:ascii="Times New Roman" w:hAnsi="Times New Roman"/>
          <w:color w:val="000000" w:themeColor="text1"/>
          <w:sz w:val="24"/>
          <w:szCs w:val="24"/>
          <w:lang w:val="ru-RU"/>
        </w:rPr>
      </w:pPr>
    </w:p>
    <w:p w:rsidR="005428F2" w:rsidRPr="003567E8" w:rsidRDefault="005428F2" w:rsidP="00B722F3">
      <w:pPr>
        <w:pStyle w:val="aff"/>
        <w:keepNext/>
        <w:ind w:firstLine="0"/>
        <w:jc w:val="center"/>
        <w:rPr>
          <w:rFonts w:ascii="Times New Roman" w:hAnsi="Times New Roman"/>
          <w:b/>
          <w:color w:val="000000" w:themeColor="text1"/>
          <w:sz w:val="28"/>
          <w:szCs w:val="28"/>
          <w:lang w:val="ru-RU"/>
        </w:rPr>
      </w:pPr>
      <w:r w:rsidRPr="003567E8">
        <w:rPr>
          <w:rFonts w:ascii="Times New Roman" w:hAnsi="Times New Roman" w:hint="eastAsia"/>
          <w:b/>
          <w:color w:val="000000" w:themeColor="text1"/>
          <w:sz w:val="28"/>
          <w:szCs w:val="28"/>
          <w:lang w:val="ru-RU"/>
        </w:rPr>
        <w:t>Проектные</w:t>
      </w:r>
      <w:r w:rsidRPr="003567E8">
        <w:rPr>
          <w:rFonts w:ascii="Times New Roman" w:hAnsi="Times New Roman"/>
          <w:b/>
          <w:color w:val="000000" w:themeColor="text1"/>
          <w:sz w:val="28"/>
          <w:szCs w:val="28"/>
          <w:lang w:val="ru-RU"/>
        </w:rPr>
        <w:t xml:space="preserve"> </w:t>
      </w:r>
      <w:r w:rsidRPr="003567E8">
        <w:rPr>
          <w:rFonts w:ascii="Times New Roman" w:hAnsi="Times New Roman" w:hint="eastAsia"/>
          <w:b/>
          <w:color w:val="000000" w:themeColor="text1"/>
          <w:sz w:val="28"/>
          <w:szCs w:val="28"/>
          <w:lang w:val="ru-RU"/>
        </w:rPr>
        <w:t>предложения</w:t>
      </w:r>
    </w:p>
    <w:p w:rsidR="005428F2" w:rsidRPr="003567E8" w:rsidRDefault="005428F2" w:rsidP="00B722F3">
      <w:pPr>
        <w:pStyle w:val="aff"/>
        <w:keepNext/>
        <w:spacing w:line="240" w:lineRule="auto"/>
        <w:ind w:firstLine="0"/>
        <w:jc w:val="center"/>
        <w:rPr>
          <w:rFonts w:ascii="Times New Roman" w:hAnsi="Times New Roman"/>
          <w:i/>
          <w:color w:val="000000" w:themeColor="text1"/>
          <w:sz w:val="28"/>
          <w:szCs w:val="28"/>
          <w:lang w:val="ru-RU"/>
        </w:rPr>
      </w:pPr>
      <w:r w:rsidRPr="003567E8">
        <w:rPr>
          <w:rFonts w:ascii="Times New Roman" w:hAnsi="Times New Roman"/>
          <w:i/>
          <w:color w:val="000000" w:themeColor="text1"/>
          <w:sz w:val="28"/>
          <w:szCs w:val="28"/>
          <w:lang w:val="ru-RU"/>
        </w:rPr>
        <w:t>Санитарная очистка территории</w:t>
      </w:r>
    </w:p>
    <w:p w:rsidR="005428F2" w:rsidRPr="003567E8" w:rsidRDefault="005428F2" w:rsidP="00B722F3">
      <w:pPr>
        <w:pStyle w:val="aff"/>
        <w:keepNext/>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Зоны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планируемой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застройки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сельском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поселении</w:t>
      </w:r>
      <w:r w:rsidRPr="003567E8">
        <w:rPr>
          <w:rFonts w:ascii="Times New Roman" w:hAnsi="Times New Roman"/>
          <w:color w:val="000000" w:themeColor="text1"/>
          <w:sz w:val="28"/>
          <w:szCs w:val="28"/>
          <w:lang w:val="ru-RU"/>
        </w:rPr>
        <w:t xml:space="preserve"> «</w:t>
      </w:r>
      <w:r w:rsidR="00982823" w:rsidRPr="003567E8">
        <w:rPr>
          <w:rFonts w:ascii="Times New Roman" w:hAnsi="Times New Roman" w:hint="cs"/>
          <w:color w:val="000000" w:themeColor="text1"/>
          <w:sz w:val="28"/>
          <w:szCs w:val="28"/>
          <w:rtl/>
          <w:lang w:val="ru-RU"/>
        </w:rPr>
        <w:t>Деревня Рябцево</w:t>
      </w: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должны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быть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оборудованы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местами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для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сбора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временного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хранения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твердых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коммунальных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отходов</w:t>
      </w:r>
      <w:r w:rsidRPr="003567E8">
        <w:rPr>
          <w:rFonts w:ascii="Times New Roman" w:hAnsi="Times New Roman"/>
          <w:color w:val="000000" w:themeColor="text1"/>
          <w:sz w:val="28"/>
          <w:szCs w:val="28"/>
          <w:lang w:val="ru-RU"/>
        </w:rPr>
        <w:t>.</w:t>
      </w:r>
    </w:p>
    <w:p w:rsidR="005428F2" w:rsidRPr="003567E8" w:rsidRDefault="005428F2" w:rsidP="00B722F3">
      <w:pPr>
        <w:pStyle w:val="aff"/>
        <w:keepNext/>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Для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сбора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твердых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коммунальных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отходов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следует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применять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благоустроенном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жилищном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фонде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стандартные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металлические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контейнеры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домовладениях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имеющих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канализации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допускается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применять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деревянные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или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металлические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сборники</w:t>
      </w:r>
      <w:r w:rsidRPr="003567E8">
        <w:rPr>
          <w:rFonts w:ascii="Times New Roman" w:hAnsi="Times New Roman"/>
          <w:color w:val="000000" w:themeColor="text1"/>
          <w:sz w:val="28"/>
          <w:szCs w:val="28"/>
          <w:lang w:val="ru-RU"/>
        </w:rPr>
        <w:t>.</w:t>
      </w:r>
    </w:p>
    <w:p w:rsidR="005428F2" w:rsidRPr="003567E8" w:rsidRDefault="005428F2" w:rsidP="005B01EE">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Площадки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для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установки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контейнеров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должны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быть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удалены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жилых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домов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детских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учреждений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спортивных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площадок</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мест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отдыха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населения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расстоянии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менее</w:t>
      </w:r>
      <w:r w:rsidRPr="003567E8">
        <w:rPr>
          <w:rFonts w:ascii="Times New Roman" w:hAnsi="Times New Roman"/>
          <w:color w:val="000000" w:themeColor="text1"/>
          <w:sz w:val="28"/>
          <w:szCs w:val="28"/>
          <w:lang w:val="ru-RU"/>
        </w:rPr>
        <w:t xml:space="preserve"> 20 </w:t>
      </w:r>
      <w:r w:rsidRPr="003567E8">
        <w:rPr>
          <w:rFonts w:ascii="Times New Roman" w:hAnsi="Times New Roman" w:hint="eastAsia"/>
          <w:color w:val="000000" w:themeColor="text1"/>
          <w:sz w:val="28"/>
          <w:szCs w:val="28"/>
          <w:lang w:val="ru-RU"/>
        </w:rPr>
        <w:t>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Размер</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площадок</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должен</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быть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рассчитан</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установку</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необходимого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числа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контейнеров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более</w:t>
      </w:r>
      <w:r w:rsidRPr="003567E8">
        <w:rPr>
          <w:rFonts w:ascii="Times New Roman" w:hAnsi="Times New Roman"/>
          <w:color w:val="000000" w:themeColor="text1"/>
          <w:sz w:val="28"/>
          <w:szCs w:val="28"/>
          <w:lang w:val="ru-RU"/>
        </w:rPr>
        <w:t xml:space="preserve"> 5.</w:t>
      </w:r>
    </w:p>
    <w:p w:rsidR="005428F2" w:rsidRPr="003567E8" w:rsidRDefault="005428F2" w:rsidP="00B722F3">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Сбор</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отходов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должен</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осуществляться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видам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классам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опасности</w:t>
      </w:r>
      <w:r w:rsidRPr="003567E8">
        <w:rPr>
          <w:rFonts w:ascii="Times New Roman" w:hAnsi="Times New Roman"/>
          <w:color w:val="000000" w:themeColor="text1"/>
          <w:sz w:val="28"/>
          <w:szCs w:val="28"/>
          <w:lang w:val="ru-RU"/>
        </w:rPr>
        <w:t xml:space="preserve">. </w:t>
      </w:r>
    </w:p>
    <w:p w:rsidR="005428F2" w:rsidRPr="003567E8" w:rsidRDefault="005428F2" w:rsidP="005428F2">
      <w:pPr>
        <w:pStyle w:val="aff"/>
        <w:spacing w:after="120" w:line="240" w:lineRule="auto"/>
        <w:ind w:firstLine="0"/>
        <w:jc w:val="center"/>
        <w:rPr>
          <w:rFonts w:ascii="Times New Roman" w:hAnsi="Times New Roman"/>
          <w:i/>
          <w:color w:val="000000" w:themeColor="text1"/>
          <w:sz w:val="28"/>
          <w:szCs w:val="28"/>
          <w:lang w:val="ru-RU"/>
        </w:rPr>
      </w:pPr>
      <w:r w:rsidRPr="003567E8">
        <w:rPr>
          <w:rFonts w:ascii="Times New Roman" w:hAnsi="Times New Roman" w:hint="eastAsia"/>
          <w:i/>
          <w:color w:val="000000" w:themeColor="text1"/>
          <w:sz w:val="28"/>
          <w:szCs w:val="28"/>
          <w:lang w:val="ru-RU"/>
        </w:rPr>
        <w:t>Санитарное</w:t>
      </w:r>
      <w:r w:rsidRPr="003567E8">
        <w:rPr>
          <w:rFonts w:ascii="Times New Roman" w:hAnsi="Times New Roman"/>
          <w:i/>
          <w:color w:val="000000" w:themeColor="text1"/>
          <w:sz w:val="28"/>
          <w:szCs w:val="28"/>
          <w:lang w:val="ru-RU"/>
        </w:rPr>
        <w:t xml:space="preserve"> </w:t>
      </w:r>
      <w:r w:rsidRPr="003567E8">
        <w:rPr>
          <w:rFonts w:ascii="Times New Roman" w:hAnsi="Times New Roman" w:hint="eastAsia"/>
          <w:i/>
          <w:color w:val="000000" w:themeColor="text1"/>
          <w:sz w:val="28"/>
          <w:szCs w:val="28"/>
          <w:lang w:val="ru-RU"/>
        </w:rPr>
        <w:t>состояние</w:t>
      </w:r>
      <w:r w:rsidRPr="003567E8">
        <w:rPr>
          <w:rFonts w:ascii="Times New Roman" w:hAnsi="Times New Roman"/>
          <w:i/>
          <w:color w:val="000000" w:themeColor="text1"/>
          <w:sz w:val="28"/>
          <w:szCs w:val="28"/>
          <w:lang w:val="ru-RU"/>
        </w:rPr>
        <w:t xml:space="preserve"> </w:t>
      </w:r>
      <w:r w:rsidRPr="003567E8">
        <w:rPr>
          <w:rFonts w:ascii="Times New Roman" w:hAnsi="Times New Roman" w:hint="eastAsia"/>
          <w:i/>
          <w:color w:val="000000" w:themeColor="text1"/>
          <w:sz w:val="28"/>
          <w:szCs w:val="28"/>
          <w:lang w:val="ru-RU"/>
        </w:rPr>
        <w:t>атмосферного</w:t>
      </w:r>
      <w:r w:rsidRPr="003567E8">
        <w:rPr>
          <w:rFonts w:ascii="Times New Roman" w:hAnsi="Times New Roman"/>
          <w:i/>
          <w:color w:val="000000" w:themeColor="text1"/>
          <w:sz w:val="28"/>
          <w:szCs w:val="28"/>
          <w:lang w:val="ru-RU"/>
        </w:rPr>
        <w:t xml:space="preserve"> </w:t>
      </w:r>
      <w:r w:rsidRPr="003567E8">
        <w:rPr>
          <w:rFonts w:ascii="Times New Roman" w:hAnsi="Times New Roman" w:hint="eastAsia"/>
          <w:i/>
          <w:color w:val="000000" w:themeColor="text1"/>
          <w:sz w:val="28"/>
          <w:szCs w:val="28"/>
          <w:lang w:val="ru-RU"/>
        </w:rPr>
        <w:t>воздуха</w:t>
      </w:r>
    </w:p>
    <w:p w:rsidR="005428F2" w:rsidRPr="003567E8" w:rsidRDefault="005428F2" w:rsidP="005428F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Мероприятия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охране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воздушного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бассейна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включают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себя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следующие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предложения</w:t>
      </w:r>
      <w:r w:rsidRPr="003567E8">
        <w:rPr>
          <w:rFonts w:ascii="Times New Roman" w:hAnsi="Times New Roman"/>
          <w:color w:val="000000" w:themeColor="text1"/>
          <w:sz w:val="28"/>
          <w:szCs w:val="28"/>
          <w:lang w:val="ru-RU"/>
        </w:rPr>
        <w:t>:</w:t>
      </w:r>
    </w:p>
    <w:p w:rsidR="005428F2" w:rsidRPr="003567E8" w:rsidRDefault="005428F2" w:rsidP="005428F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1)</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от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стационарных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источников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загрязнения</w:t>
      </w:r>
      <w:r w:rsidRPr="003567E8">
        <w:rPr>
          <w:rFonts w:ascii="Times New Roman" w:hAnsi="Times New Roman"/>
          <w:color w:val="000000" w:themeColor="text1"/>
          <w:sz w:val="28"/>
          <w:szCs w:val="28"/>
          <w:lang w:val="ru-RU"/>
        </w:rPr>
        <w:t>:</w:t>
      </w:r>
    </w:p>
    <w:p w:rsidR="005428F2" w:rsidRPr="003567E8" w:rsidRDefault="005428F2" w:rsidP="005428F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установка</w:t>
      </w:r>
      <w:r w:rsidRPr="003567E8">
        <w:rPr>
          <w:rFonts w:ascii="Times New Roman" w:hAnsi="Times New Roman"/>
          <w:color w:val="000000" w:themeColor="text1"/>
          <w:sz w:val="28"/>
          <w:szCs w:val="28"/>
          <w:lang w:val="ru-RU"/>
        </w:rPr>
        <w:t xml:space="preserve"> </w:t>
      </w:r>
      <w:proofErr w:type="spellStart"/>
      <w:r w:rsidRPr="003567E8">
        <w:rPr>
          <w:rFonts w:ascii="Times New Roman" w:hAnsi="Times New Roman" w:hint="eastAsia"/>
          <w:color w:val="000000" w:themeColor="text1"/>
          <w:sz w:val="28"/>
          <w:szCs w:val="28"/>
          <w:lang w:val="ru-RU"/>
        </w:rPr>
        <w:t>пылегазоулавливающего</w:t>
      </w:r>
      <w:proofErr w:type="spellEnd"/>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оборудования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котельных</w:t>
      </w:r>
      <w:r w:rsidRPr="003567E8">
        <w:rPr>
          <w:rFonts w:ascii="Times New Roman" w:hAnsi="Times New Roman"/>
          <w:color w:val="000000" w:themeColor="text1"/>
          <w:sz w:val="28"/>
          <w:szCs w:val="28"/>
          <w:lang w:val="ru-RU"/>
        </w:rPr>
        <w:t>;</w:t>
      </w:r>
    </w:p>
    <w:p w:rsidR="005428F2" w:rsidRPr="003567E8" w:rsidRDefault="005428F2" w:rsidP="005428F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2) от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транспорта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включают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следующие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планировочные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технические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решения</w:t>
      </w:r>
      <w:r w:rsidRPr="003567E8">
        <w:rPr>
          <w:rFonts w:ascii="Times New Roman" w:hAnsi="Times New Roman"/>
          <w:color w:val="000000" w:themeColor="text1"/>
          <w:sz w:val="28"/>
          <w:szCs w:val="28"/>
          <w:lang w:val="ru-RU"/>
        </w:rPr>
        <w:t>:</w:t>
      </w:r>
    </w:p>
    <w:p w:rsidR="005428F2" w:rsidRPr="003567E8" w:rsidRDefault="005428F2" w:rsidP="005428F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совершенствование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покрытия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автомобильных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дорог</w:t>
      </w:r>
      <w:r w:rsidRPr="003567E8">
        <w:rPr>
          <w:rFonts w:ascii="Times New Roman" w:hAnsi="Times New Roman"/>
          <w:color w:val="000000" w:themeColor="text1"/>
          <w:sz w:val="28"/>
          <w:szCs w:val="28"/>
          <w:lang w:val="ru-RU"/>
        </w:rPr>
        <w:t>;</w:t>
      </w:r>
    </w:p>
    <w:p w:rsidR="005428F2" w:rsidRPr="003567E8" w:rsidRDefault="005428F2" w:rsidP="005B01EE">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улучшение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технического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состояния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автотранспорта</w:t>
      </w:r>
      <w:r w:rsidRPr="003567E8">
        <w:rPr>
          <w:rFonts w:ascii="Times New Roman" w:hAnsi="Times New Roman"/>
          <w:color w:val="000000" w:themeColor="text1"/>
          <w:sz w:val="28"/>
          <w:szCs w:val="28"/>
          <w:lang w:val="ru-RU"/>
        </w:rPr>
        <w:t>;</w:t>
      </w:r>
    </w:p>
    <w:p w:rsidR="005428F2" w:rsidRPr="003567E8" w:rsidRDefault="005428F2" w:rsidP="005428F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внедрение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нейтрализаторов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отработанных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газов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автобусах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муниципальном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транспорте</w:t>
      </w:r>
      <w:r w:rsidRPr="003567E8">
        <w:rPr>
          <w:rFonts w:ascii="Times New Roman" w:hAnsi="Times New Roman"/>
          <w:color w:val="000000" w:themeColor="text1"/>
          <w:sz w:val="28"/>
          <w:szCs w:val="28"/>
          <w:lang w:val="ru-RU"/>
        </w:rPr>
        <w:t>;</w:t>
      </w:r>
    </w:p>
    <w:p w:rsidR="005428F2" w:rsidRPr="003567E8" w:rsidRDefault="005428F2" w:rsidP="005428F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контроль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содержания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оксида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углерода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углеводородов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государственным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техническом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контроле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выборочном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контроле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дорогах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предприятиях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эксплуатирующих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обслуживающих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ремонтирующих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автомобили</w:t>
      </w:r>
      <w:r w:rsidRPr="003567E8">
        <w:rPr>
          <w:rFonts w:ascii="Times New Roman" w:hAnsi="Times New Roman"/>
          <w:color w:val="000000" w:themeColor="text1"/>
          <w:sz w:val="28"/>
          <w:szCs w:val="28"/>
          <w:lang w:val="ru-RU"/>
        </w:rPr>
        <w:t>;</w:t>
      </w:r>
    </w:p>
    <w:p w:rsidR="005428F2" w:rsidRPr="003567E8" w:rsidRDefault="005428F2" w:rsidP="005428F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введение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льгот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налогам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платежам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для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автотранспортных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предприятий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индивидуальных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владельцев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автомобилей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применяющих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газовое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топливо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нейтрализаторы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фильтры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сажи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другие</w:t>
      </w:r>
      <w:r w:rsidRPr="003567E8">
        <w:rPr>
          <w:rFonts w:ascii="Times New Roman" w:hAnsi="Times New Roman"/>
          <w:color w:val="000000" w:themeColor="text1"/>
          <w:sz w:val="28"/>
          <w:szCs w:val="28"/>
          <w:lang w:val="ru-RU"/>
        </w:rPr>
        <w:t xml:space="preserve"> </w:t>
      </w:r>
      <w:proofErr w:type="spellStart"/>
      <w:r w:rsidRPr="003567E8">
        <w:rPr>
          <w:rFonts w:ascii="Times New Roman" w:hAnsi="Times New Roman" w:hint="eastAsia"/>
          <w:color w:val="000000" w:themeColor="text1"/>
          <w:sz w:val="28"/>
          <w:szCs w:val="28"/>
          <w:lang w:val="ru-RU"/>
        </w:rPr>
        <w:t>антитоксичные</w:t>
      </w:r>
      <w:proofErr w:type="spellEnd"/>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устройства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включая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добавки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топливу</w:t>
      </w:r>
      <w:r w:rsidRPr="003567E8">
        <w:rPr>
          <w:rFonts w:ascii="Times New Roman" w:hAnsi="Times New Roman"/>
          <w:color w:val="000000" w:themeColor="text1"/>
          <w:sz w:val="28"/>
          <w:szCs w:val="28"/>
          <w:lang w:val="ru-RU"/>
        </w:rPr>
        <w:t>;</w:t>
      </w:r>
    </w:p>
    <w:p w:rsidR="005428F2" w:rsidRPr="003567E8" w:rsidRDefault="005428F2" w:rsidP="005428F2">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благоустройство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создание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зеленых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насаждений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вдоль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автомобильных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дорог</w:t>
      </w:r>
      <w:r w:rsidRPr="003567E8">
        <w:rPr>
          <w:rFonts w:ascii="Times New Roman" w:hAnsi="Times New Roman"/>
          <w:color w:val="000000" w:themeColor="text1"/>
          <w:sz w:val="28"/>
          <w:szCs w:val="28"/>
          <w:lang w:val="ru-RU"/>
        </w:rPr>
        <w:t>.</w:t>
      </w:r>
    </w:p>
    <w:p w:rsidR="005428F2" w:rsidRPr="003567E8" w:rsidRDefault="00E6255F" w:rsidP="00E6255F">
      <w:pPr>
        <w:pStyle w:val="aff"/>
        <w:spacing w:before="120" w:after="120" w:line="240" w:lineRule="auto"/>
        <w:ind w:firstLine="0"/>
        <w:jc w:val="center"/>
        <w:rPr>
          <w:rFonts w:ascii="Times New Roman" w:hAnsi="Times New Roman"/>
          <w:i/>
          <w:color w:val="000000" w:themeColor="text1"/>
          <w:sz w:val="28"/>
          <w:szCs w:val="28"/>
          <w:lang w:val="ru-RU"/>
        </w:rPr>
      </w:pPr>
      <w:r w:rsidRPr="003567E8">
        <w:rPr>
          <w:rFonts w:ascii="Times New Roman" w:hAnsi="Times New Roman" w:hint="eastAsia"/>
          <w:i/>
          <w:color w:val="000000" w:themeColor="text1"/>
          <w:sz w:val="28"/>
          <w:szCs w:val="28"/>
          <w:lang w:val="ru-RU"/>
        </w:rPr>
        <w:t>Состояние</w:t>
      </w:r>
      <w:r w:rsidRPr="003567E8">
        <w:rPr>
          <w:rFonts w:ascii="Times New Roman" w:hAnsi="Times New Roman"/>
          <w:i/>
          <w:color w:val="000000" w:themeColor="text1"/>
          <w:sz w:val="28"/>
          <w:szCs w:val="28"/>
          <w:lang w:val="ru-RU"/>
        </w:rPr>
        <w:t xml:space="preserve"> </w:t>
      </w:r>
      <w:r w:rsidRPr="003567E8">
        <w:rPr>
          <w:rFonts w:ascii="Times New Roman" w:hAnsi="Times New Roman" w:hint="eastAsia"/>
          <w:i/>
          <w:color w:val="000000" w:themeColor="text1"/>
          <w:sz w:val="28"/>
          <w:szCs w:val="28"/>
          <w:lang w:val="ru-RU"/>
        </w:rPr>
        <w:t>водных</w:t>
      </w:r>
      <w:r w:rsidRPr="003567E8">
        <w:rPr>
          <w:rFonts w:ascii="Times New Roman" w:hAnsi="Times New Roman"/>
          <w:i/>
          <w:color w:val="000000" w:themeColor="text1"/>
          <w:sz w:val="28"/>
          <w:szCs w:val="28"/>
          <w:lang w:val="ru-RU"/>
        </w:rPr>
        <w:t xml:space="preserve"> </w:t>
      </w:r>
      <w:r w:rsidRPr="003567E8">
        <w:rPr>
          <w:rFonts w:ascii="Times New Roman" w:hAnsi="Times New Roman" w:hint="eastAsia"/>
          <w:i/>
          <w:color w:val="000000" w:themeColor="text1"/>
          <w:sz w:val="28"/>
          <w:szCs w:val="28"/>
          <w:lang w:val="ru-RU"/>
        </w:rPr>
        <w:t>ресурсов</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proofErr w:type="spellStart"/>
      <w:r w:rsidRPr="003567E8">
        <w:rPr>
          <w:rFonts w:ascii="Times New Roman" w:hAnsi="Times New Roman" w:hint="eastAsia"/>
          <w:color w:val="000000" w:themeColor="text1"/>
          <w:sz w:val="28"/>
          <w:szCs w:val="28"/>
          <w:lang w:val="ru-RU"/>
        </w:rPr>
        <w:t>Водоохранные</w:t>
      </w:r>
      <w:proofErr w:type="spellEnd"/>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мероприятия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носят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комплексный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характер</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представлены</w:t>
      </w:r>
      <w:r w:rsidRPr="003567E8">
        <w:rPr>
          <w:rFonts w:ascii="Times New Roman" w:hAnsi="Times New Roman"/>
          <w:color w:val="000000" w:themeColor="text1"/>
          <w:sz w:val="28"/>
          <w:szCs w:val="28"/>
          <w:lang w:val="ru-RU"/>
        </w:rPr>
        <w:t xml:space="preserve">: </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1.</w:t>
      </w:r>
      <w:r w:rsidRPr="003567E8">
        <w:rPr>
          <w:rFonts w:ascii="Times New Roman" w:hAnsi="Times New Roman"/>
          <w:color w:val="000000" w:themeColor="text1"/>
          <w:sz w:val="28"/>
          <w:szCs w:val="28"/>
          <w:lang w:val="ru-RU"/>
        </w:rPr>
        <w:tab/>
      </w:r>
      <w:r w:rsidR="00E6255F" w:rsidRPr="003567E8">
        <w:rPr>
          <w:rFonts w:ascii="Times New Roman" w:hAnsi="Times New Roman" w:hint="cs"/>
          <w:color w:val="000000" w:themeColor="text1"/>
          <w:sz w:val="28"/>
          <w:szCs w:val="28"/>
          <w:rtl/>
          <w:lang w:val="ru-RU"/>
        </w:rPr>
        <w:t>э</w:t>
      </w:r>
      <w:proofErr w:type="spellStart"/>
      <w:r w:rsidRPr="003567E8">
        <w:rPr>
          <w:rFonts w:ascii="Times New Roman" w:hAnsi="Times New Roman" w:hint="eastAsia"/>
          <w:color w:val="000000" w:themeColor="text1"/>
          <w:sz w:val="28"/>
          <w:szCs w:val="28"/>
          <w:lang w:val="ru-RU"/>
        </w:rPr>
        <w:t>колого</w:t>
      </w:r>
      <w:proofErr w:type="spellEnd"/>
      <w:r w:rsidRPr="003567E8">
        <w:rPr>
          <w:rFonts w:ascii="Times New Roman" w:hAnsi="Times New Roman"/>
          <w:color w:val="000000" w:themeColor="text1"/>
          <w:sz w:val="28"/>
          <w:szCs w:val="28"/>
          <w:lang w:val="ru-RU"/>
        </w:rPr>
        <w:t>-</w:t>
      </w:r>
      <w:r w:rsidRPr="003567E8">
        <w:rPr>
          <w:rFonts w:ascii="Times New Roman" w:hAnsi="Times New Roman" w:hint="eastAsia"/>
          <w:color w:val="000000" w:themeColor="text1"/>
          <w:sz w:val="28"/>
          <w:szCs w:val="28"/>
          <w:lang w:val="ru-RU"/>
        </w:rPr>
        <w:t>градостроительными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планировочными</w:t>
      </w:r>
      <w:r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2.</w:t>
      </w:r>
      <w:r w:rsidRPr="003567E8">
        <w:rPr>
          <w:rFonts w:ascii="Times New Roman" w:hAnsi="Times New Roman"/>
          <w:color w:val="000000" w:themeColor="text1"/>
          <w:sz w:val="28"/>
          <w:szCs w:val="28"/>
          <w:lang w:val="ru-RU"/>
        </w:rPr>
        <w:tab/>
      </w:r>
      <w:r w:rsidR="00FF0497" w:rsidRPr="003567E8">
        <w:rPr>
          <w:rFonts w:ascii="Times New Roman" w:hAnsi="Times New Roman"/>
          <w:color w:val="000000" w:themeColor="text1"/>
          <w:sz w:val="28"/>
          <w:szCs w:val="28"/>
          <w:lang w:val="ru-RU"/>
        </w:rPr>
        <w:t>техническими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технологическими</w:t>
      </w:r>
      <w:r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3.</w:t>
      </w:r>
      <w:r w:rsidRPr="003567E8">
        <w:rPr>
          <w:rFonts w:ascii="Times New Roman" w:hAnsi="Times New Roman"/>
          <w:color w:val="000000" w:themeColor="text1"/>
          <w:sz w:val="28"/>
          <w:szCs w:val="28"/>
          <w:lang w:val="ru-RU"/>
        </w:rPr>
        <w:tab/>
      </w:r>
      <w:r w:rsidR="00E6255F" w:rsidRPr="003567E8">
        <w:rPr>
          <w:rFonts w:ascii="Times New Roman" w:hAnsi="Times New Roman" w:hint="cs"/>
          <w:color w:val="000000" w:themeColor="text1"/>
          <w:sz w:val="28"/>
          <w:szCs w:val="28"/>
          <w:rtl/>
          <w:lang w:val="ru-RU"/>
        </w:rPr>
        <w:t>у</w:t>
      </w:r>
      <w:r w:rsidRPr="003567E8">
        <w:rPr>
          <w:rFonts w:ascii="Times New Roman" w:hAnsi="Times New Roman" w:hint="eastAsia"/>
          <w:color w:val="000000" w:themeColor="text1"/>
          <w:sz w:val="28"/>
          <w:szCs w:val="28"/>
          <w:lang w:val="ru-RU"/>
        </w:rPr>
        <w:t>правленческими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нормативно</w:t>
      </w:r>
      <w:r w:rsidRPr="003567E8">
        <w:rPr>
          <w:rFonts w:ascii="Times New Roman" w:hAnsi="Times New Roman"/>
          <w:color w:val="000000" w:themeColor="text1"/>
          <w:sz w:val="28"/>
          <w:szCs w:val="28"/>
          <w:lang w:val="ru-RU"/>
        </w:rPr>
        <w:t>-</w:t>
      </w:r>
      <w:r w:rsidRPr="003567E8">
        <w:rPr>
          <w:rFonts w:ascii="Times New Roman" w:hAnsi="Times New Roman" w:hint="eastAsia"/>
          <w:color w:val="000000" w:themeColor="text1"/>
          <w:sz w:val="28"/>
          <w:szCs w:val="28"/>
          <w:lang w:val="ru-RU"/>
        </w:rPr>
        <w:t>законодательными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мероприятиями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предусматривающими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соблюдение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всеми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предприятиями</w:t>
      </w:r>
      <w:r w:rsidRPr="003567E8">
        <w:rPr>
          <w:rFonts w:ascii="Times New Roman" w:hAnsi="Times New Roman"/>
          <w:color w:val="000000" w:themeColor="text1"/>
          <w:sz w:val="28"/>
          <w:szCs w:val="28"/>
          <w:lang w:val="ru-RU"/>
        </w:rPr>
        <w:t>-</w:t>
      </w:r>
      <w:r w:rsidRPr="003567E8">
        <w:rPr>
          <w:rFonts w:ascii="Times New Roman" w:hAnsi="Times New Roman" w:hint="eastAsia"/>
          <w:color w:val="000000" w:themeColor="text1"/>
          <w:sz w:val="28"/>
          <w:szCs w:val="28"/>
          <w:lang w:val="ru-RU"/>
        </w:rPr>
        <w:t>водопользователями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основных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правовых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норм</w:t>
      </w:r>
      <w:r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proofErr w:type="spellStart"/>
      <w:r w:rsidRPr="003567E8">
        <w:rPr>
          <w:rFonts w:ascii="Times New Roman" w:hAnsi="Times New Roman" w:hint="eastAsia"/>
          <w:color w:val="000000" w:themeColor="text1"/>
          <w:sz w:val="28"/>
          <w:szCs w:val="28"/>
          <w:lang w:val="ru-RU"/>
        </w:rPr>
        <w:t>Эколого</w:t>
      </w:r>
      <w:proofErr w:type="spellEnd"/>
      <w:r w:rsidRPr="003567E8">
        <w:rPr>
          <w:rFonts w:ascii="Times New Roman" w:hAnsi="Times New Roman"/>
          <w:color w:val="000000" w:themeColor="text1"/>
          <w:sz w:val="28"/>
          <w:szCs w:val="28"/>
          <w:lang w:val="ru-RU"/>
        </w:rPr>
        <w:t xml:space="preserve"> - </w:t>
      </w:r>
      <w:r w:rsidR="00E6255F" w:rsidRPr="003567E8">
        <w:rPr>
          <w:rFonts w:ascii="Times New Roman" w:hAnsi="Times New Roman"/>
          <w:color w:val="000000" w:themeColor="text1"/>
          <w:sz w:val="28"/>
          <w:szCs w:val="28"/>
          <w:lang w:val="ru-RU"/>
        </w:rPr>
        <w:t>градостроительные (</w:t>
      </w:r>
      <w:r w:rsidRPr="003567E8">
        <w:rPr>
          <w:rFonts w:ascii="Times New Roman" w:hAnsi="Times New Roman" w:hint="eastAsia"/>
          <w:color w:val="000000" w:themeColor="text1"/>
          <w:sz w:val="28"/>
          <w:szCs w:val="28"/>
          <w:lang w:val="ru-RU"/>
        </w:rPr>
        <w:t>планировочные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мероприятия</w:t>
      </w:r>
      <w:r w:rsidRPr="003567E8">
        <w:rPr>
          <w:rFonts w:ascii="Times New Roman" w:hAnsi="Times New Roman"/>
          <w:color w:val="000000" w:themeColor="text1"/>
          <w:sz w:val="28"/>
          <w:szCs w:val="28"/>
          <w:lang w:val="ru-RU"/>
        </w:rPr>
        <w:t xml:space="preserve">, </w:t>
      </w:r>
      <w:r w:rsidR="00E6255F" w:rsidRPr="003567E8">
        <w:rPr>
          <w:rFonts w:ascii="Times New Roman" w:hAnsi="Times New Roman" w:hint="eastAsia"/>
          <w:color w:val="000000" w:themeColor="text1"/>
          <w:sz w:val="28"/>
          <w:szCs w:val="28"/>
          <w:lang w:val="ru-RU"/>
        </w:rPr>
        <w:t>направлены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w:t>
      </w:r>
    </w:p>
    <w:p w:rsidR="005428F2" w:rsidRPr="003567E8" w:rsidRDefault="00E6255F" w:rsidP="00FF0497">
      <w:pPr>
        <w:pStyle w:val="aff"/>
        <w:spacing w:line="240" w:lineRule="auto"/>
        <w:ind w:left="1211" w:firstLine="0"/>
        <w:rPr>
          <w:rFonts w:ascii="Times New Roman" w:hAnsi="Times New Roman"/>
          <w:color w:val="000000" w:themeColor="text1"/>
          <w:sz w:val="28"/>
          <w:szCs w:val="28"/>
          <w:lang w:val="ru-RU"/>
        </w:rPr>
      </w:pPr>
      <w:r w:rsidRPr="003567E8">
        <w:rPr>
          <w:rFonts w:ascii="Times New Roman" w:hAnsi="Times New Roman" w:hint="cs"/>
          <w:color w:val="000000" w:themeColor="text1"/>
          <w:sz w:val="28"/>
          <w:szCs w:val="28"/>
          <w:rtl/>
          <w:lang w:val="ru-RU"/>
        </w:rPr>
        <w:t>у</w:t>
      </w:r>
      <w:r w:rsidR="00FF0497" w:rsidRPr="003567E8">
        <w:rPr>
          <w:rFonts w:ascii="Times New Roman" w:hAnsi="Times New Roman"/>
          <w:color w:val="000000" w:themeColor="text1"/>
          <w:sz w:val="28"/>
          <w:szCs w:val="28"/>
          <w:lang w:val="ru-RU"/>
        </w:rPr>
        <w:t>улучшение</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качества</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поверхностных</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и</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подземных</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вод</w:t>
      </w:r>
      <w:r w:rsidR="005428F2"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организация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ливневой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канализации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проектируемой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территории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строительство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очистных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сооружений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ливневой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канализации</w:t>
      </w:r>
      <w:r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установление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границ</w:t>
      </w:r>
      <w:r w:rsidRPr="003567E8">
        <w:rPr>
          <w:rFonts w:ascii="Times New Roman" w:hAnsi="Times New Roman"/>
          <w:color w:val="000000" w:themeColor="text1"/>
          <w:sz w:val="28"/>
          <w:szCs w:val="28"/>
          <w:lang w:val="ru-RU"/>
        </w:rPr>
        <w:t xml:space="preserve"> </w:t>
      </w:r>
      <w:proofErr w:type="spellStart"/>
      <w:r w:rsidRPr="003567E8">
        <w:rPr>
          <w:rFonts w:ascii="Times New Roman" w:hAnsi="Times New Roman" w:hint="eastAsia"/>
          <w:color w:val="000000" w:themeColor="text1"/>
          <w:sz w:val="28"/>
          <w:szCs w:val="28"/>
          <w:lang w:val="ru-RU"/>
        </w:rPr>
        <w:t>водоохранных</w:t>
      </w:r>
      <w:proofErr w:type="spellEnd"/>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зон</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ВЗ</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прибрежных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защитных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полос</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ПЗП</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объектов</w:t>
      </w:r>
      <w:r w:rsidR="00E6255F"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ликвидация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выпусков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неочищенных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сточных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путем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модернизации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канализационных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очистных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сооружений</w:t>
      </w:r>
      <w:r w:rsidR="00E6255F" w:rsidRPr="003567E8">
        <w:rPr>
          <w:rFonts w:ascii="Times New Roman" w:hAnsi="Times New Roman"/>
          <w:color w:val="000000" w:themeColor="text1"/>
          <w:sz w:val="28"/>
          <w:szCs w:val="28"/>
          <w:lang w:val="ru-RU"/>
        </w:rPr>
        <w:t>;</w:t>
      </w:r>
    </w:p>
    <w:p w:rsidR="005428F2" w:rsidRPr="003567E8" w:rsidRDefault="00E6255F" w:rsidP="00FF0497">
      <w:pPr>
        <w:pStyle w:val="aff"/>
        <w:spacing w:line="240" w:lineRule="auto"/>
        <w:ind w:left="1211" w:firstLine="0"/>
        <w:rPr>
          <w:rFonts w:ascii="Times New Roman" w:hAnsi="Times New Roman"/>
          <w:color w:val="000000" w:themeColor="text1"/>
          <w:sz w:val="28"/>
          <w:szCs w:val="28"/>
          <w:lang w:val="ru-RU"/>
        </w:rPr>
      </w:pPr>
      <w:r w:rsidRPr="003567E8">
        <w:rPr>
          <w:rFonts w:ascii="Times New Roman" w:hAnsi="Times New Roman" w:hint="cs"/>
          <w:color w:val="000000" w:themeColor="text1"/>
          <w:sz w:val="28"/>
          <w:szCs w:val="28"/>
          <w:rtl/>
          <w:lang w:val="ru-RU"/>
        </w:rPr>
        <w:t>у</w:t>
      </w:r>
      <w:r w:rsidR="00FF0497" w:rsidRPr="003567E8">
        <w:rPr>
          <w:rFonts w:ascii="Times New Roman" w:hAnsi="Times New Roman"/>
          <w:color w:val="000000" w:themeColor="text1"/>
          <w:sz w:val="28"/>
          <w:szCs w:val="28"/>
          <w:lang w:val="ru-RU"/>
        </w:rPr>
        <w:t>улучшение</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качества</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питьевой</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воды</w:t>
      </w:r>
      <w:r w:rsidR="005428F2"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разработка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проектов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ЗСО</w:t>
      </w:r>
      <w:r w:rsidRPr="003567E8">
        <w:rPr>
          <w:rFonts w:ascii="Times New Roman" w:hAnsi="Times New Roman"/>
          <w:color w:val="000000" w:themeColor="text1"/>
          <w:sz w:val="28"/>
          <w:szCs w:val="28"/>
          <w:lang w:val="ru-RU"/>
        </w:rPr>
        <w:t xml:space="preserve"> </w:t>
      </w:r>
      <w:proofErr w:type="spellStart"/>
      <w:r w:rsidRPr="003567E8">
        <w:rPr>
          <w:rFonts w:ascii="Times New Roman" w:hAnsi="Times New Roman" w:hint="eastAsia"/>
          <w:color w:val="000000" w:themeColor="text1"/>
          <w:sz w:val="28"/>
          <w:szCs w:val="28"/>
          <w:lang w:val="ru-RU"/>
        </w:rPr>
        <w:t>водоисточников</w:t>
      </w:r>
      <w:proofErr w:type="spellEnd"/>
      <w:r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ремонт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ограждений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обустройство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зон</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санитарной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охраны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источников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водоснабжения</w:t>
      </w:r>
      <w:r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тампонирование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неработающих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водозаборных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скважин</w:t>
      </w:r>
      <w:r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проведение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ежегодных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профилактических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мероприятий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механической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очистке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колодцев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последующей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дезинфекцией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благоустройство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колодцев</w:t>
      </w:r>
      <w:r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Управленческие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мероприятия</w:t>
      </w:r>
      <w:r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контроль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соблюдением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режима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прибрежных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полос</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proofErr w:type="spellStart"/>
      <w:r w:rsidRPr="003567E8">
        <w:rPr>
          <w:rFonts w:ascii="Times New Roman" w:hAnsi="Times New Roman" w:hint="eastAsia"/>
          <w:color w:val="000000" w:themeColor="text1"/>
          <w:sz w:val="28"/>
          <w:szCs w:val="28"/>
          <w:lang w:val="ru-RU"/>
        </w:rPr>
        <w:t>водоохранных</w:t>
      </w:r>
      <w:proofErr w:type="spellEnd"/>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зон</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водотоков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сельского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поселения</w:t>
      </w:r>
      <w:r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контроль</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соблюдением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режима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ЗСО</w:t>
      </w:r>
      <w:r w:rsidRPr="003567E8">
        <w:rPr>
          <w:rFonts w:ascii="Times New Roman" w:hAnsi="Times New Roman"/>
          <w:color w:val="000000" w:themeColor="text1"/>
          <w:sz w:val="28"/>
          <w:szCs w:val="28"/>
          <w:lang w:val="ru-RU"/>
        </w:rPr>
        <w:t xml:space="preserve"> </w:t>
      </w:r>
      <w:proofErr w:type="spellStart"/>
      <w:r w:rsidRPr="003567E8">
        <w:rPr>
          <w:rFonts w:ascii="Times New Roman" w:hAnsi="Times New Roman" w:hint="eastAsia"/>
          <w:color w:val="000000" w:themeColor="text1"/>
          <w:sz w:val="28"/>
          <w:szCs w:val="28"/>
          <w:lang w:val="ru-RU"/>
        </w:rPr>
        <w:t>водоисточников</w:t>
      </w:r>
      <w:proofErr w:type="spellEnd"/>
      <w:r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обеспечение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периодичности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лабораторных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исследований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питьевой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подаваемой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населению</w:t>
      </w:r>
      <w:r w:rsidR="00E6255F"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организация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лабораторного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контроля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водоемов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местах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рекреационного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водопользования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перед</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началом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время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купального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сезона</w:t>
      </w:r>
      <w:r w:rsidR="00E6255F"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запрет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мойки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автотранспорта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водоемах</w:t>
      </w:r>
      <w:r w:rsidRPr="003567E8">
        <w:rPr>
          <w:rFonts w:ascii="Times New Roman" w:hAnsi="Times New Roman"/>
          <w:color w:val="000000" w:themeColor="text1"/>
          <w:sz w:val="28"/>
          <w:szCs w:val="28"/>
          <w:lang w:val="ru-RU"/>
        </w:rPr>
        <w:t>.</w:t>
      </w:r>
    </w:p>
    <w:p w:rsidR="00E6255F" w:rsidRPr="003567E8" w:rsidRDefault="00E6255F" w:rsidP="00E6255F">
      <w:pPr>
        <w:pStyle w:val="aff"/>
        <w:spacing w:before="120" w:after="120" w:line="240" w:lineRule="auto"/>
        <w:ind w:firstLine="0"/>
        <w:jc w:val="center"/>
        <w:rPr>
          <w:rFonts w:ascii="Times New Roman" w:hAnsi="Times New Roman"/>
          <w:i/>
          <w:color w:val="000000" w:themeColor="text1"/>
          <w:sz w:val="28"/>
          <w:szCs w:val="28"/>
          <w:lang w:val="ru-RU"/>
        </w:rPr>
      </w:pPr>
      <w:r w:rsidRPr="003567E8">
        <w:rPr>
          <w:rFonts w:ascii="Times New Roman" w:hAnsi="Times New Roman" w:hint="eastAsia"/>
          <w:i/>
          <w:color w:val="000000" w:themeColor="text1"/>
          <w:sz w:val="28"/>
          <w:szCs w:val="28"/>
          <w:lang w:val="ru-RU"/>
        </w:rPr>
        <w:t>Состояние</w:t>
      </w:r>
      <w:r w:rsidRPr="003567E8">
        <w:rPr>
          <w:rFonts w:ascii="Times New Roman" w:hAnsi="Times New Roman"/>
          <w:i/>
          <w:color w:val="000000" w:themeColor="text1"/>
          <w:sz w:val="28"/>
          <w:szCs w:val="28"/>
          <w:lang w:val="ru-RU"/>
        </w:rPr>
        <w:t xml:space="preserve"> </w:t>
      </w:r>
      <w:r w:rsidRPr="003567E8">
        <w:rPr>
          <w:rFonts w:ascii="Times New Roman" w:hAnsi="Times New Roman" w:hint="eastAsia"/>
          <w:i/>
          <w:color w:val="000000" w:themeColor="text1"/>
          <w:sz w:val="28"/>
          <w:szCs w:val="28"/>
          <w:lang w:val="ru-RU"/>
        </w:rPr>
        <w:t>почвенного</w:t>
      </w:r>
      <w:r w:rsidRPr="003567E8">
        <w:rPr>
          <w:rFonts w:ascii="Times New Roman" w:hAnsi="Times New Roman"/>
          <w:i/>
          <w:color w:val="000000" w:themeColor="text1"/>
          <w:sz w:val="28"/>
          <w:szCs w:val="28"/>
          <w:lang w:val="ru-RU"/>
        </w:rPr>
        <w:t xml:space="preserve"> </w:t>
      </w:r>
      <w:r w:rsidRPr="003567E8">
        <w:rPr>
          <w:rFonts w:ascii="Times New Roman" w:hAnsi="Times New Roman" w:hint="eastAsia"/>
          <w:i/>
          <w:color w:val="000000" w:themeColor="text1"/>
          <w:sz w:val="28"/>
          <w:szCs w:val="28"/>
          <w:lang w:val="ru-RU"/>
        </w:rPr>
        <w:t>покрова</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Комплекс</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мероприятий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охране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почв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загрязнения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включает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следующие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предложения</w:t>
      </w:r>
      <w:r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регулярная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санитарная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очистка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территории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сельского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поселения</w:t>
      </w:r>
      <w:r w:rsidRPr="003567E8">
        <w:rPr>
          <w:rFonts w:ascii="Times New Roman" w:hAnsi="Times New Roman"/>
          <w:color w:val="000000" w:themeColor="text1"/>
          <w:sz w:val="28"/>
          <w:szCs w:val="28"/>
          <w:lang w:val="ru-RU"/>
        </w:rPr>
        <w:t>;</w:t>
      </w:r>
    </w:p>
    <w:p w:rsidR="005428F2"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ликвидация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свалок</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мусора</w:t>
      </w:r>
      <w:r w:rsidRPr="003567E8">
        <w:rPr>
          <w:rFonts w:ascii="Times New Roman" w:hAnsi="Times New Roman"/>
          <w:color w:val="000000" w:themeColor="text1"/>
          <w:sz w:val="28"/>
          <w:szCs w:val="28"/>
          <w:lang w:val="ru-RU"/>
        </w:rPr>
        <w:t>;</w:t>
      </w:r>
    </w:p>
    <w:p w:rsidR="00E6255F" w:rsidRPr="003567E8" w:rsidRDefault="005428F2"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запрещение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сброса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неочищенных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сточных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вод</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рельеф</w:t>
      </w:r>
      <w:r w:rsidR="00E6255F" w:rsidRPr="003567E8">
        <w:rPr>
          <w:rFonts w:ascii="Times New Roman" w:hAnsi="Times New Roman"/>
          <w:color w:val="000000" w:themeColor="text1"/>
          <w:sz w:val="28"/>
          <w:szCs w:val="28"/>
          <w:lang w:val="ru-RU"/>
        </w:rPr>
        <w:t>;</w:t>
      </w:r>
    </w:p>
    <w:p w:rsidR="005428F2" w:rsidRPr="003567E8" w:rsidRDefault="00E6255F" w:rsidP="00E6255F">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контроль</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за</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техническим</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состоянием</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средств</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подвижного</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состава</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местного</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и</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транзитного</w:t>
      </w:r>
      <w:r w:rsidR="005428F2" w:rsidRPr="003567E8">
        <w:rPr>
          <w:rFonts w:ascii="Times New Roman" w:hAnsi="Times New Roman"/>
          <w:color w:val="000000" w:themeColor="text1"/>
          <w:sz w:val="28"/>
          <w:szCs w:val="28"/>
          <w:lang w:val="ru-RU"/>
        </w:rPr>
        <w:t xml:space="preserve"> </w:t>
      </w:r>
      <w:r w:rsidR="005428F2" w:rsidRPr="003567E8">
        <w:rPr>
          <w:rFonts w:ascii="Times New Roman" w:hAnsi="Times New Roman" w:hint="eastAsia"/>
          <w:color w:val="000000" w:themeColor="text1"/>
          <w:sz w:val="28"/>
          <w:szCs w:val="28"/>
          <w:lang w:val="ru-RU"/>
        </w:rPr>
        <w:t>автотранспорта</w:t>
      </w:r>
      <w:r w:rsidR="005428F2" w:rsidRPr="003567E8">
        <w:rPr>
          <w:rFonts w:ascii="Times New Roman" w:hAnsi="Times New Roman"/>
          <w:color w:val="000000" w:themeColor="text1"/>
          <w:sz w:val="28"/>
          <w:szCs w:val="28"/>
          <w:lang w:val="ru-RU"/>
        </w:rPr>
        <w:t>.</w:t>
      </w:r>
    </w:p>
    <w:p w:rsidR="007034DB" w:rsidRPr="003567E8" w:rsidRDefault="007034DB" w:rsidP="00E6255F">
      <w:pPr>
        <w:pStyle w:val="aff"/>
        <w:spacing w:line="240" w:lineRule="auto"/>
        <w:ind w:firstLine="851"/>
        <w:rPr>
          <w:rFonts w:ascii="Times New Roman" w:hAnsi="Times New Roman"/>
          <w:color w:val="000000" w:themeColor="text1"/>
          <w:sz w:val="28"/>
          <w:szCs w:val="28"/>
          <w:lang w:val="ru-RU"/>
        </w:rPr>
      </w:pPr>
    </w:p>
    <w:p w:rsidR="00064698" w:rsidRPr="003567E8" w:rsidRDefault="008777A4" w:rsidP="00A00CF1">
      <w:pPr>
        <w:pStyle w:val="20"/>
        <w:keepLines/>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242" w:name="_Toc58311616"/>
      <w:bookmarkStart w:id="243" w:name="_Toc336437447"/>
      <w:bookmarkStart w:id="244" w:name="_Toc518319359"/>
      <w:bookmarkStart w:id="245" w:name="_Toc527638450"/>
      <w:bookmarkStart w:id="246" w:name="_Toc7869306"/>
      <w:r w:rsidRPr="003567E8">
        <w:rPr>
          <w:rFonts w:ascii="Times New Roman" w:hAnsi="Times New Roman" w:cs="Times New Roman"/>
          <w:i w:val="0"/>
          <w:noProof/>
          <w:color w:val="000000" w:themeColor="text1"/>
          <w:kern w:val="0"/>
          <w:sz w:val="30"/>
          <w:szCs w:val="30"/>
          <w:lang w:val="ru-RU"/>
        </w:rPr>
        <w:lastRenderedPageBreak/>
        <w:t xml:space="preserve">6.7 </w:t>
      </w:r>
      <w:r w:rsidR="00064698" w:rsidRPr="003567E8">
        <w:rPr>
          <w:rFonts w:ascii="Times New Roman" w:hAnsi="Times New Roman" w:cs="Times New Roman"/>
          <w:i w:val="0"/>
          <w:noProof/>
          <w:color w:val="000000" w:themeColor="text1"/>
          <w:kern w:val="0"/>
          <w:sz w:val="30"/>
          <w:szCs w:val="30"/>
          <w:lang w:val="ru-RU"/>
        </w:rPr>
        <w:t>Зеленый фонд</w:t>
      </w:r>
      <w:bookmarkEnd w:id="242"/>
    </w:p>
    <w:p w:rsidR="00245A9F" w:rsidRPr="003567E8" w:rsidRDefault="00245A9F" w:rsidP="00245A9F">
      <w:pPr>
        <w:ind w:firstLine="851"/>
        <w:jc w:val="both"/>
        <w:rPr>
          <w:rFonts w:ascii="Times New Roman" w:hAnsi="Times New Roman"/>
          <w:color w:val="000000" w:themeColor="text1"/>
          <w:sz w:val="28"/>
          <w:szCs w:val="28"/>
          <w:lang w:val="ru-RU"/>
        </w:rPr>
      </w:pPr>
      <w:r w:rsidRPr="003567E8">
        <w:rPr>
          <w:rFonts w:ascii="Times New Roman" w:hAnsi="Times New Roman"/>
          <w:i/>
          <w:color w:val="000000" w:themeColor="text1"/>
          <w:sz w:val="28"/>
          <w:szCs w:val="28"/>
          <w:lang w:val="ru-RU"/>
        </w:rPr>
        <w:t>Озелененные территории</w:t>
      </w:r>
      <w:r w:rsidRPr="003567E8">
        <w:rPr>
          <w:rFonts w:ascii="Times New Roman" w:hAnsi="Times New Roman"/>
          <w:color w:val="000000" w:themeColor="text1"/>
          <w:sz w:val="28"/>
          <w:szCs w:val="28"/>
          <w:lang w:val="ru-RU"/>
        </w:rPr>
        <w:t xml:space="preserve"> – объекты градостроительного нормирования, представленные в виде парков, скверов, бульваров, территорий зеленых насаждений в составе участков жилой, общественной и производственной застройки.</w:t>
      </w:r>
    </w:p>
    <w:p w:rsidR="00245A9F" w:rsidRPr="003567E8" w:rsidRDefault="00245A9F" w:rsidP="00245A9F">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 соответствии с проектным решением получат развитие все виды зеленых насаждений, которые по функциональному назначению подразделяются на три группы:</w:t>
      </w:r>
    </w:p>
    <w:p w:rsidR="00245A9F" w:rsidRPr="003567E8" w:rsidRDefault="00245A9F" w:rsidP="00DF1171">
      <w:pPr>
        <w:numPr>
          <w:ilvl w:val="0"/>
          <w:numId w:val="26"/>
        </w:numPr>
        <w:tabs>
          <w:tab w:val="clear" w:pos="1260"/>
        </w:tabs>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Зеленые насаждения общего пользования, предназначенные для использования всем населением.</w:t>
      </w:r>
    </w:p>
    <w:p w:rsidR="00245A9F" w:rsidRPr="003567E8" w:rsidRDefault="00245A9F" w:rsidP="00DF1171">
      <w:pPr>
        <w:numPr>
          <w:ilvl w:val="0"/>
          <w:numId w:val="26"/>
        </w:numPr>
        <w:tabs>
          <w:tab w:val="clear" w:pos="1260"/>
        </w:tabs>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Зеленые насаждения ограниченного пользования – предназначены для повседневного отдыха населения вблизи жилья или места работы.</w:t>
      </w:r>
    </w:p>
    <w:p w:rsidR="00245A9F" w:rsidRPr="003567E8" w:rsidRDefault="00245A9F" w:rsidP="00DF1171">
      <w:pPr>
        <w:numPr>
          <w:ilvl w:val="0"/>
          <w:numId w:val="26"/>
        </w:numPr>
        <w:tabs>
          <w:tab w:val="clear" w:pos="1260"/>
        </w:tabs>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Зеленые насаждения специального назначения – предназначены для защиты населения и жилых территорий от вредного воздействия транспорта, промышленных предприятий, неблагоприятных природных явлений.</w:t>
      </w:r>
    </w:p>
    <w:p w:rsidR="00245A9F" w:rsidRPr="003567E8" w:rsidRDefault="00245A9F" w:rsidP="00245A9F">
      <w:pPr>
        <w:ind w:firstLine="851"/>
        <w:jc w:val="both"/>
        <w:rPr>
          <w:rFonts w:ascii="Times New Roman" w:hAnsi="Times New Roman"/>
          <w:color w:val="000000" w:themeColor="text1"/>
          <w:sz w:val="28"/>
          <w:szCs w:val="28"/>
          <w:lang w:val="ru-RU"/>
        </w:rPr>
      </w:pPr>
      <w:r w:rsidRPr="003567E8">
        <w:rPr>
          <w:rFonts w:ascii="Times New Roman" w:hAnsi="Times New Roman"/>
          <w:i/>
          <w:color w:val="000000" w:themeColor="text1"/>
          <w:sz w:val="28"/>
          <w:szCs w:val="28"/>
          <w:lang w:val="ru-RU"/>
        </w:rPr>
        <w:t>Зеленые насаждения общего пользования</w:t>
      </w:r>
      <w:r w:rsidRPr="003567E8">
        <w:rPr>
          <w:rFonts w:ascii="Times New Roman" w:hAnsi="Times New Roman"/>
          <w:color w:val="000000" w:themeColor="text1"/>
          <w:sz w:val="28"/>
          <w:szCs w:val="28"/>
          <w:lang w:val="ru-RU"/>
        </w:rPr>
        <w:t xml:space="preserve"> включают самые крупные планировочные элементы системы озеленения, используемые всем населением для отдыха и досуга. </w:t>
      </w:r>
    </w:p>
    <w:p w:rsidR="00245A9F" w:rsidRPr="003567E8" w:rsidRDefault="00245A9F" w:rsidP="00245A9F">
      <w:pPr>
        <w:ind w:firstLine="851"/>
        <w:jc w:val="both"/>
        <w:rPr>
          <w:rFonts w:ascii="Times New Roman" w:hAnsi="Times New Roman"/>
          <w:color w:val="000000" w:themeColor="text1"/>
          <w:sz w:val="28"/>
          <w:szCs w:val="28"/>
          <w:lang w:val="ru-RU"/>
        </w:rPr>
      </w:pPr>
      <w:r w:rsidRPr="003567E8">
        <w:rPr>
          <w:rFonts w:ascii="Times New Roman" w:hAnsi="Times New Roman"/>
          <w:i/>
          <w:color w:val="000000" w:themeColor="text1"/>
          <w:sz w:val="28"/>
          <w:szCs w:val="28"/>
          <w:lang w:val="ru-RU"/>
        </w:rPr>
        <w:t>Природные территории</w:t>
      </w:r>
      <w:r w:rsidRPr="003567E8">
        <w:rPr>
          <w:rFonts w:ascii="Times New Roman" w:hAnsi="Times New Roman"/>
          <w:color w:val="000000" w:themeColor="text1"/>
          <w:sz w:val="28"/>
          <w:szCs w:val="28"/>
          <w:lang w:val="ru-RU"/>
        </w:rPr>
        <w:t xml:space="preserve"> – территории естественных ландшафтов: леса, водные поверхности, поймы, овражно-балочные комплексы, выполняющие природоохранные, ресурсосберегающие и рекреационные функции.</w:t>
      </w:r>
    </w:p>
    <w:p w:rsidR="00245A9F" w:rsidRPr="003567E8" w:rsidRDefault="00245A9F" w:rsidP="00245A9F">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Благоустройство водотоков должно осуществляться в комплексе с техническими решениями по водоотводной и дренажной системам. Сокращение площадей заболоченных участков может быть достигнуто путем расчистки русла рек. </w:t>
      </w:r>
    </w:p>
    <w:p w:rsidR="00245A9F" w:rsidRPr="003567E8" w:rsidRDefault="00245A9F" w:rsidP="00A00CF1">
      <w:pPr>
        <w:keepNext/>
        <w:keepLines/>
        <w:suppressAutoHyphens/>
        <w:spacing w:before="120" w:after="120" w:line="360" w:lineRule="auto"/>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Расчет нормативной площади зеленых насаждений</w:t>
      </w:r>
    </w:p>
    <w:p w:rsidR="00245A9F" w:rsidRDefault="00245A9F" w:rsidP="00245A9F">
      <w:pPr>
        <w:keepLines/>
        <w:suppressAutoHyphens/>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Расчет нормативной площади зеленых насаждений на расчетный срок представлен в таблице. </w:t>
      </w:r>
    </w:p>
    <w:p w:rsidR="00A00CF1" w:rsidRPr="003567E8" w:rsidRDefault="00A00CF1" w:rsidP="00245A9F">
      <w:pPr>
        <w:keepLines/>
        <w:suppressAutoHyphens/>
        <w:ind w:firstLine="851"/>
        <w:jc w:val="both"/>
        <w:rPr>
          <w:rFonts w:ascii="Times New Roman" w:hAnsi="Times New Roman"/>
          <w:b/>
          <w:iCs/>
          <w:color w:val="000000" w:themeColor="text1"/>
          <w:sz w:val="28"/>
          <w:szCs w:val="28"/>
          <w:lang w:val="ru-RU"/>
        </w:rPr>
      </w:pPr>
    </w:p>
    <w:p w:rsidR="00245A9F" w:rsidRPr="00A00CF1" w:rsidRDefault="00245A9F" w:rsidP="00A00CF1">
      <w:pPr>
        <w:pStyle w:val="a7"/>
        <w:keepNext/>
        <w:spacing w:after="0"/>
        <w:jc w:val="both"/>
        <w:rPr>
          <w:rFonts w:ascii="Times New Roman" w:hAnsi="Times New Roman"/>
          <w:bCs w:val="0"/>
          <w:iCs/>
          <w:color w:val="000000" w:themeColor="text1"/>
          <w:sz w:val="20"/>
          <w:szCs w:val="20"/>
          <w:lang w:val="ru-RU"/>
        </w:rPr>
      </w:pPr>
      <w:r w:rsidRPr="00A00CF1">
        <w:rPr>
          <w:rFonts w:ascii="Times New Roman" w:hAnsi="Times New Roman"/>
          <w:bCs w:val="0"/>
          <w:iCs/>
          <w:color w:val="000000" w:themeColor="text1"/>
          <w:sz w:val="20"/>
          <w:szCs w:val="20"/>
          <w:lang w:val="ru-RU"/>
        </w:rPr>
        <w:t xml:space="preserve">Таблица </w:t>
      </w:r>
      <w:r w:rsidR="00215DCD" w:rsidRPr="00A00CF1">
        <w:rPr>
          <w:rFonts w:ascii="Times New Roman" w:hAnsi="Times New Roman"/>
          <w:bCs w:val="0"/>
          <w:iCs/>
          <w:color w:val="000000" w:themeColor="text1"/>
          <w:sz w:val="20"/>
          <w:szCs w:val="20"/>
          <w:lang w:val="ru-RU"/>
        </w:rPr>
        <w:t>2</w:t>
      </w:r>
      <w:r w:rsidR="00D70A1B">
        <w:rPr>
          <w:rFonts w:ascii="Times New Roman" w:hAnsi="Times New Roman"/>
          <w:bCs w:val="0"/>
          <w:iCs/>
          <w:color w:val="000000" w:themeColor="text1"/>
          <w:sz w:val="20"/>
          <w:szCs w:val="20"/>
          <w:lang w:val="ru-RU"/>
        </w:rPr>
        <w:t>2</w:t>
      </w:r>
      <w:r w:rsidRPr="00A00CF1">
        <w:rPr>
          <w:rFonts w:ascii="Times New Roman" w:hAnsi="Times New Roman"/>
          <w:bCs w:val="0"/>
          <w:iCs/>
          <w:color w:val="000000" w:themeColor="text1"/>
          <w:sz w:val="20"/>
          <w:szCs w:val="20"/>
          <w:lang w:val="ru-RU"/>
        </w:rPr>
        <w:t xml:space="preserve"> - Расчёт нормативной площади зелёных насаждений</w:t>
      </w:r>
    </w:p>
    <w:tbl>
      <w:tblPr>
        <w:tblW w:w="5000" w:type="pct"/>
        <w:tblLook w:val="04A0" w:firstRow="1" w:lastRow="0" w:firstColumn="1" w:lastColumn="0" w:noHBand="0" w:noVBand="1"/>
      </w:tblPr>
      <w:tblGrid>
        <w:gridCol w:w="798"/>
        <w:gridCol w:w="4920"/>
        <w:gridCol w:w="1272"/>
        <w:gridCol w:w="996"/>
        <w:gridCol w:w="1302"/>
      </w:tblGrid>
      <w:tr w:rsidR="005A2B1C" w:rsidRPr="00E066E6" w:rsidTr="00A00CF1">
        <w:trPr>
          <w:trHeight w:val="255"/>
          <w:tblHeader/>
        </w:trPr>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B1C" w:rsidRPr="00E066E6" w:rsidRDefault="005A2B1C" w:rsidP="00A00CF1">
            <w:pPr>
              <w:jc w:val="center"/>
              <w:rPr>
                <w:rFonts w:ascii="Times New Roman" w:hAnsi="Times New Roman"/>
                <w:b/>
                <w:color w:val="000000" w:themeColor="text1"/>
                <w:sz w:val="22"/>
                <w:szCs w:val="22"/>
                <w:lang w:val="ru-RU"/>
              </w:rPr>
            </w:pPr>
            <w:r w:rsidRPr="00E066E6">
              <w:rPr>
                <w:rFonts w:ascii="Times New Roman" w:hAnsi="Times New Roman"/>
                <w:b/>
                <w:color w:val="000000" w:themeColor="text1"/>
                <w:sz w:val="22"/>
                <w:szCs w:val="22"/>
                <w:lang w:val="ru-RU"/>
              </w:rPr>
              <w:t>№ п/п</w:t>
            </w:r>
          </w:p>
        </w:tc>
        <w:tc>
          <w:tcPr>
            <w:tcW w:w="2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B1C" w:rsidRPr="00E066E6" w:rsidRDefault="005A2B1C" w:rsidP="00A00CF1">
            <w:pPr>
              <w:jc w:val="center"/>
              <w:rPr>
                <w:rFonts w:ascii="Times New Roman" w:hAnsi="Times New Roman"/>
                <w:b/>
                <w:color w:val="000000" w:themeColor="text1"/>
                <w:sz w:val="22"/>
                <w:szCs w:val="22"/>
                <w:lang w:val="ru-RU"/>
              </w:rPr>
            </w:pPr>
            <w:r w:rsidRPr="00E066E6">
              <w:rPr>
                <w:rFonts w:ascii="Times New Roman" w:hAnsi="Times New Roman"/>
                <w:b/>
                <w:color w:val="000000" w:themeColor="text1"/>
                <w:sz w:val="22"/>
                <w:szCs w:val="22"/>
                <w:lang w:val="ru-RU"/>
              </w:rPr>
              <w:t>Наименование показателя</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B1C" w:rsidRPr="00E066E6" w:rsidRDefault="005A2B1C" w:rsidP="00A00CF1">
            <w:pPr>
              <w:jc w:val="center"/>
              <w:rPr>
                <w:rFonts w:ascii="Times New Roman" w:hAnsi="Times New Roman"/>
                <w:b/>
                <w:color w:val="000000" w:themeColor="text1"/>
                <w:sz w:val="22"/>
                <w:szCs w:val="22"/>
                <w:lang w:val="ru-RU"/>
              </w:rPr>
            </w:pPr>
            <w:r w:rsidRPr="00E066E6">
              <w:rPr>
                <w:rFonts w:ascii="Times New Roman" w:hAnsi="Times New Roman"/>
                <w:b/>
                <w:color w:val="000000" w:themeColor="text1"/>
                <w:sz w:val="22"/>
                <w:szCs w:val="22"/>
                <w:lang w:val="ru-RU"/>
              </w:rPr>
              <w:t>Единица измерения</w:t>
            </w:r>
          </w:p>
        </w:tc>
        <w:tc>
          <w:tcPr>
            <w:tcW w:w="1212" w:type="pct"/>
            <w:gridSpan w:val="2"/>
            <w:tcBorders>
              <w:top w:val="single" w:sz="4" w:space="0" w:color="auto"/>
              <w:left w:val="nil"/>
              <w:bottom w:val="single" w:sz="4" w:space="0" w:color="auto"/>
              <w:right w:val="single" w:sz="4" w:space="0" w:color="auto"/>
            </w:tcBorders>
            <w:shd w:val="clear" w:color="auto" w:fill="auto"/>
            <w:vAlign w:val="center"/>
            <w:hideMark/>
          </w:tcPr>
          <w:p w:rsidR="005A2B1C" w:rsidRPr="00E066E6" w:rsidRDefault="005A2B1C" w:rsidP="00A00CF1">
            <w:pPr>
              <w:jc w:val="center"/>
              <w:rPr>
                <w:rFonts w:ascii="Times New Roman" w:hAnsi="Times New Roman"/>
                <w:b/>
                <w:color w:val="000000" w:themeColor="text1"/>
                <w:sz w:val="22"/>
                <w:szCs w:val="22"/>
                <w:lang w:val="ru-RU"/>
              </w:rPr>
            </w:pPr>
            <w:r w:rsidRPr="00E066E6">
              <w:rPr>
                <w:rFonts w:ascii="Times New Roman" w:hAnsi="Times New Roman"/>
                <w:b/>
                <w:color w:val="000000" w:themeColor="text1"/>
                <w:sz w:val="22"/>
                <w:szCs w:val="22"/>
                <w:lang w:val="ru-RU"/>
              </w:rPr>
              <w:t>Значение</w:t>
            </w:r>
          </w:p>
        </w:tc>
      </w:tr>
      <w:tr w:rsidR="005A2B1C" w:rsidRPr="00E066E6" w:rsidTr="00A00CF1">
        <w:trPr>
          <w:trHeight w:val="510"/>
          <w:tblHeader/>
        </w:trPr>
        <w:tc>
          <w:tcPr>
            <w:tcW w:w="468" w:type="pct"/>
            <w:vMerge/>
            <w:tcBorders>
              <w:top w:val="single" w:sz="4" w:space="0" w:color="auto"/>
              <w:left w:val="single" w:sz="4" w:space="0" w:color="auto"/>
              <w:bottom w:val="single" w:sz="4" w:space="0" w:color="auto"/>
              <w:right w:val="single" w:sz="4" w:space="0" w:color="auto"/>
            </w:tcBorders>
            <w:vAlign w:val="center"/>
            <w:hideMark/>
          </w:tcPr>
          <w:p w:rsidR="005A2B1C" w:rsidRPr="00E066E6" w:rsidRDefault="005A2B1C" w:rsidP="00A00CF1">
            <w:pPr>
              <w:jc w:val="center"/>
              <w:rPr>
                <w:rFonts w:ascii="Times New Roman" w:hAnsi="Times New Roman"/>
                <w:b/>
                <w:color w:val="000000" w:themeColor="text1"/>
                <w:sz w:val="22"/>
                <w:szCs w:val="22"/>
                <w:lang w:val="ru-RU"/>
              </w:rPr>
            </w:pPr>
          </w:p>
        </w:tc>
        <w:tc>
          <w:tcPr>
            <w:tcW w:w="2687" w:type="pct"/>
            <w:vMerge/>
            <w:tcBorders>
              <w:top w:val="single" w:sz="4" w:space="0" w:color="auto"/>
              <w:left w:val="single" w:sz="4" w:space="0" w:color="auto"/>
              <w:bottom w:val="single" w:sz="4" w:space="0" w:color="auto"/>
              <w:right w:val="single" w:sz="4" w:space="0" w:color="auto"/>
            </w:tcBorders>
            <w:vAlign w:val="center"/>
            <w:hideMark/>
          </w:tcPr>
          <w:p w:rsidR="005A2B1C" w:rsidRPr="00E066E6" w:rsidRDefault="005A2B1C" w:rsidP="00A00CF1">
            <w:pPr>
              <w:jc w:val="center"/>
              <w:rPr>
                <w:rFonts w:ascii="Times New Roman" w:hAnsi="Times New Roman"/>
                <w:b/>
                <w:color w:val="000000" w:themeColor="text1"/>
                <w:sz w:val="22"/>
                <w:szCs w:val="22"/>
                <w:lang w:val="ru-RU"/>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5A2B1C" w:rsidRPr="00E066E6" w:rsidRDefault="005A2B1C" w:rsidP="00A00CF1">
            <w:pPr>
              <w:jc w:val="center"/>
              <w:rPr>
                <w:rFonts w:ascii="Times New Roman" w:hAnsi="Times New Roman"/>
                <w:b/>
                <w:color w:val="000000" w:themeColor="text1"/>
                <w:sz w:val="22"/>
                <w:szCs w:val="22"/>
                <w:lang w:val="ru-RU"/>
              </w:rPr>
            </w:pPr>
          </w:p>
        </w:tc>
        <w:tc>
          <w:tcPr>
            <w:tcW w:w="564" w:type="pct"/>
            <w:tcBorders>
              <w:top w:val="nil"/>
              <w:left w:val="nil"/>
              <w:bottom w:val="single" w:sz="4" w:space="0" w:color="auto"/>
              <w:right w:val="single" w:sz="4" w:space="0" w:color="auto"/>
            </w:tcBorders>
            <w:shd w:val="clear" w:color="auto" w:fill="auto"/>
            <w:vAlign w:val="center"/>
            <w:hideMark/>
          </w:tcPr>
          <w:p w:rsidR="005A2B1C" w:rsidRPr="00E066E6" w:rsidRDefault="005A2B1C" w:rsidP="00A00CF1">
            <w:pPr>
              <w:jc w:val="center"/>
              <w:rPr>
                <w:rFonts w:ascii="Times New Roman" w:hAnsi="Times New Roman"/>
                <w:b/>
                <w:color w:val="000000" w:themeColor="text1"/>
                <w:sz w:val="22"/>
                <w:szCs w:val="22"/>
                <w:lang w:val="ru-RU"/>
              </w:rPr>
            </w:pPr>
            <w:r w:rsidRPr="00E066E6">
              <w:rPr>
                <w:rFonts w:ascii="Times New Roman" w:hAnsi="Times New Roman"/>
                <w:b/>
                <w:color w:val="000000" w:themeColor="text1"/>
                <w:sz w:val="22"/>
                <w:szCs w:val="22"/>
                <w:lang w:val="ru-RU"/>
              </w:rPr>
              <w:t>I очередь</w:t>
            </w:r>
          </w:p>
        </w:tc>
        <w:tc>
          <w:tcPr>
            <w:tcW w:w="648" w:type="pct"/>
            <w:tcBorders>
              <w:top w:val="nil"/>
              <w:left w:val="nil"/>
              <w:bottom w:val="single" w:sz="4" w:space="0" w:color="auto"/>
              <w:right w:val="single" w:sz="4" w:space="0" w:color="auto"/>
            </w:tcBorders>
            <w:shd w:val="clear" w:color="auto" w:fill="auto"/>
            <w:vAlign w:val="center"/>
            <w:hideMark/>
          </w:tcPr>
          <w:p w:rsidR="005A2B1C" w:rsidRPr="00E066E6" w:rsidRDefault="005A2B1C" w:rsidP="00A00CF1">
            <w:pPr>
              <w:jc w:val="center"/>
              <w:rPr>
                <w:rFonts w:ascii="Times New Roman" w:hAnsi="Times New Roman"/>
                <w:b/>
                <w:color w:val="000000" w:themeColor="text1"/>
                <w:sz w:val="22"/>
                <w:szCs w:val="22"/>
                <w:lang w:val="ru-RU"/>
              </w:rPr>
            </w:pPr>
            <w:r w:rsidRPr="00E066E6">
              <w:rPr>
                <w:rFonts w:ascii="Times New Roman" w:hAnsi="Times New Roman"/>
                <w:b/>
                <w:color w:val="000000" w:themeColor="text1"/>
                <w:sz w:val="22"/>
                <w:szCs w:val="22"/>
                <w:lang w:val="ru-RU"/>
              </w:rPr>
              <w:t>расчетный срок</w:t>
            </w:r>
          </w:p>
        </w:tc>
      </w:tr>
      <w:tr w:rsidR="00A6398E" w:rsidRPr="00E066E6" w:rsidTr="00A00CF1">
        <w:trPr>
          <w:trHeight w:val="25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A6398E" w:rsidRPr="00E066E6" w:rsidRDefault="00A6398E"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1</w:t>
            </w:r>
          </w:p>
        </w:tc>
        <w:tc>
          <w:tcPr>
            <w:tcW w:w="2687" w:type="pct"/>
            <w:tcBorders>
              <w:top w:val="nil"/>
              <w:left w:val="nil"/>
              <w:bottom w:val="single" w:sz="4" w:space="0" w:color="auto"/>
              <w:right w:val="single" w:sz="4" w:space="0" w:color="auto"/>
            </w:tcBorders>
            <w:shd w:val="clear" w:color="auto" w:fill="auto"/>
            <w:vAlign w:val="center"/>
            <w:hideMark/>
          </w:tcPr>
          <w:p w:rsidR="00A6398E" w:rsidRPr="00E066E6" w:rsidRDefault="00A6398E"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Расчётная численность населения</w:t>
            </w:r>
          </w:p>
        </w:tc>
        <w:tc>
          <w:tcPr>
            <w:tcW w:w="633" w:type="pct"/>
            <w:tcBorders>
              <w:top w:val="nil"/>
              <w:left w:val="nil"/>
              <w:bottom w:val="single" w:sz="4" w:space="0" w:color="auto"/>
              <w:right w:val="single" w:sz="4" w:space="0" w:color="auto"/>
            </w:tcBorders>
            <w:shd w:val="clear" w:color="auto" w:fill="auto"/>
            <w:vAlign w:val="center"/>
            <w:hideMark/>
          </w:tcPr>
          <w:p w:rsidR="00A6398E" w:rsidRPr="00E066E6" w:rsidRDefault="00A6398E"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чел.</w:t>
            </w:r>
          </w:p>
        </w:tc>
        <w:tc>
          <w:tcPr>
            <w:tcW w:w="564" w:type="pct"/>
            <w:tcBorders>
              <w:top w:val="nil"/>
              <w:left w:val="nil"/>
              <w:bottom w:val="single" w:sz="4" w:space="0" w:color="auto"/>
              <w:right w:val="single" w:sz="4" w:space="0" w:color="auto"/>
            </w:tcBorders>
            <w:shd w:val="clear" w:color="auto" w:fill="auto"/>
            <w:vAlign w:val="center"/>
            <w:hideMark/>
          </w:tcPr>
          <w:p w:rsidR="00A6398E" w:rsidRPr="00E066E6" w:rsidRDefault="00A6398E" w:rsidP="00A00CF1">
            <w:pPr>
              <w:jc w:val="center"/>
              <w:rPr>
                <w:rFonts w:ascii="Times New Roman" w:hAnsi="Times New Roman"/>
                <w:color w:val="000000" w:themeColor="text1"/>
                <w:sz w:val="22"/>
                <w:szCs w:val="22"/>
              </w:rPr>
            </w:pPr>
            <w:r w:rsidRPr="00E066E6">
              <w:rPr>
                <w:rFonts w:ascii="Times New Roman" w:hAnsi="Times New Roman"/>
                <w:color w:val="000000" w:themeColor="text1"/>
                <w:sz w:val="22"/>
                <w:szCs w:val="22"/>
              </w:rPr>
              <w:t>370</w:t>
            </w:r>
          </w:p>
        </w:tc>
        <w:tc>
          <w:tcPr>
            <w:tcW w:w="648" w:type="pct"/>
            <w:tcBorders>
              <w:top w:val="nil"/>
              <w:left w:val="nil"/>
              <w:bottom w:val="single" w:sz="4" w:space="0" w:color="auto"/>
              <w:right w:val="single" w:sz="4" w:space="0" w:color="auto"/>
            </w:tcBorders>
            <w:shd w:val="clear" w:color="auto" w:fill="auto"/>
            <w:vAlign w:val="center"/>
            <w:hideMark/>
          </w:tcPr>
          <w:p w:rsidR="00A6398E" w:rsidRPr="00E066E6" w:rsidRDefault="00A6398E" w:rsidP="00A00CF1">
            <w:pPr>
              <w:jc w:val="center"/>
              <w:rPr>
                <w:rFonts w:ascii="Times New Roman" w:hAnsi="Times New Roman"/>
                <w:color w:val="000000" w:themeColor="text1"/>
                <w:sz w:val="22"/>
                <w:szCs w:val="22"/>
              </w:rPr>
            </w:pPr>
            <w:r w:rsidRPr="00E066E6">
              <w:rPr>
                <w:rFonts w:ascii="Times New Roman" w:hAnsi="Times New Roman"/>
                <w:color w:val="000000" w:themeColor="text1"/>
                <w:sz w:val="22"/>
                <w:szCs w:val="22"/>
              </w:rPr>
              <w:t>420</w:t>
            </w:r>
          </w:p>
        </w:tc>
      </w:tr>
      <w:tr w:rsidR="00A6398E" w:rsidRPr="00E066E6" w:rsidTr="00A00CF1">
        <w:trPr>
          <w:trHeight w:val="31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A6398E" w:rsidRPr="00E066E6" w:rsidRDefault="00A6398E"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2</w:t>
            </w:r>
          </w:p>
        </w:tc>
        <w:tc>
          <w:tcPr>
            <w:tcW w:w="2687" w:type="pct"/>
            <w:tcBorders>
              <w:top w:val="nil"/>
              <w:left w:val="nil"/>
              <w:bottom w:val="single" w:sz="4" w:space="0" w:color="auto"/>
              <w:right w:val="single" w:sz="4" w:space="0" w:color="auto"/>
            </w:tcBorders>
            <w:shd w:val="clear" w:color="auto" w:fill="auto"/>
            <w:vAlign w:val="center"/>
            <w:hideMark/>
          </w:tcPr>
          <w:p w:rsidR="00A6398E" w:rsidRPr="00E066E6" w:rsidRDefault="00A6398E"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Норматив площади озелененных территорий на 1 человека</w:t>
            </w:r>
          </w:p>
        </w:tc>
        <w:tc>
          <w:tcPr>
            <w:tcW w:w="633" w:type="pct"/>
            <w:tcBorders>
              <w:top w:val="nil"/>
              <w:left w:val="nil"/>
              <w:bottom w:val="single" w:sz="4" w:space="0" w:color="auto"/>
              <w:right w:val="single" w:sz="4" w:space="0" w:color="auto"/>
            </w:tcBorders>
            <w:shd w:val="clear" w:color="auto" w:fill="auto"/>
            <w:vAlign w:val="center"/>
            <w:hideMark/>
          </w:tcPr>
          <w:p w:rsidR="00A6398E" w:rsidRPr="00E066E6" w:rsidRDefault="00A6398E"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м</w:t>
            </w:r>
            <w:r w:rsidRPr="00E066E6">
              <w:rPr>
                <w:rFonts w:ascii="Times New Roman" w:hAnsi="Times New Roman"/>
                <w:color w:val="000000" w:themeColor="text1"/>
                <w:sz w:val="22"/>
                <w:szCs w:val="22"/>
                <w:vertAlign w:val="superscript"/>
                <w:lang w:val="ru-RU"/>
              </w:rPr>
              <w:t>2</w:t>
            </w:r>
          </w:p>
        </w:tc>
        <w:tc>
          <w:tcPr>
            <w:tcW w:w="564" w:type="pct"/>
            <w:tcBorders>
              <w:top w:val="nil"/>
              <w:left w:val="nil"/>
              <w:bottom w:val="single" w:sz="4" w:space="0" w:color="auto"/>
              <w:right w:val="single" w:sz="4" w:space="0" w:color="auto"/>
            </w:tcBorders>
            <w:shd w:val="clear" w:color="auto" w:fill="auto"/>
            <w:vAlign w:val="center"/>
            <w:hideMark/>
          </w:tcPr>
          <w:p w:rsidR="00A6398E" w:rsidRPr="00E066E6" w:rsidRDefault="00A6398E" w:rsidP="00A00CF1">
            <w:pPr>
              <w:jc w:val="center"/>
              <w:rPr>
                <w:rFonts w:ascii="Times New Roman" w:hAnsi="Times New Roman"/>
                <w:color w:val="000000" w:themeColor="text1"/>
                <w:sz w:val="22"/>
                <w:szCs w:val="22"/>
              </w:rPr>
            </w:pPr>
            <w:r w:rsidRPr="00E066E6">
              <w:rPr>
                <w:rFonts w:ascii="Times New Roman" w:hAnsi="Times New Roman"/>
                <w:color w:val="000000" w:themeColor="text1"/>
                <w:sz w:val="22"/>
                <w:szCs w:val="22"/>
              </w:rPr>
              <w:t>12</w:t>
            </w:r>
          </w:p>
        </w:tc>
        <w:tc>
          <w:tcPr>
            <w:tcW w:w="648" w:type="pct"/>
            <w:tcBorders>
              <w:top w:val="nil"/>
              <w:left w:val="nil"/>
              <w:bottom w:val="single" w:sz="4" w:space="0" w:color="auto"/>
              <w:right w:val="single" w:sz="4" w:space="0" w:color="auto"/>
            </w:tcBorders>
            <w:shd w:val="clear" w:color="auto" w:fill="auto"/>
            <w:vAlign w:val="center"/>
            <w:hideMark/>
          </w:tcPr>
          <w:p w:rsidR="00A6398E" w:rsidRPr="00E066E6" w:rsidRDefault="00A6398E" w:rsidP="00A00CF1">
            <w:pPr>
              <w:jc w:val="center"/>
              <w:rPr>
                <w:rFonts w:ascii="Times New Roman" w:hAnsi="Times New Roman"/>
                <w:color w:val="000000" w:themeColor="text1"/>
                <w:sz w:val="22"/>
                <w:szCs w:val="22"/>
              </w:rPr>
            </w:pPr>
            <w:r w:rsidRPr="00E066E6">
              <w:rPr>
                <w:rFonts w:ascii="Times New Roman" w:hAnsi="Times New Roman"/>
                <w:color w:val="000000" w:themeColor="text1"/>
                <w:sz w:val="22"/>
                <w:szCs w:val="22"/>
              </w:rPr>
              <w:t>12</w:t>
            </w:r>
          </w:p>
        </w:tc>
      </w:tr>
      <w:tr w:rsidR="00A6398E" w:rsidRPr="00E066E6" w:rsidTr="00A00CF1">
        <w:trPr>
          <w:trHeight w:val="25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A6398E" w:rsidRPr="00E066E6" w:rsidRDefault="00A6398E"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3</w:t>
            </w:r>
          </w:p>
        </w:tc>
        <w:tc>
          <w:tcPr>
            <w:tcW w:w="2687" w:type="pct"/>
            <w:tcBorders>
              <w:top w:val="nil"/>
              <w:left w:val="nil"/>
              <w:bottom w:val="single" w:sz="4" w:space="0" w:color="auto"/>
              <w:right w:val="single" w:sz="4" w:space="0" w:color="auto"/>
            </w:tcBorders>
            <w:shd w:val="clear" w:color="auto" w:fill="auto"/>
            <w:vAlign w:val="center"/>
            <w:hideMark/>
          </w:tcPr>
          <w:p w:rsidR="00A6398E" w:rsidRPr="00E066E6" w:rsidRDefault="00A6398E"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Расчётная нормативная площадь зелёных насаждений</w:t>
            </w:r>
          </w:p>
        </w:tc>
        <w:tc>
          <w:tcPr>
            <w:tcW w:w="633" w:type="pct"/>
            <w:tcBorders>
              <w:top w:val="nil"/>
              <w:left w:val="nil"/>
              <w:bottom w:val="single" w:sz="4" w:space="0" w:color="auto"/>
              <w:right w:val="single" w:sz="4" w:space="0" w:color="auto"/>
            </w:tcBorders>
            <w:shd w:val="clear" w:color="auto" w:fill="auto"/>
            <w:vAlign w:val="center"/>
            <w:hideMark/>
          </w:tcPr>
          <w:p w:rsidR="00A6398E" w:rsidRPr="00E066E6" w:rsidRDefault="00A6398E"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га</w:t>
            </w:r>
          </w:p>
        </w:tc>
        <w:tc>
          <w:tcPr>
            <w:tcW w:w="564" w:type="pct"/>
            <w:tcBorders>
              <w:top w:val="nil"/>
              <w:left w:val="nil"/>
              <w:bottom w:val="single" w:sz="4" w:space="0" w:color="auto"/>
              <w:right w:val="single" w:sz="4" w:space="0" w:color="auto"/>
            </w:tcBorders>
            <w:shd w:val="clear" w:color="auto" w:fill="auto"/>
            <w:vAlign w:val="center"/>
            <w:hideMark/>
          </w:tcPr>
          <w:p w:rsidR="00A6398E" w:rsidRPr="00E066E6" w:rsidRDefault="00A6398E" w:rsidP="00A00CF1">
            <w:pPr>
              <w:jc w:val="center"/>
              <w:rPr>
                <w:rFonts w:ascii="Times New Roman" w:hAnsi="Times New Roman"/>
                <w:color w:val="000000" w:themeColor="text1"/>
                <w:sz w:val="22"/>
                <w:szCs w:val="22"/>
              </w:rPr>
            </w:pPr>
            <w:r w:rsidRPr="00E066E6">
              <w:rPr>
                <w:rFonts w:ascii="Times New Roman" w:hAnsi="Times New Roman"/>
                <w:color w:val="000000" w:themeColor="text1"/>
                <w:sz w:val="22"/>
                <w:szCs w:val="22"/>
              </w:rPr>
              <w:t>0,4</w:t>
            </w:r>
          </w:p>
        </w:tc>
        <w:tc>
          <w:tcPr>
            <w:tcW w:w="648" w:type="pct"/>
            <w:tcBorders>
              <w:top w:val="nil"/>
              <w:left w:val="nil"/>
              <w:bottom w:val="single" w:sz="4" w:space="0" w:color="auto"/>
              <w:right w:val="single" w:sz="4" w:space="0" w:color="auto"/>
            </w:tcBorders>
            <w:shd w:val="clear" w:color="auto" w:fill="auto"/>
            <w:vAlign w:val="center"/>
            <w:hideMark/>
          </w:tcPr>
          <w:p w:rsidR="00A6398E" w:rsidRPr="00E066E6" w:rsidRDefault="00A6398E" w:rsidP="00A00CF1">
            <w:pPr>
              <w:jc w:val="center"/>
              <w:rPr>
                <w:rFonts w:ascii="Times New Roman" w:hAnsi="Times New Roman"/>
                <w:color w:val="000000" w:themeColor="text1"/>
                <w:sz w:val="22"/>
                <w:szCs w:val="22"/>
              </w:rPr>
            </w:pPr>
            <w:r w:rsidRPr="00E066E6">
              <w:rPr>
                <w:rFonts w:ascii="Times New Roman" w:hAnsi="Times New Roman"/>
                <w:color w:val="000000" w:themeColor="text1"/>
                <w:sz w:val="22"/>
                <w:szCs w:val="22"/>
              </w:rPr>
              <w:t>0,5</w:t>
            </w:r>
          </w:p>
        </w:tc>
      </w:tr>
    </w:tbl>
    <w:p w:rsidR="00245A9F" w:rsidRPr="003567E8" w:rsidRDefault="00245A9F" w:rsidP="00245A9F">
      <w:pPr>
        <w:keepLines/>
        <w:suppressAutoHyphens/>
        <w:spacing w:line="360" w:lineRule="auto"/>
        <w:ind w:firstLine="851"/>
        <w:jc w:val="both"/>
        <w:rPr>
          <w:color w:val="000000" w:themeColor="text1"/>
        </w:rPr>
      </w:pPr>
    </w:p>
    <w:p w:rsidR="00245A9F" w:rsidRPr="003567E8" w:rsidRDefault="00245A9F" w:rsidP="005A2B1C">
      <w:pPr>
        <w:keepLines/>
        <w:suppressAutoHyphens/>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На одного жителя муниципального образования сельское поселение «</w:t>
      </w:r>
      <w:r w:rsidR="00982823" w:rsidRPr="003567E8">
        <w:rPr>
          <w:rFonts w:ascii="Times New Roman" w:hAnsi="Times New Roman"/>
          <w:color w:val="000000" w:themeColor="text1"/>
          <w:sz w:val="28"/>
          <w:szCs w:val="28"/>
          <w:lang w:val="ru-RU"/>
        </w:rPr>
        <w:t>Деревня Рябцево</w:t>
      </w:r>
      <w:r w:rsidRPr="003567E8">
        <w:rPr>
          <w:rFonts w:ascii="Times New Roman" w:hAnsi="Times New Roman"/>
          <w:color w:val="000000" w:themeColor="text1"/>
          <w:sz w:val="28"/>
          <w:szCs w:val="28"/>
          <w:lang w:val="ru-RU"/>
        </w:rPr>
        <w:t>» в расчетном периоде должно приходиться 12 м</w:t>
      </w:r>
      <w:r w:rsidRPr="003567E8">
        <w:rPr>
          <w:rFonts w:ascii="Times New Roman" w:hAnsi="Times New Roman"/>
          <w:color w:val="000000" w:themeColor="text1"/>
          <w:sz w:val="28"/>
          <w:szCs w:val="28"/>
          <w:vertAlign w:val="superscript"/>
          <w:lang w:val="ru-RU"/>
        </w:rPr>
        <w:t>2</w:t>
      </w:r>
      <w:r w:rsidRPr="003567E8">
        <w:rPr>
          <w:rFonts w:ascii="Times New Roman" w:hAnsi="Times New Roman"/>
          <w:color w:val="000000" w:themeColor="text1"/>
          <w:sz w:val="28"/>
          <w:szCs w:val="28"/>
          <w:lang w:val="ru-RU"/>
        </w:rPr>
        <w:t xml:space="preserve"> зеленых насаждений общего пользования. Таким образом, площадь планируемых зеленых насаждений на расчетный срок составляет не менее </w:t>
      </w:r>
      <w:r w:rsidR="00A6398E" w:rsidRPr="003567E8">
        <w:rPr>
          <w:rFonts w:ascii="Times New Roman" w:hAnsi="Times New Roman"/>
          <w:color w:val="000000" w:themeColor="text1"/>
          <w:sz w:val="28"/>
          <w:szCs w:val="28"/>
          <w:lang w:val="ru-RU"/>
        </w:rPr>
        <w:t>0,5</w:t>
      </w:r>
      <w:r w:rsidR="005A2B1C"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га.</w:t>
      </w:r>
    </w:p>
    <w:p w:rsidR="00245A9F" w:rsidRPr="003567E8" w:rsidRDefault="00245A9F" w:rsidP="00245A9F">
      <w:pPr>
        <w:suppressAutoHyphens/>
        <w:spacing w:line="360" w:lineRule="auto"/>
        <w:jc w:val="center"/>
        <w:rPr>
          <w:b/>
          <w:color w:val="000000" w:themeColor="text1"/>
          <w:lang w:val="ru-RU"/>
        </w:rPr>
      </w:pPr>
    </w:p>
    <w:p w:rsidR="00245A9F" w:rsidRPr="003567E8" w:rsidRDefault="00245A9F" w:rsidP="005A2B1C">
      <w:pPr>
        <w:suppressAutoHyphens/>
        <w:spacing w:after="240"/>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Проектные предложения</w:t>
      </w:r>
    </w:p>
    <w:p w:rsidR="005A2B1C" w:rsidRPr="003567E8" w:rsidRDefault="00245A9F" w:rsidP="005A2B1C">
      <w:pPr>
        <w:suppressAutoHyphens/>
        <w:adjustRightInd w:val="0"/>
        <w:ind w:firstLine="851"/>
        <w:jc w:val="both"/>
        <w:textAlignment w:val="baseline"/>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w:t>
      </w:r>
    </w:p>
    <w:p w:rsidR="005A2B1C" w:rsidRPr="003567E8" w:rsidRDefault="00245A9F" w:rsidP="00EB64BF">
      <w:pPr>
        <w:suppressAutoHyphens/>
        <w:adjustRightInd w:val="0"/>
        <w:ind w:firstLine="851"/>
        <w:jc w:val="both"/>
        <w:textAlignment w:val="baseline"/>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Необходимо осуществить формирование озелененных общественных пространств вдоль всей протяженности существующей и планируемой улично-дорожной сети населенных пунктов.</w:t>
      </w:r>
    </w:p>
    <w:p w:rsidR="00EB64BF" w:rsidRPr="003567E8" w:rsidRDefault="00EB64BF" w:rsidP="00EB64BF">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Генеральным планом рекомендуется выполнить следующие мероприятия:</w:t>
      </w:r>
    </w:p>
    <w:p w:rsidR="00EB64BF" w:rsidRPr="003567E8" w:rsidRDefault="00EB64BF" w:rsidP="00EB64BF">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организация рекреационных зон с пляжем на существующих местах отдыха вблизи водных объектов – 1 очередь;</w:t>
      </w:r>
    </w:p>
    <w:p w:rsidR="00EB64BF" w:rsidRPr="003567E8" w:rsidRDefault="00EB64BF" w:rsidP="00EB64BF">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устройство детских игровых площадок внутри жилых кварталов – 1 очередь;</w:t>
      </w:r>
    </w:p>
    <w:p w:rsidR="00EB64BF" w:rsidRPr="003567E8" w:rsidRDefault="00EB64BF" w:rsidP="00EB64BF">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сохранение, регенерация и развитие территорий зеленых насаждений общего пользования</w:t>
      </w:r>
      <w:r w:rsidR="00A6398E" w:rsidRPr="003567E8">
        <w:rPr>
          <w:rFonts w:ascii="Times New Roman" w:hAnsi="Times New Roman"/>
          <w:color w:val="000000" w:themeColor="text1"/>
          <w:sz w:val="28"/>
          <w:szCs w:val="28"/>
          <w:lang w:val="ru-RU"/>
        </w:rPr>
        <w:t xml:space="preserve"> – расчетный срок.</w:t>
      </w:r>
    </w:p>
    <w:p w:rsidR="00367AFF" w:rsidRPr="003567E8" w:rsidRDefault="008777A4" w:rsidP="00A00CF1">
      <w:pPr>
        <w:pStyle w:val="20"/>
        <w:keepLines/>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247" w:name="_Toc58311617"/>
      <w:r w:rsidRPr="003567E8">
        <w:rPr>
          <w:rFonts w:ascii="Times New Roman" w:hAnsi="Times New Roman" w:cs="Times New Roman"/>
          <w:i w:val="0"/>
          <w:noProof/>
          <w:color w:val="000000" w:themeColor="text1"/>
          <w:kern w:val="0"/>
          <w:sz w:val="30"/>
          <w:szCs w:val="30"/>
          <w:lang w:val="ru-RU"/>
        </w:rPr>
        <w:t xml:space="preserve">6.8 </w:t>
      </w:r>
      <w:r w:rsidR="00367AFF" w:rsidRPr="003567E8">
        <w:rPr>
          <w:rFonts w:ascii="Times New Roman" w:hAnsi="Times New Roman" w:cs="Times New Roman"/>
          <w:i w:val="0"/>
          <w:noProof/>
          <w:color w:val="000000" w:themeColor="text1"/>
          <w:kern w:val="0"/>
          <w:sz w:val="30"/>
          <w:szCs w:val="30"/>
          <w:lang w:val="ru-RU"/>
        </w:rPr>
        <w:t>Зоны с особыми условиями использования территорий. Планировочные ограничения</w:t>
      </w:r>
      <w:bookmarkEnd w:id="243"/>
      <w:bookmarkEnd w:id="244"/>
      <w:bookmarkEnd w:id="245"/>
      <w:bookmarkEnd w:id="246"/>
      <w:bookmarkEnd w:id="247"/>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К зонам с особыми условиями использования территорий, определяющим ограничения использования территории в границах сельского поселения, относятся следующие:</w:t>
      </w:r>
    </w:p>
    <w:p w:rsidR="00367AFF" w:rsidRPr="003567E8" w:rsidRDefault="00367AFF" w:rsidP="00420BE8">
      <w:pPr>
        <w:pStyle w:val="1"/>
        <w:spacing w:before="0"/>
        <w:ind w:left="0" w:firstLine="720"/>
        <w:rPr>
          <w:color w:val="000000" w:themeColor="text1"/>
          <w:sz w:val="28"/>
          <w:szCs w:val="28"/>
        </w:rPr>
      </w:pPr>
      <w:r w:rsidRPr="003567E8">
        <w:rPr>
          <w:color w:val="000000" w:themeColor="text1"/>
          <w:sz w:val="28"/>
          <w:szCs w:val="28"/>
        </w:rPr>
        <w:t>санитарно-защитные зоны предприятий, сооружений и иных объектов;</w:t>
      </w:r>
    </w:p>
    <w:p w:rsidR="00367AFF" w:rsidRPr="003567E8" w:rsidRDefault="00367AFF" w:rsidP="00420BE8">
      <w:pPr>
        <w:pStyle w:val="1"/>
        <w:spacing w:before="0"/>
        <w:ind w:left="0" w:firstLine="720"/>
        <w:rPr>
          <w:color w:val="000000" w:themeColor="text1"/>
          <w:sz w:val="28"/>
          <w:szCs w:val="28"/>
        </w:rPr>
      </w:pPr>
      <w:r w:rsidRPr="003567E8">
        <w:rPr>
          <w:color w:val="000000" w:themeColor="text1"/>
          <w:sz w:val="28"/>
          <w:szCs w:val="28"/>
        </w:rPr>
        <w:t>санитарные разрывы (санитарная полоса отчуждения) транспортных коммуникаций;</w:t>
      </w:r>
    </w:p>
    <w:p w:rsidR="00367AFF" w:rsidRPr="003567E8" w:rsidRDefault="00367AFF" w:rsidP="00420BE8">
      <w:pPr>
        <w:pStyle w:val="1"/>
        <w:spacing w:before="0"/>
        <w:ind w:left="0" w:firstLine="720"/>
        <w:rPr>
          <w:color w:val="000000" w:themeColor="text1"/>
          <w:sz w:val="28"/>
          <w:szCs w:val="28"/>
        </w:rPr>
      </w:pPr>
      <w:r w:rsidRPr="003567E8">
        <w:rPr>
          <w:color w:val="000000" w:themeColor="text1"/>
          <w:sz w:val="28"/>
          <w:szCs w:val="28"/>
        </w:rPr>
        <w:t>санитарные разрывы (санитарная полоса отчуждения) инженерных коммуникаций;</w:t>
      </w:r>
    </w:p>
    <w:p w:rsidR="00367AFF" w:rsidRPr="003567E8" w:rsidRDefault="00367AFF" w:rsidP="00420BE8">
      <w:pPr>
        <w:pStyle w:val="1"/>
        <w:spacing w:before="0"/>
        <w:ind w:left="0" w:firstLine="720"/>
        <w:rPr>
          <w:color w:val="000000" w:themeColor="text1"/>
          <w:sz w:val="28"/>
          <w:szCs w:val="28"/>
        </w:rPr>
      </w:pPr>
      <w:r w:rsidRPr="003567E8">
        <w:rPr>
          <w:color w:val="000000" w:themeColor="text1"/>
          <w:sz w:val="28"/>
          <w:szCs w:val="28"/>
        </w:rPr>
        <w:t>охранные зоны инженерных коммуникаций;</w:t>
      </w:r>
    </w:p>
    <w:p w:rsidR="00367AFF" w:rsidRPr="003567E8" w:rsidRDefault="00367AFF" w:rsidP="00420BE8">
      <w:pPr>
        <w:pStyle w:val="1"/>
        <w:spacing w:before="0"/>
        <w:ind w:left="0" w:firstLine="720"/>
        <w:rPr>
          <w:color w:val="000000" w:themeColor="text1"/>
          <w:sz w:val="28"/>
          <w:szCs w:val="28"/>
        </w:rPr>
      </w:pPr>
      <w:r w:rsidRPr="003567E8">
        <w:rPr>
          <w:color w:val="000000" w:themeColor="text1"/>
          <w:sz w:val="28"/>
          <w:szCs w:val="28"/>
        </w:rPr>
        <w:t>охранная зона стационарных пунктов наблюдений за состоянием окружающей природной среды;</w:t>
      </w:r>
    </w:p>
    <w:p w:rsidR="00367AFF" w:rsidRPr="003567E8" w:rsidRDefault="00367AFF" w:rsidP="00420BE8">
      <w:pPr>
        <w:pStyle w:val="1"/>
        <w:spacing w:before="0"/>
        <w:ind w:left="0" w:firstLine="720"/>
        <w:rPr>
          <w:color w:val="000000" w:themeColor="text1"/>
          <w:sz w:val="28"/>
          <w:szCs w:val="28"/>
        </w:rPr>
      </w:pPr>
      <w:r w:rsidRPr="003567E8">
        <w:rPr>
          <w:color w:val="000000" w:themeColor="text1"/>
          <w:sz w:val="28"/>
          <w:szCs w:val="28"/>
        </w:rPr>
        <w:t>зоны санитарной охраны источников водоснабжения и водопроводов питьевого назначения.</w:t>
      </w:r>
    </w:p>
    <w:p w:rsidR="00367AFF" w:rsidRPr="003567E8" w:rsidRDefault="00367AFF" w:rsidP="00420BE8">
      <w:pPr>
        <w:pStyle w:val="1"/>
        <w:spacing w:before="0"/>
        <w:ind w:left="0" w:firstLine="720"/>
        <w:rPr>
          <w:color w:val="000000" w:themeColor="text1"/>
          <w:sz w:val="28"/>
          <w:szCs w:val="28"/>
        </w:rPr>
      </w:pPr>
      <w:proofErr w:type="spellStart"/>
      <w:r w:rsidRPr="003567E8">
        <w:rPr>
          <w:color w:val="000000" w:themeColor="text1"/>
          <w:sz w:val="28"/>
          <w:szCs w:val="28"/>
        </w:rPr>
        <w:t>водоохранные</w:t>
      </w:r>
      <w:proofErr w:type="spellEnd"/>
      <w:r w:rsidRPr="003567E8">
        <w:rPr>
          <w:color w:val="000000" w:themeColor="text1"/>
          <w:sz w:val="28"/>
          <w:szCs w:val="28"/>
        </w:rPr>
        <w:t xml:space="preserve"> зоны и прибрежные защитные полосы и береговые полосы;</w:t>
      </w:r>
    </w:p>
    <w:p w:rsidR="00367AFF" w:rsidRPr="003567E8" w:rsidRDefault="00367AFF" w:rsidP="00420BE8">
      <w:pPr>
        <w:pStyle w:val="1"/>
        <w:spacing w:before="0"/>
        <w:ind w:left="0" w:firstLine="720"/>
        <w:rPr>
          <w:color w:val="000000" w:themeColor="text1"/>
          <w:sz w:val="28"/>
          <w:szCs w:val="28"/>
        </w:rPr>
      </w:pPr>
      <w:r w:rsidRPr="003567E8">
        <w:rPr>
          <w:color w:val="000000" w:themeColor="text1"/>
          <w:sz w:val="28"/>
          <w:szCs w:val="28"/>
        </w:rPr>
        <w:lastRenderedPageBreak/>
        <w:t>зоны охраны объектов культурного наследия (памятников истории и культуры);</w:t>
      </w:r>
    </w:p>
    <w:p w:rsidR="00367AFF" w:rsidRPr="003567E8" w:rsidRDefault="00367AFF" w:rsidP="00420BE8">
      <w:pPr>
        <w:pStyle w:val="1"/>
        <w:spacing w:before="0"/>
        <w:ind w:left="0" w:firstLine="720"/>
        <w:rPr>
          <w:color w:val="000000" w:themeColor="text1"/>
          <w:sz w:val="28"/>
          <w:szCs w:val="28"/>
        </w:rPr>
      </w:pPr>
      <w:r w:rsidRPr="003567E8">
        <w:rPr>
          <w:color w:val="000000" w:themeColor="text1"/>
          <w:sz w:val="28"/>
          <w:szCs w:val="28"/>
        </w:rPr>
        <w:t>придорожные полосы.</w:t>
      </w:r>
    </w:p>
    <w:p w:rsidR="00367AFF" w:rsidRPr="003567E8" w:rsidRDefault="00367AFF" w:rsidP="00420BE8">
      <w:pPr>
        <w:pStyle w:val="2e"/>
        <w:spacing w:before="0" w:after="0"/>
        <w:ind w:right="0"/>
        <w:rPr>
          <w:color w:val="000000" w:themeColor="text1"/>
          <w:sz w:val="28"/>
          <w:szCs w:val="28"/>
        </w:rPr>
      </w:pPr>
      <w:r w:rsidRPr="003567E8">
        <w:rPr>
          <w:color w:val="000000" w:themeColor="text1"/>
          <w:sz w:val="28"/>
          <w:szCs w:val="28"/>
        </w:rPr>
        <w:t>Санитарно-защитные зоны предприятий, сооружений и иных объектов</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 СП 36.13330.2012 Магистральные трубопроводы (Актуализированная редакция СНиП 2.05.06-85*); СНиП 42-01-2002 «Газораспределительные системы».</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Достаточность ширины санитарно-защитной зоны должна быть подтверждена выполненными по согласованным и утверждённым в установленном порядке методам расчёта рассеивания выбросов в атмосфере для всех загрязняющих веществ, распространения шума, вибрации и электромагнитных полей с учётом фонового загрязнения среды обитания по каждому из факторов за счёт вклада действующих, намеченных к строительству или проектируемых предприятий.</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Ограничения градостроительной деятельности, связанные с санитарно-защитными зонами, носят временный характер и подлежат корректировке в системе градостроительного и санитарно-гигиенического мониторинга.</w:t>
      </w:r>
    </w:p>
    <w:p w:rsidR="00367AFF" w:rsidRPr="00A00CF1" w:rsidRDefault="00367AFF" w:rsidP="00AA67C4">
      <w:pPr>
        <w:pStyle w:val="a7"/>
        <w:keepNext/>
        <w:spacing w:after="0"/>
        <w:jc w:val="both"/>
        <w:rPr>
          <w:rFonts w:ascii="Times New Roman" w:hAnsi="Times New Roman"/>
          <w:color w:val="000000" w:themeColor="text1"/>
          <w:sz w:val="20"/>
          <w:szCs w:val="20"/>
          <w:lang w:val="ru-RU"/>
        </w:rPr>
      </w:pPr>
      <w:r w:rsidRPr="00A00CF1">
        <w:rPr>
          <w:rFonts w:ascii="Times New Roman" w:hAnsi="Times New Roman"/>
          <w:color w:val="000000" w:themeColor="text1"/>
          <w:sz w:val="20"/>
          <w:szCs w:val="20"/>
          <w:lang w:val="ru-RU"/>
        </w:rPr>
        <w:t xml:space="preserve">Таблица </w:t>
      </w:r>
      <w:r w:rsidR="00C46B06" w:rsidRPr="00A00CF1">
        <w:rPr>
          <w:rFonts w:ascii="Times New Roman" w:hAnsi="Times New Roman"/>
          <w:color w:val="000000" w:themeColor="text1"/>
          <w:sz w:val="20"/>
          <w:szCs w:val="20"/>
          <w:lang w:val="ru-RU"/>
        </w:rPr>
        <w:t>2</w:t>
      </w:r>
      <w:r w:rsidR="00D70A1B">
        <w:rPr>
          <w:rFonts w:ascii="Times New Roman" w:hAnsi="Times New Roman"/>
          <w:color w:val="000000" w:themeColor="text1"/>
          <w:sz w:val="20"/>
          <w:szCs w:val="20"/>
          <w:lang w:val="ru-RU"/>
        </w:rPr>
        <w:t>3</w:t>
      </w:r>
      <w:r w:rsidRPr="00A00CF1">
        <w:rPr>
          <w:rFonts w:ascii="Times New Roman" w:hAnsi="Times New Roman"/>
          <w:color w:val="000000" w:themeColor="text1"/>
          <w:sz w:val="20"/>
          <w:szCs w:val="20"/>
          <w:lang w:val="ru-RU"/>
        </w:rPr>
        <w:t xml:space="preserve"> - Основные требования по организации и режимы использования территорий санитарно-защитных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4377"/>
      </w:tblGrid>
      <w:tr w:rsidR="00367AFF" w:rsidRPr="009C767A" w:rsidTr="00A00CF1">
        <w:trPr>
          <w:tblHeader/>
        </w:trPr>
        <w:tc>
          <w:tcPr>
            <w:tcW w:w="2644" w:type="pct"/>
            <w:vAlign w:val="center"/>
          </w:tcPr>
          <w:p w:rsidR="00367AFF" w:rsidRPr="00E066E6" w:rsidRDefault="00367AFF" w:rsidP="00A00CF1">
            <w:pPr>
              <w:pStyle w:val="113"/>
              <w:rPr>
                <w:b/>
                <w:color w:val="000000" w:themeColor="text1"/>
              </w:rPr>
            </w:pPr>
            <w:r w:rsidRPr="00E066E6">
              <w:rPr>
                <w:b/>
                <w:color w:val="000000" w:themeColor="text1"/>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tc>
        <w:tc>
          <w:tcPr>
            <w:tcW w:w="2356" w:type="pct"/>
            <w:vAlign w:val="center"/>
          </w:tcPr>
          <w:p w:rsidR="00367AFF" w:rsidRPr="00E066E6" w:rsidRDefault="00367AFF" w:rsidP="00A00CF1">
            <w:pPr>
              <w:pStyle w:val="113"/>
              <w:rPr>
                <w:b/>
                <w:color w:val="000000" w:themeColor="text1"/>
              </w:rPr>
            </w:pPr>
            <w:r w:rsidRPr="00E066E6">
              <w:rPr>
                <w:b/>
                <w:color w:val="000000" w:themeColor="text1"/>
              </w:rPr>
              <w:t>В санитарно-защитной зоне не допускается размещать</w:t>
            </w:r>
          </w:p>
        </w:tc>
      </w:tr>
      <w:tr w:rsidR="00367AFF" w:rsidRPr="009C767A" w:rsidTr="00A00CF1">
        <w:tc>
          <w:tcPr>
            <w:tcW w:w="2644" w:type="pct"/>
            <w:vMerge w:val="restart"/>
            <w:vAlign w:val="center"/>
          </w:tcPr>
          <w:p w:rsidR="00367AFF" w:rsidRPr="00E066E6" w:rsidRDefault="00367AFF" w:rsidP="00A00CF1">
            <w:pPr>
              <w:pStyle w:val="11"/>
              <w:ind w:firstLine="0"/>
              <w:jc w:val="center"/>
              <w:rPr>
                <w:color w:val="000000" w:themeColor="text1"/>
              </w:rPr>
            </w:pPr>
            <w:r w:rsidRPr="00E066E6">
              <w:rPr>
                <w:color w:val="000000" w:themeColor="text1"/>
              </w:rPr>
              <w:t>нежилые помещения для дежурного аварийного персонала;</w:t>
            </w:r>
          </w:p>
          <w:p w:rsidR="00367AFF" w:rsidRPr="00E066E6" w:rsidRDefault="00367AFF" w:rsidP="00A00CF1">
            <w:pPr>
              <w:pStyle w:val="11"/>
              <w:ind w:firstLine="0"/>
              <w:jc w:val="center"/>
              <w:rPr>
                <w:color w:val="000000" w:themeColor="text1"/>
              </w:rPr>
            </w:pPr>
            <w:r w:rsidRPr="00E066E6">
              <w:rPr>
                <w:color w:val="000000" w:themeColor="text1"/>
              </w:rPr>
              <w:t>помещения для пребывания работающих по вахтовому методу (не более двух недель);</w:t>
            </w:r>
          </w:p>
          <w:p w:rsidR="00367AFF" w:rsidRPr="00E066E6" w:rsidRDefault="00367AFF" w:rsidP="00A00CF1">
            <w:pPr>
              <w:pStyle w:val="11"/>
              <w:ind w:firstLine="0"/>
              <w:jc w:val="center"/>
              <w:rPr>
                <w:color w:val="000000" w:themeColor="text1"/>
              </w:rPr>
            </w:pPr>
            <w:r w:rsidRPr="00E066E6">
              <w:rPr>
                <w:color w:val="000000" w:themeColor="text1"/>
              </w:rPr>
              <w:t>здания управления, конструкторские бюро;</w:t>
            </w:r>
          </w:p>
          <w:p w:rsidR="00367AFF" w:rsidRPr="00E066E6" w:rsidRDefault="00367AFF" w:rsidP="00A00CF1">
            <w:pPr>
              <w:pStyle w:val="11"/>
              <w:ind w:firstLine="0"/>
              <w:jc w:val="center"/>
              <w:rPr>
                <w:color w:val="000000" w:themeColor="text1"/>
              </w:rPr>
            </w:pPr>
            <w:r w:rsidRPr="00E066E6">
              <w:rPr>
                <w:color w:val="000000" w:themeColor="text1"/>
              </w:rPr>
              <w:t>здания административного назначения;</w:t>
            </w:r>
          </w:p>
          <w:p w:rsidR="00367AFF" w:rsidRPr="00E066E6" w:rsidRDefault="00367AFF" w:rsidP="00A00CF1">
            <w:pPr>
              <w:pStyle w:val="11"/>
              <w:ind w:firstLine="0"/>
              <w:jc w:val="center"/>
              <w:rPr>
                <w:color w:val="000000" w:themeColor="text1"/>
              </w:rPr>
            </w:pPr>
            <w:r w:rsidRPr="00E066E6">
              <w:rPr>
                <w:color w:val="000000" w:themeColor="text1"/>
              </w:rPr>
              <w:t>научно-исследовательские лаборатории;</w:t>
            </w:r>
          </w:p>
          <w:p w:rsidR="00367AFF" w:rsidRPr="00E066E6" w:rsidRDefault="00367AFF" w:rsidP="00A00CF1">
            <w:pPr>
              <w:pStyle w:val="11"/>
              <w:ind w:firstLine="0"/>
              <w:jc w:val="center"/>
              <w:rPr>
                <w:color w:val="000000" w:themeColor="text1"/>
              </w:rPr>
            </w:pPr>
            <w:r w:rsidRPr="00E066E6">
              <w:rPr>
                <w:color w:val="000000" w:themeColor="text1"/>
              </w:rPr>
              <w:lastRenderedPageBreak/>
              <w:t>поликлиники;</w:t>
            </w:r>
          </w:p>
          <w:p w:rsidR="00367AFF" w:rsidRPr="00E066E6" w:rsidRDefault="00367AFF" w:rsidP="00A00CF1">
            <w:pPr>
              <w:pStyle w:val="11"/>
              <w:ind w:firstLine="0"/>
              <w:jc w:val="center"/>
              <w:rPr>
                <w:color w:val="000000" w:themeColor="text1"/>
              </w:rPr>
            </w:pPr>
            <w:r w:rsidRPr="00E066E6">
              <w:rPr>
                <w:color w:val="000000" w:themeColor="text1"/>
              </w:rPr>
              <w:t>спортивно-оздоровительные сооружения закрытого типа;</w:t>
            </w:r>
          </w:p>
          <w:p w:rsidR="00367AFF" w:rsidRPr="00E066E6" w:rsidRDefault="00367AFF" w:rsidP="00A00CF1">
            <w:pPr>
              <w:pStyle w:val="11"/>
              <w:ind w:firstLine="0"/>
              <w:jc w:val="center"/>
              <w:rPr>
                <w:color w:val="000000" w:themeColor="text1"/>
              </w:rPr>
            </w:pPr>
            <w:r w:rsidRPr="00E066E6">
              <w:rPr>
                <w:color w:val="000000" w:themeColor="text1"/>
              </w:rPr>
              <w:t>бани, прачечные;</w:t>
            </w:r>
          </w:p>
          <w:p w:rsidR="00367AFF" w:rsidRPr="00E066E6" w:rsidRDefault="00367AFF" w:rsidP="00A00CF1">
            <w:pPr>
              <w:pStyle w:val="11"/>
              <w:ind w:firstLine="0"/>
              <w:jc w:val="center"/>
              <w:rPr>
                <w:color w:val="000000" w:themeColor="text1"/>
              </w:rPr>
            </w:pPr>
            <w:r w:rsidRPr="00E066E6">
              <w:rPr>
                <w:color w:val="000000" w:themeColor="text1"/>
              </w:rPr>
              <w:t>объекты торговли и общественного питания;</w:t>
            </w:r>
          </w:p>
          <w:p w:rsidR="00367AFF" w:rsidRPr="00E066E6" w:rsidRDefault="00367AFF" w:rsidP="00A00CF1">
            <w:pPr>
              <w:pStyle w:val="11"/>
              <w:ind w:firstLine="0"/>
              <w:jc w:val="center"/>
              <w:rPr>
                <w:color w:val="000000" w:themeColor="text1"/>
              </w:rPr>
            </w:pPr>
            <w:r w:rsidRPr="00E066E6">
              <w:rPr>
                <w:color w:val="000000" w:themeColor="text1"/>
              </w:rPr>
              <w:t>мотели, гостиницы;</w:t>
            </w:r>
          </w:p>
          <w:p w:rsidR="00367AFF" w:rsidRPr="00E066E6" w:rsidRDefault="00367AFF" w:rsidP="00A00CF1">
            <w:pPr>
              <w:pStyle w:val="11"/>
              <w:ind w:firstLine="0"/>
              <w:jc w:val="center"/>
              <w:rPr>
                <w:color w:val="000000" w:themeColor="text1"/>
              </w:rPr>
            </w:pPr>
            <w:r w:rsidRPr="00E066E6">
              <w:rPr>
                <w:color w:val="000000" w:themeColor="text1"/>
              </w:rPr>
              <w:t>гаражи, площадки и сооружения для хранения общественного и индивидуального транспорта;</w:t>
            </w:r>
          </w:p>
          <w:p w:rsidR="00367AFF" w:rsidRPr="00E066E6" w:rsidRDefault="00367AFF" w:rsidP="00A00CF1">
            <w:pPr>
              <w:pStyle w:val="11"/>
              <w:ind w:firstLine="0"/>
              <w:jc w:val="center"/>
              <w:rPr>
                <w:color w:val="000000" w:themeColor="text1"/>
              </w:rPr>
            </w:pPr>
            <w:r w:rsidRPr="00E066E6">
              <w:rPr>
                <w:color w:val="000000" w:themeColor="text1"/>
              </w:rPr>
              <w:t>пожарные депо;</w:t>
            </w:r>
          </w:p>
          <w:p w:rsidR="00367AFF" w:rsidRPr="00E066E6" w:rsidRDefault="00367AFF" w:rsidP="00A00CF1">
            <w:pPr>
              <w:pStyle w:val="11"/>
              <w:ind w:firstLine="0"/>
              <w:jc w:val="center"/>
              <w:rPr>
                <w:color w:val="000000" w:themeColor="text1"/>
              </w:rPr>
            </w:pPr>
            <w:r w:rsidRPr="00E066E6">
              <w:rPr>
                <w:color w:val="000000" w:themeColor="text1"/>
              </w:rPr>
              <w:t>местные и транзитные коммуникации, линии электропередач;</w:t>
            </w:r>
          </w:p>
          <w:p w:rsidR="00367AFF" w:rsidRPr="00E066E6" w:rsidRDefault="00367AFF" w:rsidP="00A00CF1">
            <w:pPr>
              <w:pStyle w:val="11"/>
              <w:ind w:firstLine="0"/>
              <w:jc w:val="center"/>
              <w:rPr>
                <w:color w:val="000000" w:themeColor="text1"/>
              </w:rPr>
            </w:pPr>
            <w:r w:rsidRPr="00E066E6">
              <w:rPr>
                <w:color w:val="000000" w:themeColor="text1"/>
              </w:rPr>
              <w:t xml:space="preserve">электроподстанции, </w:t>
            </w:r>
            <w:proofErr w:type="spellStart"/>
            <w:r w:rsidRPr="00E066E6">
              <w:rPr>
                <w:color w:val="000000" w:themeColor="text1"/>
              </w:rPr>
              <w:t>нефте</w:t>
            </w:r>
            <w:proofErr w:type="spellEnd"/>
            <w:r w:rsidRPr="00E066E6">
              <w:rPr>
                <w:color w:val="000000" w:themeColor="text1"/>
              </w:rPr>
              <w:t>- и газопроводы;</w:t>
            </w:r>
          </w:p>
          <w:p w:rsidR="00367AFF" w:rsidRPr="00E066E6" w:rsidRDefault="00367AFF" w:rsidP="00A00CF1">
            <w:pPr>
              <w:pStyle w:val="11"/>
              <w:ind w:firstLine="0"/>
              <w:jc w:val="center"/>
              <w:rPr>
                <w:color w:val="000000" w:themeColor="text1"/>
              </w:rPr>
            </w:pPr>
            <w:r w:rsidRPr="00E066E6">
              <w:rPr>
                <w:color w:val="000000" w:themeColor="text1"/>
              </w:rPr>
              <w:t>артезианские скважины для технического водоснабжения;</w:t>
            </w:r>
          </w:p>
          <w:p w:rsidR="00367AFF" w:rsidRPr="00E066E6" w:rsidRDefault="00367AFF" w:rsidP="00A00CF1">
            <w:pPr>
              <w:pStyle w:val="11"/>
              <w:ind w:firstLine="0"/>
              <w:jc w:val="center"/>
              <w:rPr>
                <w:color w:val="000000" w:themeColor="text1"/>
              </w:rPr>
            </w:pPr>
            <w:proofErr w:type="spellStart"/>
            <w:r w:rsidRPr="00E066E6">
              <w:rPr>
                <w:color w:val="000000" w:themeColor="text1"/>
              </w:rPr>
              <w:t>водоохлаждающие</w:t>
            </w:r>
            <w:proofErr w:type="spellEnd"/>
            <w:r w:rsidRPr="00E066E6">
              <w:rPr>
                <w:color w:val="000000" w:themeColor="text1"/>
              </w:rPr>
              <w:t xml:space="preserve"> сооружения для подготовки технической воды;</w:t>
            </w:r>
          </w:p>
          <w:p w:rsidR="00367AFF" w:rsidRPr="00E066E6" w:rsidRDefault="00367AFF" w:rsidP="00A00CF1">
            <w:pPr>
              <w:pStyle w:val="11"/>
              <w:ind w:firstLine="0"/>
              <w:jc w:val="center"/>
              <w:rPr>
                <w:color w:val="000000" w:themeColor="text1"/>
              </w:rPr>
            </w:pPr>
            <w:r w:rsidRPr="00E066E6">
              <w:rPr>
                <w:color w:val="000000" w:themeColor="text1"/>
              </w:rPr>
              <w:t>канализационные насосные станции;</w:t>
            </w:r>
          </w:p>
          <w:p w:rsidR="00367AFF" w:rsidRPr="00E066E6" w:rsidRDefault="00367AFF" w:rsidP="00A00CF1">
            <w:pPr>
              <w:pStyle w:val="11"/>
              <w:ind w:firstLine="0"/>
              <w:jc w:val="center"/>
              <w:rPr>
                <w:color w:val="000000" w:themeColor="text1"/>
              </w:rPr>
            </w:pPr>
            <w:r w:rsidRPr="00E066E6">
              <w:rPr>
                <w:color w:val="000000" w:themeColor="text1"/>
              </w:rPr>
              <w:t>сооружения оборотного водоснабжения;</w:t>
            </w:r>
          </w:p>
          <w:p w:rsidR="00367AFF" w:rsidRPr="00E066E6" w:rsidRDefault="00367AFF" w:rsidP="00A00CF1">
            <w:pPr>
              <w:pStyle w:val="11"/>
              <w:ind w:firstLine="0"/>
              <w:jc w:val="center"/>
              <w:rPr>
                <w:color w:val="000000" w:themeColor="text1"/>
              </w:rPr>
            </w:pPr>
            <w:r w:rsidRPr="00E066E6">
              <w:rPr>
                <w:color w:val="000000" w:themeColor="text1"/>
              </w:rPr>
              <w:t>автозаправочные станции;</w:t>
            </w:r>
          </w:p>
          <w:p w:rsidR="00367AFF" w:rsidRPr="00E066E6" w:rsidRDefault="00367AFF" w:rsidP="00A00CF1">
            <w:pPr>
              <w:pStyle w:val="11"/>
              <w:ind w:firstLine="0"/>
              <w:jc w:val="center"/>
              <w:rPr>
                <w:color w:val="000000" w:themeColor="text1"/>
              </w:rPr>
            </w:pPr>
            <w:r w:rsidRPr="00E066E6">
              <w:rPr>
                <w:color w:val="000000" w:themeColor="text1"/>
              </w:rPr>
              <w:t>станции технического обслуживания автомобилей;</w:t>
            </w:r>
          </w:p>
          <w:p w:rsidR="00367AFF" w:rsidRPr="00E066E6" w:rsidRDefault="00367AFF" w:rsidP="00A00CF1">
            <w:pPr>
              <w:pStyle w:val="11"/>
              <w:ind w:firstLine="0"/>
              <w:jc w:val="center"/>
              <w:rPr>
                <w:color w:val="000000" w:themeColor="text1"/>
              </w:rPr>
            </w:pPr>
            <w:r w:rsidRPr="00E066E6">
              <w:rPr>
                <w:color w:val="000000" w:themeColor="text1"/>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c>
          <w:tcPr>
            <w:tcW w:w="2356" w:type="pct"/>
            <w:vAlign w:val="center"/>
          </w:tcPr>
          <w:p w:rsidR="00367AFF" w:rsidRPr="00E066E6" w:rsidRDefault="00367AFF" w:rsidP="00A00CF1">
            <w:pPr>
              <w:pStyle w:val="11"/>
              <w:ind w:firstLine="0"/>
              <w:jc w:val="center"/>
              <w:rPr>
                <w:color w:val="000000" w:themeColor="text1"/>
              </w:rPr>
            </w:pPr>
            <w:r w:rsidRPr="00E066E6">
              <w:rPr>
                <w:color w:val="000000" w:themeColor="text1"/>
              </w:rPr>
              <w:lastRenderedPageBreak/>
              <w:t>жилую застройку, включая отдельные жилые дома, ландшафтно-рекреационные зоны;</w:t>
            </w:r>
          </w:p>
          <w:p w:rsidR="00367AFF" w:rsidRPr="00E066E6" w:rsidRDefault="00367AFF" w:rsidP="00A00CF1">
            <w:pPr>
              <w:pStyle w:val="11"/>
              <w:ind w:firstLine="0"/>
              <w:jc w:val="center"/>
              <w:rPr>
                <w:color w:val="000000" w:themeColor="text1"/>
              </w:rPr>
            </w:pPr>
            <w:r w:rsidRPr="00E066E6">
              <w:rPr>
                <w:color w:val="000000" w:themeColor="text1"/>
              </w:rPr>
              <w:t>зоны отдыха;</w:t>
            </w:r>
          </w:p>
          <w:p w:rsidR="00367AFF" w:rsidRPr="00E066E6" w:rsidRDefault="00367AFF" w:rsidP="00A00CF1">
            <w:pPr>
              <w:pStyle w:val="11"/>
              <w:ind w:firstLine="0"/>
              <w:jc w:val="center"/>
              <w:rPr>
                <w:color w:val="000000" w:themeColor="text1"/>
              </w:rPr>
            </w:pPr>
            <w:r w:rsidRPr="00E066E6">
              <w:rPr>
                <w:color w:val="000000" w:themeColor="text1"/>
              </w:rPr>
              <w:t>территории курортов, санаториев и домов отдыха;</w:t>
            </w:r>
          </w:p>
          <w:p w:rsidR="00367AFF" w:rsidRPr="00E066E6" w:rsidRDefault="00367AFF" w:rsidP="00A00CF1">
            <w:pPr>
              <w:pStyle w:val="11"/>
              <w:ind w:firstLine="0"/>
              <w:jc w:val="center"/>
              <w:rPr>
                <w:color w:val="000000" w:themeColor="text1"/>
              </w:rPr>
            </w:pPr>
            <w:r w:rsidRPr="00E066E6">
              <w:rPr>
                <w:color w:val="000000" w:themeColor="text1"/>
              </w:rPr>
              <w:t>территорий садоводческих товариществ и коттеджной застройки;</w:t>
            </w:r>
          </w:p>
          <w:p w:rsidR="00367AFF" w:rsidRPr="00E066E6" w:rsidRDefault="00367AFF" w:rsidP="00A00CF1">
            <w:pPr>
              <w:pStyle w:val="11"/>
              <w:ind w:firstLine="0"/>
              <w:jc w:val="center"/>
              <w:rPr>
                <w:color w:val="000000" w:themeColor="text1"/>
              </w:rPr>
            </w:pPr>
            <w:r w:rsidRPr="00E066E6">
              <w:rPr>
                <w:color w:val="000000" w:themeColor="text1"/>
              </w:rPr>
              <w:lastRenderedPageBreak/>
              <w:t>коллективных или индивидуальных дачных и садово-огородных участков;</w:t>
            </w:r>
          </w:p>
          <w:p w:rsidR="00367AFF" w:rsidRPr="00E066E6" w:rsidRDefault="00367AFF" w:rsidP="00A00CF1">
            <w:pPr>
              <w:pStyle w:val="11"/>
              <w:ind w:firstLine="0"/>
              <w:jc w:val="center"/>
              <w:rPr>
                <w:color w:val="000000" w:themeColor="text1"/>
              </w:rPr>
            </w:pPr>
            <w:r w:rsidRPr="00E066E6">
              <w:rPr>
                <w:color w:val="000000" w:themeColor="text1"/>
              </w:rPr>
              <w:t>а также других территорий с нормируемыми показателями качества среды обитания;</w:t>
            </w:r>
          </w:p>
          <w:p w:rsidR="00367AFF" w:rsidRPr="00E066E6" w:rsidRDefault="00367AFF" w:rsidP="00A00CF1">
            <w:pPr>
              <w:pStyle w:val="11"/>
              <w:ind w:firstLine="0"/>
              <w:jc w:val="center"/>
              <w:rPr>
                <w:color w:val="000000" w:themeColor="text1"/>
              </w:rPr>
            </w:pPr>
            <w:r w:rsidRPr="00E066E6">
              <w:rPr>
                <w:color w:val="000000" w:themeColor="text1"/>
              </w:rPr>
              <w:t>спортивные сооружения, детские площадки;</w:t>
            </w:r>
          </w:p>
          <w:p w:rsidR="00367AFF" w:rsidRPr="00E066E6" w:rsidRDefault="00367AFF" w:rsidP="00A00CF1">
            <w:pPr>
              <w:pStyle w:val="11"/>
              <w:ind w:firstLine="0"/>
              <w:jc w:val="center"/>
              <w:rPr>
                <w:color w:val="000000" w:themeColor="text1"/>
              </w:rPr>
            </w:pPr>
            <w:r w:rsidRPr="00E066E6">
              <w:rPr>
                <w:color w:val="000000" w:themeColor="text1"/>
              </w:rPr>
              <w:t>образовательные и детские учреждения,</w:t>
            </w:r>
          </w:p>
          <w:p w:rsidR="00367AFF" w:rsidRPr="00E066E6" w:rsidRDefault="00367AFF" w:rsidP="00A00CF1">
            <w:pPr>
              <w:pStyle w:val="11"/>
              <w:ind w:firstLine="0"/>
              <w:jc w:val="center"/>
              <w:rPr>
                <w:color w:val="000000" w:themeColor="text1"/>
              </w:rPr>
            </w:pPr>
            <w:r w:rsidRPr="00E066E6">
              <w:rPr>
                <w:color w:val="000000" w:themeColor="text1"/>
              </w:rPr>
              <w:t>лечебно-профилактические и оздоровительные учреждения общего пользования.</w:t>
            </w:r>
          </w:p>
        </w:tc>
      </w:tr>
      <w:tr w:rsidR="00367AFF" w:rsidRPr="009C767A" w:rsidTr="00A00CF1">
        <w:trPr>
          <w:trHeight w:val="4060"/>
        </w:trPr>
        <w:tc>
          <w:tcPr>
            <w:tcW w:w="2644" w:type="pct"/>
            <w:vMerge/>
            <w:vAlign w:val="center"/>
          </w:tcPr>
          <w:p w:rsidR="00367AFF" w:rsidRPr="00E066E6" w:rsidRDefault="00367AFF" w:rsidP="00A00CF1">
            <w:pPr>
              <w:pStyle w:val="113"/>
              <w:rPr>
                <w:color w:val="000000" w:themeColor="text1"/>
              </w:rPr>
            </w:pPr>
          </w:p>
        </w:tc>
        <w:tc>
          <w:tcPr>
            <w:tcW w:w="2356" w:type="pct"/>
            <w:vAlign w:val="center"/>
          </w:tcPr>
          <w:p w:rsidR="00367AFF" w:rsidRPr="00E066E6" w:rsidRDefault="00AA67C4" w:rsidP="00A00CF1">
            <w:pPr>
              <w:pStyle w:val="11"/>
              <w:ind w:firstLine="0"/>
              <w:jc w:val="center"/>
              <w:rPr>
                <w:color w:val="000000" w:themeColor="text1"/>
              </w:rPr>
            </w:pPr>
            <w:r w:rsidRPr="00E066E6">
              <w:rPr>
                <w:color w:val="000000" w:themeColor="text1"/>
              </w:rPr>
              <w:t>в</w:t>
            </w:r>
            <w:r w:rsidR="00367AFF" w:rsidRPr="00E066E6">
              <w:rPr>
                <w:color w:val="000000" w:themeColor="text1"/>
              </w:rPr>
              <w:t xml:space="preserve"> санитарно-защитной зоне и на территории объектов других отраслей промышленности не допускается размещать</w:t>
            </w:r>
          </w:p>
          <w:p w:rsidR="00367AFF" w:rsidRPr="00E066E6" w:rsidRDefault="00367AFF" w:rsidP="00A00CF1">
            <w:pPr>
              <w:pStyle w:val="11"/>
              <w:ind w:firstLine="0"/>
              <w:jc w:val="center"/>
              <w:rPr>
                <w:color w:val="000000" w:themeColor="text1"/>
              </w:rPr>
            </w:pPr>
            <w:r w:rsidRPr="00E066E6">
              <w:rPr>
                <w:color w:val="000000" w:themeColor="text1"/>
              </w:rPr>
              <w:t>объекты по производству лекарственных веществ;</w:t>
            </w:r>
          </w:p>
          <w:p w:rsidR="00367AFF" w:rsidRPr="00E066E6" w:rsidRDefault="00367AFF" w:rsidP="00A00CF1">
            <w:pPr>
              <w:pStyle w:val="11"/>
              <w:ind w:firstLine="0"/>
              <w:jc w:val="center"/>
              <w:rPr>
                <w:color w:val="000000" w:themeColor="text1"/>
              </w:rPr>
            </w:pPr>
            <w:r w:rsidRPr="00E066E6">
              <w:rPr>
                <w:color w:val="000000" w:themeColor="text1"/>
              </w:rPr>
              <w:t>лекарственных средств и (или) лекарственных форм;</w:t>
            </w:r>
          </w:p>
          <w:p w:rsidR="00367AFF" w:rsidRPr="00E066E6" w:rsidRDefault="00367AFF" w:rsidP="00A00CF1">
            <w:pPr>
              <w:pStyle w:val="11"/>
              <w:ind w:firstLine="0"/>
              <w:jc w:val="center"/>
              <w:rPr>
                <w:color w:val="000000" w:themeColor="text1"/>
              </w:rPr>
            </w:pPr>
            <w:r w:rsidRPr="00E066E6">
              <w:rPr>
                <w:color w:val="000000" w:themeColor="text1"/>
              </w:rPr>
              <w:t>склады сырья и полупродуктов для фармацевтических предприятий;</w:t>
            </w:r>
          </w:p>
          <w:p w:rsidR="00367AFF" w:rsidRPr="00E066E6" w:rsidRDefault="00367AFF" w:rsidP="00A00CF1">
            <w:pPr>
              <w:pStyle w:val="11"/>
              <w:ind w:firstLine="0"/>
              <w:jc w:val="center"/>
              <w:rPr>
                <w:color w:val="000000" w:themeColor="text1"/>
              </w:rPr>
            </w:pPr>
            <w:r w:rsidRPr="00E066E6">
              <w:rPr>
                <w:color w:val="000000" w:themeColor="text1"/>
              </w:rPr>
              <w:t>объекты пищевых отраслей промышленности;</w:t>
            </w:r>
          </w:p>
          <w:p w:rsidR="00367AFF" w:rsidRPr="00E066E6" w:rsidRDefault="00367AFF" w:rsidP="00A00CF1">
            <w:pPr>
              <w:pStyle w:val="11"/>
              <w:ind w:firstLine="0"/>
              <w:jc w:val="center"/>
              <w:rPr>
                <w:color w:val="000000" w:themeColor="text1"/>
              </w:rPr>
            </w:pPr>
            <w:r w:rsidRPr="00E066E6">
              <w:rPr>
                <w:color w:val="000000" w:themeColor="text1"/>
              </w:rPr>
              <w:t>оптовые склады продовольственного сырья и пищевых продуктов;</w:t>
            </w:r>
          </w:p>
          <w:p w:rsidR="00367AFF" w:rsidRPr="00E066E6" w:rsidRDefault="00367AFF" w:rsidP="00A00CF1">
            <w:pPr>
              <w:pStyle w:val="11"/>
              <w:ind w:firstLine="0"/>
              <w:jc w:val="center"/>
              <w:rPr>
                <w:color w:val="000000" w:themeColor="text1"/>
              </w:rPr>
            </w:pPr>
            <w:r w:rsidRPr="00E066E6">
              <w:rPr>
                <w:color w:val="000000" w:themeColor="text1"/>
              </w:rPr>
              <w:t>комплексы водопроводных сооружений для подготовки и хранения питьевой воды, которые могут повлиять на качество продукции.</w:t>
            </w:r>
          </w:p>
        </w:tc>
      </w:tr>
    </w:tbl>
    <w:p w:rsidR="00367AFF" w:rsidRPr="003567E8" w:rsidRDefault="00367AFF" w:rsidP="008F2883">
      <w:pPr>
        <w:pStyle w:val="aff"/>
        <w:spacing w:before="120"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Санитарно-защитные зоны от наземных гаражей-стоянок, паркингов закрытого типа принимается на основании результатов расчётов рассеивания загрязнений в атмосферном воздухе и уровней физического воздействия, для гостевых автостоянок санитарно-защитные зоны не устанавливаются.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 В случае размещения подземных, полуподземных и обвалованных гаражей-</w:t>
      </w:r>
      <w:r w:rsidRPr="003567E8">
        <w:rPr>
          <w:rFonts w:ascii="Times New Roman" w:hAnsi="Times New Roman"/>
          <w:color w:val="000000" w:themeColor="text1"/>
          <w:sz w:val="28"/>
          <w:szCs w:val="28"/>
          <w:lang w:val="ru-RU"/>
        </w:rPr>
        <w:lastRenderedPageBreak/>
        <w:t>стоянок в жилом доме расстояние от въезда-выезда до жилого дома не регламентируется. Достаточность разрыва обосновывается расчётами загрязнения атмосферного воздуха</w:t>
      </w:r>
      <w:r w:rsidR="008F2883" w:rsidRPr="003567E8">
        <w:rPr>
          <w:rFonts w:ascii="Times New Roman" w:hAnsi="Times New Roman"/>
          <w:color w:val="000000" w:themeColor="text1"/>
          <w:sz w:val="28"/>
          <w:szCs w:val="28"/>
          <w:lang w:val="ru-RU"/>
        </w:rPr>
        <w:t xml:space="preserve"> и акустическими расчётами.</w:t>
      </w:r>
    </w:p>
    <w:p w:rsidR="00367AFF" w:rsidRPr="003567E8" w:rsidRDefault="00367AFF" w:rsidP="008F2883">
      <w:pPr>
        <w:pStyle w:val="2e"/>
        <w:spacing w:after="0"/>
        <w:ind w:right="0"/>
        <w:jc w:val="center"/>
        <w:rPr>
          <w:color w:val="000000" w:themeColor="text1"/>
          <w:sz w:val="28"/>
          <w:szCs w:val="28"/>
        </w:rPr>
      </w:pPr>
      <w:r w:rsidRPr="003567E8">
        <w:rPr>
          <w:color w:val="000000" w:themeColor="text1"/>
          <w:sz w:val="28"/>
          <w:szCs w:val="28"/>
        </w:rPr>
        <w:t>Санитарные разрывы (санитарная полоса отчуждения) транспортных коммуникаций</w:t>
      </w:r>
    </w:p>
    <w:p w:rsidR="00367AFF" w:rsidRPr="003567E8" w:rsidRDefault="00367AFF" w:rsidP="008F2883">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 СП</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42.13330.2016 «Градостроительство. Планировка и застройка городских и сельских поселений» Актуализированная редакция СНиП 2.07.01–89*.</w:t>
      </w:r>
    </w:p>
    <w:p w:rsidR="00367AFF" w:rsidRPr="003567E8" w:rsidRDefault="00367AFF" w:rsidP="00A00CF1">
      <w:pPr>
        <w:pStyle w:val="2e"/>
        <w:tabs>
          <w:tab w:val="left" w:pos="0"/>
        </w:tabs>
        <w:spacing w:after="0"/>
        <w:ind w:right="0" w:firstLine="851"/>
        <w:jc w:val="center"/>
        <w:rPr>
          <w:color w:val="000000" w:themeColor="text1"/>
          <w:sz w:val="28"/>
          <w:szCs w:val="28"/>
        </w:rPr>
      </w:pPr>
      <w:r w:rsidRPr="003567E8">
        <w:rPr>
          <w:color w:val="000000" w:themeColor="text1"/>
          <w:sz w:val="28"/>
          <w:szCs w:val="28"/>
        </w:rPr>
        <w:t>Санитарные разрывы (санитарная полоса отчуждения) инженерных коммуникаций</w:t>
      </w:r>
    </w:p>
    <w:p w:rsidR="00367AFF" w:rsidRPr="003567E8" w:rsidRDefault="00367AFF" w:rsidP="008F2883">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Определяются в соответствии с СанПиН 2.2.1/2.1.1.1200–03 «Санитарно-защитные зоны и санитарная классификация предприятий, сооружений и иных объектов» (новая редакция), СанПиН 2.2.1./2.1.1.</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2361–08 «Изменения № 1 к СанПиН 2.2.1./2.1.1.1200–03 Новая редакция, СанПиН 2.2.1/2.1.1.2555–09 «Изменение № 2 к СанПиН 2.2.1/2.1.1.1200–03 Новая редакция, СанПиН 2.2.1/2.1.1.2739–10 «Изменения и дополнения №</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3 к СанПиН 2.2.1/2.1.1.1200–03 Новая редакция; СП</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42.13330.2016 «Градостроительство. Планировка и застройка городских и сельских поселений» Актуализированная редакция СНиП 2.07.01–89*.</w:t>
      </w:r>
    </w:p>
    <w:p w:rsidR="00367AFF" w:rsidRPr="003567E8" w:rsidRDefault="00367AFF" w:rsidP="008F2883">
      <w:pPr>
        <w:pStyle w:val="2e"/>
        <w:spacing w:after="0"/>
        <w:ind w:right="0" w:firstLine="851"/>
        <w:jc w:val="center"/>
        <w:rPr>
          <w:color w:val="000000" w:themeColor="text1"/>
          <w:sz w:val="28"/>
          <w:szCs w:val="28"/>
        </w:rPr>
      </w:pPr>
      <w:r w:rsidRPr="003567E8">
        <w:rPr>
          <w:color w:val="000000" w:themeColor="text1"/>
          <w:sz w:val="28"/>
          <w:szCs w:val="28"/>
        </w:rPr>
        <w:t>Охранные зоны объектов инженерной инфраструктуры (объектов электросетевого хозяйства)</w:t>
      </w:r>
    </w:p>
    <w:p w:rsidR="00367AFF" w:rsidRDefault="00367AFF" w:rsidP="008F2883">
      <w:pPr>
        <w:pStyle w:val="aff"/>
        <w:spacing w:line="240" w:lineRule="auto"/>
        <w:ind w:firstLine="851"/>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Устанавливаются в соответствии с </w:t>
      </w:r>
      <w:r w:rsidR="00AA67C4" w:rsidRPr="003567E8">
        <w:rPr>
          <w:rFonts w:ascii="Times New Roman" w:hAnsi="Times New Roman"/>
          <w:color w:val="000000" w:themeColor="text1"/>
          <w:sz w:val="28"/>
          <w:szCs w:val="28"/>
          <w:lang w:val="ru-RU"/>
        </w:rPr>
        <w:t>п</w:t>
      </w:r>
      <w:r w:rsidRPr="003567E8">
        <w:rPr>
          <w:rFonts w:ascii="Times New Roman" w:hAnsi="Times New Roman"/>
          <w:color w:val="000000" w:themeColor="text1"/>
          <w:sz w:val="28"/>
          <w:szCs w:val="28"/>
          <w:lang w:val="ru-RU"/>
        </w:rPr>
        <w:t>остановлением Правительства Российской Федерации от 24 февраля 2009 г</w:t>
      </w:r>
      <w:r w:rsidR="00AA67C4" w:rsidRPr="003567E8">
        <w:rPr>
          <w:rFonts w:ascii="Times New Roman" w:hAnsi="Times New Roman"/>
          <w:color w:val="000000" w:themeColor="text1"/>
          <w:sz w:val="28"/>
          <w:szCs w:val="28"/>
          <w:lang w:val="ru-RU"/>
        </w:rPr>
        <w:t>ода</w:t>
      </w:r>
      <w:r w:rsidRPr="003567E8">
        <w:rPr>
          <w:rFonts w:ascii="Times New Roman" w:hAnsi="Times New Roman"/>
          <w:color w:val="000000" w:themeColor="text1"/>
          <w:sz w:val="28"/>
          <w:szCs w:val="28"/>
          <w:lang w:val="ru-RU"/>
        </w:rPr>
        <w:t xml:space="preserve"> № 160 «О порядке установления охранных зон объектов электросетевого хозяйства и особых условий использования земельных участков, расп</w:t>
      </w:r>
      <w:r w:rsidR="008F2883" w:rsidRPr="003567E8">
        <w:rPr>
          <w:rFonts w:ascii="Times New Roman" w:hAnsi="Times New Roman"/>
          <w:color w:val="000000" w:themeColor="text1"/>
          <w:sz w:val="28"/>
          <w:szCs w:val="28"/>
          <w:lang w:val="ru-RU"/>
        </w:rPr>
        <w:t>оложенных в границах таких зон».</w:t>
      </w:r>
    </w:p>
    <w:p w:rsidR="00A00CF1" w:rsidRPr="003567E8" w:rsidRDefault="00A00CF1" w:rsidP="008F2883">
      <w:pPr>
        <w:pStyle w:val="aff"/>
        <w:spacing w:line="240" w:lineRule="auto"/>
        <w:ind w:firstLine="851"/>
        <w:rPr>
          <w:rFonts w:ascii="Times New Roman" w:hAnsi="Times New Roman"/>
          <w:color w:val="000000" w:themeColor="text1"/>
          <w:sz w:val="24"/>
          <w:szCs w:val="24"/>
          <w:lang w:val="ru-RU"/>
        </w:rPr>
      </w:pPr>
    </w:p>
    <w:p w:rsidR="00367AFF" w:rsidRPr="00A00CF1" w:rsidRDefault="00367AFF" w:rsidP="00B84DDC">
      <w:pPr>
        <w:keepNext/>
        <w:suppressAutoHyphens/>
        <w:jc w:val="both"/>
        <w:rPr>
          <w:rFonts w:ascii="Times New Roman" w:hAnsi="Times New Roman"/>
          <w:b/>
          <w:color w:val="000000" w:themeColor="text1"/>
          <w:lang w:val="ru-RU"/>
        </w:rPr>
      </w:pPr>
      <w:r w:rsidRPr="00A00CF1">
        <w:rPr>
          <w:rFonts w:ascii="Times New Roman" w:hAnsi="Times New Roman"/>
          <w:b/>
          <w:color w:val="000000" w:themeColor="text1"/>
          <w:lang w:val="ru-RU"/>
        </w:rPr>
        <w:t xml:space="preserve">Таблица </w:t>
      </w:r>
      <w:r w:rsidR="008F2883" w:rsidRPr="00A00CF1">
        <w:rPr>
          <w:rFonts w:ascii="Times New Roman" w:hAnsi="Times New Roman"/>
          <w:b/>
          <w:color w:val="000000" w:themeColor="text1"/>
          <w:lang w:val="ru-RU"/>
        </w:rPr>
        <w:t>2</w:t>
      </w:r>
      <w:r w:rsidR="00D70A1B">
        <w:rPr>
          <w:rFonts w:ascii="Times New Roman" w:hAnsi="Times New Roman"/>
          <w:b/>
          <w:color w:val="000000" w:themeColor="text1"/>
          <w:lang w:val="ru-RU"/>
        </w:rPr>
        <w:t>4</w:t>
      </w:r>
      <w:r w:rsidRPr="00A00CF1">
        <w:rPr>
          <w:rFonts w:ascii="Times New Roman" w:hAnsi="Times New Roman"/>
          <w:b/>
          <w:color w:val="000000" w:themeColor="text1"/>
          <w:lang w:val="ru-RU"/>
        </w:rPr>
        <w:t xml:space="preserve"> – Охранная зона воздушных линий электропередач, проходящих по территории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62"/>
        <w:gridCol w:w="2668"/>
      </w:tblGrid>
      <w:tr w:rsidR="00934BCE" w:rsidRPr="00E066E6" w:rsidTr="00A00CF1">
        <w:trPr>
          <w:trHeight w:val="193"/>
          <w:tblHeader/>
        </w:trPr>
        <w:tc>
          <w:tcPr>
            <w:tcW w:w="516" w:type="pct"/>
            <w:tcBorders>
              <w:top w:val="single" w:sz="4" w:space="0" w:color="auto"/>
              <w:left w:val="single" w:sz="4" w:space="0" w:color="auto"/>
              <w:bottom w:val="single" w:sz="4" w:space="0" w:color="auto"/>
              <w:right w:val="single" w:sz="4" w:space="0" w:color="auto"/>
            </w:tcBorders>
            <w:vAlign w:val="center"/>
          </w:tcPr>
          <w:p w:rsidR="00934BCE" w:rsidRPr="00E066E6" w:rsidRDefault="00934BCE" w:rsidP="00A00CF1">
            <w:pPr>
              <w:suppressAutoHyphens/>
              <w:jc w:val="center"/>
              <w:rPr>
                <w:rFonts w:ascii="Times New Roman" w:hAnsi="Times New Roman"/>
                <w:b/>
                <w:color w:val="000000" w:themeColor="text1"/>
                <w:sz w:val="22"/>
                <w:szCs w:val="22"/>
                <w:lang w:val="ru-RU"/>
              </w:rPr>
            </w:pPr>
            <w:r w:rsidRPr="00E066E6">
              <w:rPr>
                <w:rFonts w:ascii="Times New Roman" w:hAnsi="Times New Roman"/>
                <w:b/>
                <w:color w:val="000000" w:themeColor="text1"/>
                <w:sz w:val="22"/>
                <w:szCs w:val="22"/>
                <w:lang w:val="ru-RU"/>
              </w:rPr>
              <w:t>№</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E066E6" w:rsidRDefault="00934BCE" w:rsidP="00A00CF1">
            <w:pPr>
              <w:suppressAutoHyphens/>
              <w:jc w:val="center"/>
              <w:rPr>
                <w:rFonts w:ascii="Times New Roman" w:hAnsi="Times New Roman"/>
                <w:b/>
                <w:color w:val="000000" w:themeColor="text1"/>
                <w:sz w:val="22"/>
                <w:szCs w:val="22"/>
              </w:rPr>
            </w:pPr>
            <w:proofErr w:type="spellStart"/>
            <w:r w:rsidRPr="00E066E6">
              <w:rPr>
                <w:rFonts w:ascii="Times New Roman" w:hAnsi="Times New Roman"/>
                <w:b/>
                <w:color w:val="000000" w:themeColor="text1"/>
                <w:sz w:val="22"/>
                <w:szCs w:val="22"/>
              </w:rPr>
              <w:t>Напряжение</w:t>
            </w:r>
            <w:proofErr w:type="spellEnd"/>
            <w:r w:rsidRPr="00E066E6">
              <w:rPr>
                <w:rFonts w:ascii="Times New Roman" w:hAnsi="Times New Roman"/>
                <w:b/>
                <w:color w:val="000000" w:themeColor="text1"/>
                <w:sz w:val="22"/>
                <w:szCs w:val="22"/>
              </w:rPr>
              <w:t xml:space="preserve"> </w:t>
            </w:r>
            <w:proofErr w:type="spellStart"/>
            <w:r w:rsidRPr="00E066E6">
              <w:rPr>
                <w:rFonts w:ascii="Times New Roman" w:hAnsi="Times New Roman"/>
                <w:b/>
                <w:color w:val="000000" w:themeColor="text1"/>
                <w:sz w:val="22"/>
                <w:szCs w:val="22"/>
              </w:rPr>
              <w:t>линий</w:t>
            </w:r>
            <w:proofErr w:type="spellEnd"/>
            <w:r w:rsidRPr="00E066E6">
              <w:rPr>
                <w:rFonts w:ascii="Times New Roman" w:hAnsi="Times New Roman"/>
                <w:b/>
                <w:color w:val="000000" w:themeColor="text1"/>
                <w:sz w:val="22"/>
                <w:szCs w:val="22"/>
              </w:rPr>
              <w:t xml:space="preserve"> </w:t>
            </w:r>
            <w:proofErr w:type="spellStart"/>
            <w:r w:rsidRPr="00E066E6">
              <w:rPr>
                <w:rFonts w:ascii="Times New Roman" w:hAnsi="Times New Roman"/>
                <w:b/>
                <w:color w:val="000000" w:themeColor="text1"/>
                <w:sz w:val="22"/>
                <w:szCs w:val="22"/>
              </w:rPr>
              <w:t>электропередач</w:t>
            </w:r>
            <w:proofErr w:type="spellEnd"/>
            <w:r w:rsidRPr="00E066E6">
              <w:rPr>
                <w:rFonts w:ascii="Times New Roman" w:hAnsi="Times New Roman"/>
                <w:b/>
                <w:color w:val="000000" w:themeColor="text1"/>
                <w:sz w:val="22"/>
                <w:szCs w:val="22"/>
              </w:rPr>
              <w:t xml:space="preserve">, </w:t>
            </w:r>
            <w:proofErr w:type="spellStart"/>
            <w:r w:rsidRPr="00E066E6">
              <w:rPr>
                <w:rFonts w:ascii="Times New Roman" w:hAnsi="Times New Roman"/>
                <w:b/>
                <w:color w:val="000000" w:themeColor="text1"/>
                <w:sz w:val="22"/>
                <w:szCs w:val="22"/>
              </w:rPr>
              <w:t>кВ</w:t>
            </w:r>
            <w:proofErr w:type="spellEnd"/>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E066E6" w:rsidRDefault="00934BCE" w:rsidP="00A00CF1">
            <w:pPr>
              <w:suppressAutoHyphens/>
              <w:jc w:val="center"/>
              <w:rPr>
                <w:rFonts w:ascii="Times New Roman" w:hAnsi="Times New Roman"/>
                <w:b/>
                <w:color w:val="000000" w:themeColor="text1"/>
                <w:sz w:val="22"/>
                <w:szCs w:val="22"/>
              </w:rPr>
            </w:pPr>
            <w:r w:rsidRPr="00E066E6">
              <w:rPr>
                <w:rFonts w:ascii="Times New Roman" w:hAnsi="Times New Roman"/>
                <w:b/>
                <w:color w:val="000000" w:themeColor="text1"/>
                <w:sz w:val="22"/>
                <w:szCs w:val="22"/>
              </w:rPr>
              <w:t>ЗСР, м</w:t>
            </w:r>
          </w:p>
        </w:tc>
      </w:tr>
      <w:tr w:rsidR="00934BCE" w:rsidRPr="00E066E6" w:rsidTr="00A00CF1">
        <w:trPr>
          <w:trHeight w:val="220"/>
        </w:trPr>
        <w:tc>
          <w:tcPr>
            <w:tcW w:w="516" w:type="pct"/>
            <w:tcBorders>
              <w:top w:val="single" w:sz="4" w:space="0" w:color="auto"/>
              <w:left w:val="single" w:sz="4" w:space="0" w:color="auto"/>
              <w:bottom w:val="single" w:sz="4" w:space="0" w:color="auto"/>
              <w:right w:val="single" w:sz="4" w:space="0" w:color="auto"/>
            </w:tcBorders>
            <w:vAlign w:val="center"/>
          </w:tcPr>
          <w:p w:rsidR="00934BCE" w:rsidRPr="00E066E6" w:rsidRDefault="00934BCE" w:rsidP="00A00CF1">
            <w:pPr>
              <w:suppressAutoHyphens/>
              <w:jc w:val="center"/>
              <w:rPr>
                <w:rFonts w:ascii="Times New Roman" w:hAnsi="Times New Roman"/>
                <w:b/>
                <w:color w:val="000000" w:themeColor="text1"/>
                <w:sz w:val="22"/>
                <w:szCs w:val="22"/>
                <w:lang w:val="ru-RU"/>
              </w:rPr>
            </w:pPr>
            <w:r w:rsidRPr="00E066E6">
              <w:rPr>
                <w:rFonts w:ascii="Times New Roman" w:hAnsi="Times New Roman"/>
                <w:b/>
                <w:color w:val="000000" w:themeColor="text1"/>
                <w:sz w:val="22"/>
                <w:szCs w:val="22"/>
                <w:lang w:val="ru-RU"/>
              </w:rPr>
              <w:t>1</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E066E6" w:rsidRDefault="00934BCE" w:rsidP="00A00CF1">
            <w:pPr>
              <w:suppressAutoHyphens/>
              <w:jc w:val="center"/>
              <w:rPr>
                <w:rFonts w:ascii="Times New Roman" w:hAnsi="Times New Roman"/>
                <w:b/>
                <w:color w:val="000000" w:themeColor="text1"/>
                <w:sz w:val="22"/>
                <w:szCs w:val="22"/>
                <w:lang w:val="ru-RU"/>
              </w:rPr>
            </w:pPr>
            <w:r w:rsidRPr="00E066E6">
              <w:rPr>
                <w:rFonts w:ascii="Times New Roman" w:hAnsi="Times New Roman"/>
                <w:b/>
                <w:color w:val="000000" w:themeColor="text1"/>
                <w:sz w:val="22"/>
                <w:szCs w:val="22"/>
                <w:lang w:val="ru-RU"/>
              </w:rPr>
              <w:t>2</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E066E6" w:rsidRDefault="00934BCE" w:rsidP="00A00CF1">
            <w:pPr>
              <w:suppressAutoHyphens/>
              <w:jc w:val="center"/>
              <w:rPr>
                <w:rFonts w:ascii="Times New Roman" w:hAnsi="Times New Roman"/>
                <w:b/>
                <w:color w:val="000000" w:themeColor="text1"/>
                <w:sz w:val="22"/>
                <w:szCs w:val="22"/>
                <w:lang w:val="ru-RU"/>
              </w:rPr>
            </w:pPr>
            <w:r w:rsidRPr="00E066E6">
              <w:rPr>
                <w:rFonts w:ascii="Times New Roman" w:hAnsi="Times New Roman"/>
                <w:b/>
                <w:color w:val="000000" w:themeColor="text1"/>
                <w:sz w:val="22"/>
                <w:szCs w:val="22"/>
                <w:lang w:val="ru-RU"/>
              </w:rPr>
              <w:t>3</w:t>
            </w:r>
          </w:p>
        </w:tc>
      </w:tr>
      <w:tr w:rsidR="00934BCE" w:rsidRPr="00E066E6" w:rsidTr="00A00CF1">
        <w:trPr>
          <w:trHeight w:val="220"/>
        </w:trPr>
        <w:tc>
          <w:tcPr>
            <w:tcW w:w="516" w:type="pct"/>
            <w:tcBorders>
              <w:top w:val="single" w:sz="4" w:space="0" w:color="auto"/>
              <w:left w:val="single" w:sz="4" w:space="0" w:color="auto"/>
              <w:bottom w:val="single" w:sz="4" w:space="0" w:color="auto"/>
              <w:right w:val="single" w:sz="4" w:space="0" w:color="auto"/>
            </w:tcBorders>
            <w:vAlign w:val="center"/>
          </w:tcPr>
          <w:p w:rsidR="00934BCE" w:rsidRPr="00E066E6" w:rsidRDefault="00934BCE" w:rsidP="00A00CF1">
            <w:pPr>
              <w:suppressAutoHyphens/>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1</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E066E6" w:rsidRDefault="00934BCE" w:rsidP="00A00CF1">
            <w:pPr>
              <w:suppressAutoHyphens/>
              <w:jc w:val="center"/>
              <w:rPr>
                <w:rFonts w:ascii="Times New Roman" w:hAnsi="Times New Roman"/>
                <w:color w:val="000000" w:themeColor="text1"/>
                <w:sz w:val="22"/>
                <w:szCs w:val="22"/>
              </w:rPr>
            </w:pPr>
            <w:proofErr w:type="spellStart"/>
            <w:r w:rsidRPr="00E066E6">
              <w:rPr>
                <w:rFonts w:ascii="Times New Roman" w:hAnsi="Times New Roman"/>
                <w:color w:val="000000" w:themeColor="text1"/>
                <w:sz w:val="22"/>
                <w:szCs w:val="22"/>
              </w:rPr>
              <w:t>до</w:t>
            </w:r>
            <w:proofErr w:type="spellEnd"/>
            <w:r w:rsidRPr="00E066E6">
              <w:rPr>
                <w:rFonts w:ascii="Times New Roman" w:hAnsi="Times New Roman"/>
                <w:color w:val="000000" w:themeColor="text1"/>
                <w:sz w:val="22"/>
                <w:szCs w:val="22"/>
              </w:rPr>
              <w:t xml:space="preserve"> 1</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E066E6" w:rsidRDefault="00934BCE" w:rsidP="00A00CF1">
            <w:pPr>
              <w:suppressAutoHyphens/>
              <w:jc w:val="center"/>
              <w:rPr>
                <w:rFonts w:ascii="Times New Roman" w:hAnsi="Times New Roman"/>
                <w:color w:val="000000" w:themeColor="text1"/>
                <w:sz w:val="22"/>
                <w:szCs w:val="22"/>
              </w:rPr>
            </w:pPr>
            <w:r w:rsidRPr="00E066E6">
              <w:rPr>
                <w:rFonts w:ascii="Times New Roman" w:hAnsi="Times New Roman"/>
                <w:color w:val="000000" w:themeColor="text1"/>
                <w:sz w:val="22"/>
                <w:szCs w:val="22"/>
              </w:rPr>
              <w:t>2</w:t>
            </w:r>
          </w:p>
        </w:tc>
      </w:tr>
      <w:tr w:rsidR="00934BCE" w:rsidRPr="00E066E6" w:rsidTr="00A00CF1">
        <w:trPr>
          <w:trHeight w:val="220"/>
        </w:trPr>
        <w:tc>
          <w:tcPr>
            <w:tcW w:w="516" w:type="pct"/>
            <w:tcBorders>
              <w:top w:val="single" w:sz="4" w:space="0" w:color="auto"/>
              <w:left w:val="single" w:sz="4" w:space="0" w:color="auto"/>
              <w:bottom w:val="single" w:sz="4" w:space="0" w:color="auto"/>
              <w:right w:val="single" w:sz="4" w:space="0" w:color="auto"/>
            </w:tcBorders>
            <w:vAlign w:val="center"/>
          </w:tcPr>
          <w:p w:rsidR="00934BCE" w:rsidRPr="00E066E6" w:rsidRDefault="00934BCE" w:rsidP="00A00CF1">
            <w:pPr>
              <w:suppressAutoHyphens/>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2</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E066E6" w:rsidRDefault="00934BCE" w:rsidP="00A00CF1">
            <w:pPr>
              <w:suppressAutoHyphens/>
              <w:jc w:val="center"/>
              <w:rPr>
                <w:rFonts w:ascii="Times New Roman" w:hAnsi="Times New Roman"/>
                <w:color w:val="000000" w:themeColor="text1"/>
                <w:sz w:val="22"/>
                <w:szCs w:val="22"/>
              </w:rPr>
            </w:pPr>
            <w:r w:rsidRPr="00E066E6">
              <w:rPr>
                <w:rFonts w:ascii="Times New Roman" w:hAnsi="Times New Roman"/>
                <w:color w:val="000000" w:themeColor="text1"/>
                <w:sz w:val="22"/>
                <w:szCs w:val="22"/>
              </w:rPr>
              <w:t>1 - 20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E066E6" w:rsidRDefault="00934BCE" w:rsidP="00A00CF1">
            <w:pPr>
              <w:suppressAutoHyphens/>
              <w:jc w:val="center"/>
              <w:rPr>
                <w:rFonts w:ascii="Times New Roman" w:hAnsi="Times New Roman"/>
                <w:color w:val="000000" w:themeColor="text1"/>
                <w:sz w:val="22"/>
                <w:szCs w:val="22"/>
              </w:rPr>
            </w:pPr>
            <w:r w:rsidRPr="00E066E6">
              <w:rPr>
                <w:rFonts w:ascii="Times New Roman" w:hAnsi="Times New Roman"/>
                <w:color w:val="000000" w:themeColor="text1"/>
                <w:sz w:val="22"/>
                <w:szCs w:val="22"/>
              </w:rPr>
              <w:t>10</w:t>
            </w:r>
          </w:p>
        </w:tc>
      </w:tr>
      <w:tr w:rsidR="00934BCE" w:rsidRPr="00E066E6" w:rsidTr="00A00CF1">
        <w:trPr>
          <w:trHeight w:val="236"/>
        </w:trPr>
        <w:tc>
          <w:tcPr>
            <w:tcW w:w="516" w:type="pct"/>
            <w:tcBorders>
              <w:top w:val="single" w:sz="4" w:space="0" w:color="auto"/>
              <w:left w:val="single" w:sz="4" w:space="0" w:color="auto"/>
              <w:bottom w:val="single" w:sz="4" w:space="0" w:color="auto"/>
              <w:right w:val="single" w:sz="4" w:space="0" w:color="auto"/>
            </w:tcBorders>
            <w:vAlign w:val="center"/>
          </w:tcPr>
          <w:p w:rsidR="00934BCE" w:rsidRPr="00E066E6" w:rsidRDefault="00934BCE" w:rsidP="00A00CF1">
            <w:pPr>
              <w:suppressAutoHyphens/>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3</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E066E6" w:rsidRDefault="00934BCE" w:rsidP="00A00CF1">
            <w:pPr>
              <w:suppressAutoHyphens/>
              <w:jc w:val="center"/>
              <w:rPr>
                <w:rFonts w:ascii="Times New Roman" w:hAnsi="Times New Roman"/>
                <w:color w:val="000000" w:themeColor="text1"/>
                <w:sz w:val="22"/>
                <w:szCs w:val="22"/>
              </w:rPr>
            </w:pPr>
            <w:r w:rsidRPr="00E066E6">
              <w:rPr>
                <w:rFonts w:ascii="Times New Roman" w:hAnsi="Times New Roman"/>
                <w:color w:val="000000" w:themeColor="text1"/>
                <w:sz w:val="22"/>
                <w:szCs w:val="22"/>
              </w:rPr>
              <w:t>35</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E066E6" w:rsidRDefault="00934BCE" w:rsidP="00A00CF1">
            <w:pPr>
              <w:suppressAutoHyphens/>
              <w:jc w:val="center"/>
              <w:rPr>
                <w:rFonts w:ascii="Times New Roman" w:hAnsi="Times New Roman"/>
                <w:color w:val="000000" w:themeColor="text1"/>
                <w:sz w:val="22"/>
                <w:szCs w:val="22"/>
              </w:rPr>
            </w:pPr>
            <w:r w:rsidRPr="00E066E6">
              <w:rPr>
                <w:rFonts w:ascii="Times New Roman" w:hAnsi="Times New Roman"/>
                <w:color w:val="000000" w:themeColor="text1"/>
                <w:sz w:val="22"/>
                <w:szCs w:val="22"/>
              </w:rPr>
              <w:t>15</w:t>
            </w:r>
          </w:p>
        </w:tc>
      </w:tr>
      <w:tr w:rsidR="00934BCE" w:rsidRPr="00E066E6" w:rsidTr="00A00CF1">
        <w:trPr>
          <w:trHeight w:val="236"/>
        </w:trPr>
        <w:tc>
          <w:tcPr>
            <w:tcW w:w="516" w:type="pct"/>
            <w:tcBorders>
              <w:top w:val="single" w:sz="4" w:space="0" w:color="auto"/>
              <w:left w:val="single" w:sz="4" w:space="0" w:color="auto"/>
              <w:bottom w:val="single" w:sz="4" w:space="0" w:color="auto"/>
              <w:right w:val="single" w:sz="4" w:space="0" w:color="auto"/>
            </w:tcBorders>
            <w:vAlign w:val="center"/>
          </w:tcPr>
          <w:p w:rsidR="00934BCE" w:rsidRPr="00E066E6" w:rsidRDefault="00934BCE" w:rsidP="00A00CF1">
            <w:pPr>
              <w:suppressAutoHyphens/>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4</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E066E6" w:rsidRDefault="00934BCE" w:rsidP="00A00CF1">
            <w:pPr>
              <w:suppressAutoHyphens/>
              <w:jc w:val="center"/>
              <w:rPr>
                <w:rFonts w:ascii="Times New Roman" w:hAnsi="Times New Roman"/>
                <w:color w:val="000000" w:themeColor="text1"/>
                <w:sz w:val="22"/>
                <w:szCs w:val="22"/>
              </w:rPr>
            </w:pPr>
            <w:r w:rsidRPr="00E066E6">
              <w:rPr>
                <w:rFonts w:ascii="Times New Roman" w:hAnsi="Times New Roman"/>
                <w:color w:val="000000" w:themeColor="text1"/>
                <w:sz w:val="22"/>
                <w:szCs w:val="22"/>
              </w:rPr>
              <w:t>110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E066E6" w:rsidRDefault="00934BCE" w:rsidP="00A00CF1">
            <w:pPr>
              <w:suppressAutoHyphens/>
              <w:jc w:val="center"/>
              <w:rPr>
                <w:rFonts w:ascii="Times New Roman" w:hAnsi="Times New Roman"/>
                <w:color w:val="000000" w:themeColor="text1"/>
                <w:sz w:val="22"/>
                <w:szCs w:val="22"/>
              </w:rPr>
            </w:pPr>
            <w:r w:rsidRPr="00E066E6">
              <w:rPr>
                <w:rFonts w:ascii="Times New Roman" w:hAnsi="Times New Roman"/>
                <w:color w:val="000000" w:themeColor="text1"/>
                <w:sz w:val="22"/>
                <w:szCs w:val="22"/>
              </w:rPr>
              <w:t>20</w:t>
            </w:r>
          </w:p>
        </w:tc>
      </w:tr>
      <w:tr w:rsidR="00934BCE" w:rsidRPr="00E066E6" w:rsidTr="00A00CF1">
        <w:trPr>
          <w:trHeight w:val="236"/>
        </w:trPr>
        <w:tc>
          <w:tcPr>
            <w:tcW w:w="516" w:type="pct"/>
            <w:tcBorders>
              <w:top w:val="single" w:sz="4" w:space="0" w:color="auto"/>
              <w:left w:val="single" w:sz="4" w:space="0" w:color="auto"/>
              <w:bottom w:val="single" w:sz="4" w:space="0" w:color="auto"/>
              <w:right w:val="single" w:sz="4" w:space="0" w:color="auto"/>
            </w:tcBorders>
            <w:vAlign w:val="center"/>
          </w:tcPr>
          <w:p w:rsidR="00934BCE" w:rsidRPr="00E066E6" w:rsidRDefault="00934BCE" w:rsidP="00A00CF1">
            <w:pPr>
              <w:suppressAutoHyphens/>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5</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E066E6" w:rsidRDefault="00934BCE" w:rsidP="00A00CF1">
            <w:pPr>
              <w:suppressAutoHyphens/>
              <w:jc w:val="center"/>
              <w:rPr>
                <w:rFonts w:ascii="Times New Roman" w:hAnsi="Times New Roman"/>
                <w:color w:val="000000" w:themeColor="text1"/>
                <w:sz w:val="22"/>
                <w:szCs w:val="22"/>
              </w:rPr>
            </w:pPr>
            <w:r w:rsidRPr="00E066E6">
              <w:rPr>
                <w:rFonts w:ascii="Times New Roman" w:hAnsi="Times New Roman"/>
                <w:color w:val="000000" w:themeColor="text1"/>
                <w:sz w:val="22"/>
                <w:szCs w:val="22"/>
              </w:rPr>
              <w:t>330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E066E6" w:rsidRDefault="00934BCE" w:rsidP="00A00CF1">
            <w:pPr>
              <w:suppressAutoHyphens/>
              <w:jc w:val="center"/>
              <w:rPr>
                <w:rFonts w:ascii="Times New Roman" w:hAnsi="Times New Roman"/>
                <w:color w:val="000000" w:themeColor="text1"/>
                <w:sz w:val="22"/>
                <w:szCs w:val="22"/>
              </w:rPr>
            </w:pPr>
            <w:r w:rsidRPr="00E066E6">
              <w:rPr>
                <w:rFonts w:ascii="Times New Roman" w:hAnsi="Times New Roman"/>
                <w:color w:val="000000" w:themeColor="text1"/>
                <w:sz w:val="22"/>
                <w:szCs w:val="22"/>
              </w:rPr>
              <w:t>30</w:t>
            </w:r>
          </w:p>
        </w:tc>
      </w:tr>
      <w:tr w:rsidR="008F2883" w:rsidRPr="00E066E6" w:rsidTr="00A00CF1">
        <w:trPr>
          <w:trHeight w:val="236"/>
        </w:trPr>
        <w:tc>
          <w:tcPr>
            <w:tcW w:w="516" w:type="pct"/>
            <w:tcBorders>
              <w:top w:val="single" w:sz="4" w:space="0" w:color="auto"/>
              <w:left w:val="single" w:sz="4" w:space="0" w:color="auto"/>
              <w:bottom w:val="single" w:sz="4" w:space="0" w:color="auto"/>
              <w:right w:val="single" w:sz="4" w:space="0" w:color="auto"/>
            </w:tcBorders>
            <w:vAlign w:val="center"/>
          </w:tcPr>
          <w:p w:rsidR="008F2883" w:rsidRPr="00E066E6" w:rsidRDefault="008F2883" w:rsidP="00A00CF1">
            <w:pPr>
              <w:suppressAutoHyphens/>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6</w:t>
            </w:r>
          </w:p>
        </w:tc>
        <w:tc>
          <w:tcPr>
            <w:tcW w:w="3048" w:type="pct"/>
            <w:tcBorders>
              <w:top w:val="single" w:sz="4" w:space="0" w:color="auto"/>
              <w:left w:val="single" w:sz="4" w:space="0" w:color="auto"/>
              <w:bottom w:val="single" w:sz="4" w:space="0" w:color="auto"/>
              <w:right w:val="single" w:sz="4" w:space="0" w:color="auto"/>
            </w:tcBorders>
            <w:vAlign w:val="center"/>
          </w:tcPr>
          <w:p w:rsidR="008F2883" w:rsidRPr="00E066E6" w:rsidRDefault="008F2883" w:rsidP="00A00CF1">
            <w:pPr>
              <w:suppressAutoHyphens/>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750</w:t>
            </w:r>
          </w:p>
        </w:tc>
        <w:tc>
          <w:tcPr>
            <w:tcW w:w="1436" w:type="pct"/>
            <w:tcBorders>
              <w:top w:val="single" w:sz="4" w:space="0" w:color="auto"/>
              <w:left w:val="single" w:sz="4" w:space="0" w:color="auto"/>
              <w:bottom w:val="single" w:sz="4" w:space="0" w:color="auto"/>
              <w:right w:val="single" w:sz="4" w:space="0" w:color="auto"/>
            </w:tcBorders>
            <w:vAlign w:val="center"/>
          </w:tcPr>
          <w:p w:rsidR="008F2883" w:rsidRPr="00E066E6" w:rsidRDefault="008F2883" w:rsidP="00A00CF1">
            <w:pPr>
              <w:suppressAutoHyphens/>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40</w:t>
            </w:r>
          </w:p>
        </w:tc>
      </w:tr>
    </w:tbl>
    <w:p w:rsidR="00367AFF" w:rsidRPr="003567E8" w:rsidRDefault="00367AFF" w:rsidP="00B84DDC">
      <w:pPr>
        <w:pStyle w:val="aff"/>
        <w:ind w:firstLine="0"/>
        <w:rPr>
          <w:rFonts w:ascii="Times New Roman" w:hAnsi="Times New Roman"/>
          <w:color w:val="000000" w:themeColor="text1"/>
          <w:sz w:val="24"/>
          <w:szCs w:val="24"/>
        </w:rPr>
      </w:pPr>
    </w:p>
    <w:p w:rsidR="00367AFF" w:rsidRPr="00A00CF1" w:rsidRDefault="00367AFF" w:rsidP="00934BCE">
      <w:pPr>
        <w:pStyle w:val="a7"/>
        <w:keepNext/>
        <w:spacing w:after="0"/>
        <w:jc w:val="both"/>
        <w:rPr>
          <w:rFonts w:ascii="Times New Roman" w:hAnsi="Times New Roman"/>
          <w:color w:val="000000" w:themeColor="text1"/>
          <w:sz w:val="20"/>
          <w:szCs w:val="20"/>
          <w:lang w:val="ru-RU"/>
        </w:rPr>
      </w:pPr>
      <w:r w:rsidRPr="00A00CF1">
        <w:rPr>
          <w:rFonts w:ascii="Times New Roman" w:hAnsi="Times New Roman"/>
          <w:color w:val="000000" w:themeColor="text1"/>
          <w:sz w:val="20"/>
          <w:szCs w:val="20"/>
          <w:lang w:val="ru-RU"/>
        </w:rPr>
        <w:t xml:space="preserve">Таблица </w:t>
      </w:r>
      <w:r w:rsidR="008F2883" w:rsidRPr="00A00CF1">
        <w:rPr>
          <w:rFonts w:ascii="Times New Roman" w:hAnsi="Times New Roman"/>
          <w:color w:val="000000" w:themeColor="text1"/>
          <w:sz w:val="20"/>
          <w:szCs w:val="20"/>
          <w:lang w:val="ru-RU"/>
        </w:rPr>
        <w:t>2</w:t>
      </w:r>
      <w:r w:rsidR="00D70A1B">
        <w:rPr>
          <w:rFonts w:ascii="Times New Roman" w:hAnsi="Times New Roman"/>
          <w:color w:val="000000" w:themeColor="text1"/>
          <w:sz w:val="20"/>
          <w:szCs w:val="20"/>
          <w:lang w:val="ru-RU"/>
        </w:rPr>
        <w:t>5</w:t>
      </w:r>
      <w:r w:rsidRPr="00A00CF1">
        <w:rPr>
          <w:rFonts w:ascii="Times New Roman" w:hAnsi="Times New Roman"/>
          <w:noProof/>
          <w:color w:val="000000" w:themeColor="text1"/>
          <w:sz w:val="20"/>
          <w:szCs w:val="20"/>
          <w:lang w:val="ru-RU"/>
        </w:rPr>
        <w:t xml:space="preserve"> - Ограничения на использование территорий охранных зон инженерной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7282"/>
      </w:tblGrid>
      <w:tr w:rsidR="00367AFF" w:rsidRPr="00E066E6" w:rsidTr="00A00CF1">
        <w:trPr>
          <w:tblHeader/>
        </w:trPr>
        <w:tc>
          <w:tcPr>
            <w:tcW w:w="1080" w:type="pct"/>
            <w:vAlign w:val="center"/>
          </w:tcPr>
          <w:p w:rsidR="00367AFF" w:rsidRPr="00E066E6" w:rsidRDefault="00367AFF" w:rsidP="00A00CF1">
            <w:pPr>
              <w:jc w:val="center"/>
              <w:rPr>
                <w:rFonts w:ascii="Times New Roman" w:hAnsi="Times New Roman"/>
                <w:b/>
                <w:color w:val="000000" w:themeColor="text1"/>
                <w:sz w:val="22"/>
                <w:szCs w:val="22"/>
              </w:rPr>
            </w:pPr>
            <w:proofErr w:type="spellStart"/>
            <w:r w:rsidRPr="00E066E6">
              <w:rPr>
                <w:rFonts w:ascii="Times New Roman" w:hAnsi="Times New Roman"/>
                <w:b/>
                <w:color w:val="000000" w:themeColor="text1"/>
                <w:sz w:val="22"/>
                <w:szCs w:val="22"/>
              </w:rPr>
              <w:t>Зона</w:t>
            </w:r>
            <w:proofErr w:type="spellEnd"/>
          </w:p>
        </w:tc>
        <w:tc>
          <w:tcPr>
            <w:tcW w:w="3920" w:type="pct"/>
            <w:vAlign w:val="center"/>
          </w:tcPr>
          <w:p w:rsidR="00367AFF" w:rsidRPr="00E066E6" w:rsidRDefault="00367AFF" w:rsidP="00A00CF1">
            <w:pPr>
              <w:jc w:val="center"/>
              <w:rPr>
                <w:rFonts w:ascii="Times New Roman" w:hAnsi="Times New Roman"/>
                <w:b/>
                <w:color w:val="000000" w:themeColor="text1"/>
                <w:sz w:val="22"/>
                <w:szCs w:val="22"/>
              </w:rPr>
            </w:pPr>
            <w:proofErr w:type="spellStart"/>
            <w:r w:rsidRPr="00E066E6">
              <w:rPr>
                <w:rFonts w:ascii="Times New Roman" w:hAnsi="Times New Roman"/>
                <w:b/>
                <w:color w:val="000000" w:themeColor="text1"/>
                <w:sz w:val="22"/>
                <w:szCs w:val="22"/>
              </w:rPr>
              <w:t>Ограничения</w:t>
            </w:r>
            <w:proofErr w:type="spellEnd"/>
          </w:p>
        </w:tc>
      </w:tr>
      <w:tr w:rsidR="00367AFF" w:rsidRPr="009C767A" w:rsidTr="00A00CF1">
        <w:tc>
          <w:tcPr>
            <w:tcW w:w="1080" w:type="pct"/>
            <w:vAlign w:val="center"/>
          </w:tcPr>
          <w:p w:rsidR="00367AFF" w:rsidRPr="00E066E6" w:rsidRDefault="00367AFF"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 xml:space="preserve">Охранная зона объектов электросетевого </w:t>
            </w:r>
            <w:r w:rsidRPr="00E066E6">
              <w:rPr>
                <w:rFonts w:ascii="Times New Roman" w:hAnsi="Times New Roman"/>
                <w:color w:val="000000" w:themeColor="text1"/>
                <w:sz w:val="22"/>
                <w:szCs w:val="22"/>
                <w:lang w:val="ru-RU"/>
              </w:rPr>
              <w:lastRenderedPageBreak/>
              <w:t>хозяйства (вдоль линий электропередачи, вокруг подстанций)</w:t>
            </w:r>
          </w:p>
        </w:tc>
        <w:tc>
          <w:tcPr>
            <w:tcW w:w="3920" w:type="pct"/>
            <w:vAlign w:val="center"/>
          </w:tcPr>
          <w:p w:rsidR="00367AFF" w:rsidRPr="00E066E6" w:rsidRDefault="00367AFF"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lastRenderedPageBreak/>
              <w:t>1)</w:t>
            </w:r>
            <w:r w:rsidRPr="00E066E6">
              <w:rPr>
                <w:rFonts w:ascii="Times New Roman" w:hAnsi="Times New Roman"/>
                <w:color w:val="000000" w:themeColor="text1"/>
                <w:sz w:val="22"/>
                <w:szCs w:val="22"/>
              </w:rPr>
              <w:t> </w:t>
            </w:r>
            <w:r w:rsidRPr="00E066E6">
              <w:rPr>
                <w:rFonts w:ascii="Times New Roman" w:hAnsi="Times New Roman"/>
                <w:color w:val="000000" w:themeColor="text1"/>
                <w:sz w:val="22"/>
                <w:szCs w:val="22"/>
                <w:lang w:val="ru-RU"/>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w:t>
            </w:r>
            <w:r w:rsidRPr="00E066E6">
              <w:rPr>
                <w:rFonts w:ascii="Times New Roman" w:hAnsi="Times New Roman"/>
                <w:color w:val="000000" w:themeColor="text1"/>
                <w:sz w:val="22"/>
                <w:szCs w:val="22"/>
                <w:lang w:val="ru-RU"/>
              </w:rPr>
              <w:lastRenderedPageBreak/>
              <w:t>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разрешённых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rPr>
            </w:pPr>
            <w:proofErr w:type="spellStart"/>
            <w:r w:rsidRPr="00E066E6">
              <w:rPr>
                <w:rFonts w:ascii="Times New Roman" w:hAnsi="Times New Roman"/>
                <w:color w:val="000000" w:themeColor="text1"/>
                <w:sz w:val="22"/>
                <w:szCs w:val="22"/>
              </w:rPr>
              <w:t>размещать</w:t>
            </w:r>
            <w:proofErr w:type="spellEnd"/>
            <w:r w:rsidRPr="00E066E6">
              <w:rPr>
                <w:rFonts w:ascii="Times New Roman" w:hAnsi="Times New Roman"/>
                <w:color w:val="000000" w:themeColor="text1"/>
                <w:sz w:val="22"/>
                <w:szCs w:val="22"/>
              </w:rPr>
              <w:t xml:space="preserve"> </w:t>
            </w:r>
            <w:proofErr w:type="spellStart"/>
            <w:r w:rsidRPr="00E066E6">
              <w:rPr>
                <w:rFonts w:ascii="Times New Roman" w:hAnsi="Times New Roman"/>
                <w:color w:val="000000" w:themeColor="text1"/>
                <w:sz w:val="22"/>
                <w:szCs w:val="22"/>
              </w:rPr>
              <w:t>свалки</w:t>
            </w:r>
            <w:proofErr w:type="spellEnd"/>
            <w:r w:rsidRPr="00E066E6">
              <w:rPr>
                <w:rFonts w:ascii="Times New Roman" w:hAnsi="Times New Roman"/>
                <w:color w:val="000000" w:themeColor="text1"/>
                <w:sz w:val="22"/>
                <w:szCs w:val="22"/>
              </w:rPr>
              <w:t>;</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67AFF" w:rsidRPr="00E066E6" w:rsidRDefault="00367AFF"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2)</w:t>
            </w:r>
            <w:r w:rsidRPr="00E066E6">
              <w:rPr>
                <w:rFonts w:ascii="Times New Roman" w:hAnsi="Times New Roman"/>
                <w:color w:val="000000" w:themeColor="text1"/>
                <w:sz w:val="22"/>
                <w:szCs w:val="22"/>
              </w:rPr>
              <w:t> </w:t>
            </w:r>
            <w:r w:rsidRPr="00E066E6">
              <w:rPr>
                <w:rFonts w:ascii="Times New Roman" w:hAnsi="Times New Roman"/>
                <w:color w:val="000000" w:themeColor="text1"/>
                <w:sz w:val="22"/>
                <w:szCs w:val="22"/>
                <w:lang w:val="ru-RU"/>
              </w:rPr>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складировать или размещать хранилища любых, в том числе горюче-смазочных, материалов;</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разрешённых в установленном порядке работ (в охранных зонах воздушных линий электропередачи);</w:t>
            </w:r>
          </w:p>
          <w:p w:rsidR="00367AFF" w:rsidRPr="00E066E6" w:rsidRDefault="00367AFF" w:rsidP="00A00CF1">
            <w:pPr>
              <w:ind w:left="470"/>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 xml:space="preserve">(в ред. </w:t>
            </w:r>
            <w:r w:rsidR="00934BCE" w:rsidRPr="00E066E6">
              <w:rPr>
                <w:rFonts w:ascii="Times New Roman" w:hAnsi="Times New Roman"/>
                <w:color w:val="000000" w:themeColor="text1"/>
                <w:sz w:val="22"/>
                <w:szCs w:val="22"/>
                <w:lang w:val="ru-RU"/>
              </w:rPr>
              <w:t>п</w:t>
            </w:r>
            <w:r w:rsidRPr="00E066E6">
              <w:rPr>
                <w:rFonts w:ascii="Times New Roman" w:hAnsi="Times New Roman"/>
                <w:color w:val="000000" w:themeColor="text1"/>
                <w:sz w:val="22"/>
                <w:szCs w:val="22"/>
                <w:lang w:val="ru-RU"/>
              </w:rPr>
              <w:t xml:space="preserve">остановления Правительства Российской Федерации от 26.08.2013 </w:t>
            </w:r>
            <w:r w:rsidRPr="00E066E6">
              <w:rPr>
                <w:rFonts w:ascii="Times New Roman" w:hAnsi="Times New Roman"/>
                <w:color w:val="000000" w:themeColor="text1"/>
                <w:sz w:val="22"/>
                <w:szCs w:val="22"/>
              </w:rPr>
              <w:t>N</w:t>
            </w:r>
            <w:r w:rsidRPr="00E066E6">
              <w:rPr>
                <w:rFonts w:ascii="Times New Roman" w:hAnsi="Times New Roman"/>
                <w:color w:val="000000" w:themeColor="text1"/>
                <w:sz w:val="22"/>
                <w:szCs w:val="22"/>
                <w:lang w:val="ru-RU"/>
              </w:rPr>
              <w:t xml:space="preserve"> 736)</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осуществлять проход судов с поднятыми стрелами кранов и других механизмов (в охранных зонах воздушных линий электропередачи).</w:t>
            </w:r>
          </w:p>
          <w:p w:rsidR="00367AFF" w:rsidRPr="00E066E6" w:rsidRDefault="00367AFF"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3)</w:t>
            </w:r>
            <w:r w:rsidRPr="00E066E6">
              <w:rPr>
                <w:rFonts w:ascii="Times New Roman" w:hAnsi="Times New Roman"/>
                <w:color w:val="000000" w:themeColor="text1"/>
                <w:sz w:val="22"/>
                <w:szCs w:val="22"/>
              </w:rPr>
              <w:t> </w:t>
            </w:r>
            <w:r w:rsidRPr="00E066E6">
              <w:rPr>
                <w:rFonts w:ascii="Times New Roman" w:hAnsi="Times New Roman"/>
                <w:color w:val="000000" w:themeColor="text1"/>
                <w:sz w:val="22"/>
                <w:szCs w:val="22"/>
                <w:lang w:val="ru-RU"/>
              </w:rPr>
              <w:t>В пределах охранных зон без письменного решения о согласовании сетевых организаций юридическим и физическим лицам запрещаются:</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строительство, капитальный ремонт, реконструкция или снос зданий и сооружений;</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горные, взрывные, мелиоративные работы, в том числе связанные с временным затоплением земель;</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lastRenderedPageBreak/>
              <w:t>посадка и вырубка деревьев и кустарников;</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водоёмы менее минимально допустимого расстояния, в том числе с учётом максимального уровня подъёма воды при паводке;</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67AFF" w:rsidRPr="00E066E6" w:rsidRDefault="00367AFF"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4)</w:t>
            </w:r>
            <w:r w:rsidRPr="00E066E6">
              <w:rPr>
                <w:rFonts w:ascii="Times New Roman" w:hAnsi="Times New Roman"/>
                <w:color w:val="000000" w:themeColor="text1"/>
                <w:sz w:val="22"/>
                <w:szCs w:val="22"/>
              </w:rPr>
              <w:t> </w:t>
            </w:r>
            <w:r w:rsidRPr="00E066E6">
              <w:rPr>
                <w:rFonts w:ascii="Times New Roman" w:hAnsi="Times New Roman"/>
                <w:color w:val="000000" w:themeColor="text1"/>
                <w:sz w:val="22"/>
                <w:szCs w:val="22"/>
                <w:lang w:val="ru-RU"/>
              </w:rPr>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w:t>
            </w:r>
            <w:r w:rsidR="00B36726">
              <w:rPr>
                <w:rFonts w:ascii="Times New Roman" w:hAnsi="Times New Roman"/>
                <w:color w:val="000000" w:themeColor="text1"/>
                <w:sz w:val="22"/>
                <w:szCs w:val="22"/>
                <w:lang w:val="ru-RU"/>
              </w:rPr>
              <w:t xml:space="preserve"> или</w:t>
            </w:r>
            <w:r w:rsidRPr="00E066E6">
              <w:rPr>
                <w:rFonts w:ascii="Times New Roman" w:hAnsi="Times New Roman"/>
                <w:color w:val="000000" w:themeColor="text1"/>
                <w:sz w:val="22"/>
                <w:szCs w:val="22"/>
                <w:lang w:val="ru-RU"/>
              </w:rPr>
              <w:t xml:space="preserve">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67AFF" w:rsidRPr="00E066E6" w:rsidRDefault="00367AFF" w:rsidP="00A00CF1">
            <w:pPr>
              <w:ind w:left="470"/>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 xml:space="preserve">(в ред. </w:t>
            </w:r>
            <w:r w:rsidR="00934BCE" w:rsidRPr="00E066E6">
              <w:rPr>
                <w:rFonts w:ascii="Times New Roman" w:hAnsi="Times New Roman"/>
                <w:color w:val="000000" w:themeColor="text1"/>
                <w:sz w:val="22"/>
                <w:szCs w:val="22"/>
                <w:lang w:val="ru-RU"/>
              </w:rPr>
              <w:t>п</w:t>
            </w:r>
            <w:r w:rsidRPr="00E066E6">
              <w:rPr>
                <w:rFonts w:ascii="Times New Roman" w:hAnsi="Times New Roman"/>
                <w:color w:val="000000" w:themeColor="text1"/>
                <w:sz w:val="22"/>
                <w:szCs w:val="22"/>
                <w:lang w:val="ru-RU"/>
              </w:rPr>
              <w:t>остановления Правительства Российской Федерации от 26</w:t>
            </w:r>
            <w:r w:rsidR="00934BCE" w:rsidRPr="00E066E6">
              <w:rPr>
                <w:rFonts w:ascii="Times New Roman" w:hAnsi="Times New Roman"/>
                <w:color w:val="000000" w:themeColor="text1"/>
                <w:sz w:val="22"/>
                <w:szCs w:val="22"/>
                <w:lang w:val="ru-RU"/>
              </w:rPr>
              <w:t xml:space="preserve"> августа </w:t>
            </w:r>
            <w:r w:rsidRPr="00E066E6">
              <w:rPr>
                <w:rFonts w:ascii="Times New Roman" w:hAnsi="Times New Roman"/>
                <w:color w:val="000000" w:themeColor="text1"/>
                <w:sz w:val="22"/>
                <w:szCs w:val="22"/>
                <w:lang w:val="ru-RU"/>
              </w:rPr>
              <w:t xml:space="preserve">2013 </w:t>
            </w:r>
            <w:r w:rsidR="00934BCE" w:rsidRPr="00E066E6">
              <w:rPr>
                <w:rFonts w:ascii="Times New Roman" w:hAnsi="Times New Roman"/>
                <w:color w:val="000000" w:themeColor="text1"/>
                <w:sz w:val="22"/>
                <w:szCs w:val="22"/>
                <w:lang w:val="ru-RU"/>
              </w:rPr>
              <w:t xml:space="preserve">года </w:t>
            </w:r>
            <w:r w:rsidRPr="00E066E6">
              <w:rPr>
                <w:rFonts w:ascii="Times New Roman" w:hAnsi="Times New Roman"/>
                <w:color w:val="000000" w:themeColor="text1"/>
                <w:sz w:val="22"/>
                <w:szCs w:val="22"/>
              </w:rPr>
              <w:t>N</w:t>
            </w:r>
            <w:r w:rsidRPr="00E066E6">
              <w:rPr>
                <w:rFonts w:ascii="Times New Roman" w:hAnsi="Times New Roman"/>
                <w:color w:val="000000" w:themeColor="text1"/>
                <w:sz w:val="22"/>
                <w:szCs w:val="22"/>
                <w:lang w:val="ru-RU"/>
              </w:rPr>
              <w:t xml:space="preserve"> 736)</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складировать или размещать хранилища любых, в том числе горюче-смазочных, материалов;</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367AFF" w:rsidRPr="009C767A" w:rsidTr="00A00CF1">
        <w:tc>
          <w:tcPr>
            <w:tcW w:w="1080" w:type="pct"/>
            <w:vAlign w:val="center"/>
          </w:tcPr>
          <w:p w:rsidR="00367AFF" w:rsidRPr="00E066E6" w:rsidRDefault="00367AFF"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lastRenderedPageBreak/>
              <w:t>Охранная зона газопроводов и систем газоснабжения</w:t>
            </w:r>
          </w:p>
        </w:tc>
        <w:tc>
          <w:tcPr>
            <w:tcW w:w="3920" w:type="pct"/>
            <w:vAlign w:val="center"/>
          </w:tcPr>
          <w:p w:rsidR="00367AFF" w:rsidRPr="00E066E6" w:rsidRDefault="00367AFF"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 xml:space="preserve">Границы охранных зон объектов системы газоснабжения определяются на основании строительных норм и правил, правил охраны магистральных трубопроводов, других утверждённых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w:t>
            </w:r>
            <w:r w:rsidRPr="00E066E6">
              <w:rPr>
                <w:rFonts w:ascii="Times New Roman" w:hAnsi="Times New Roman"/>
                <w:color w:val="000000" w:themeColor="text1"/>
                <w:sz w:val="22"/>
                <w:szCs w:val="22"/>
                <w:lang w:val="ru-RU"/>
              </w:rPr>
              <w:lastRenderedPageBreak/>
              <w:t>обслуживанию и ремонту объектов системы газоснабжения, ликвидации последствий возникших на них аварий, катастроф.</w:t>
            </w:r>
          </w:p>
          <w:p w:rsidR="00367AFF" w:rsidRPr="00E066E6" w:rsidRDefault="00367AFF"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 xml:space="preserve">1) На земельные участки, входящие в охранные зоны газораспределительных сетей, налагаются ограничения (обременения), которыми </w:t>
            </w:r>
            <w:r w:rsidRPr="00E066E6">
              <w:rPr>
                <w:rFonts w:ascii="Times New Roman" w:hAnsi="Times New Roman"/>
                <w:b/>
                <w:color w:val="000000" w:themeColor="text1"/>
                <w:sz w:val="22"/>
                <w:szCs w:val="22"/>
                <w:lang w:val="ru-RU"/>
              </w:rPr>
              <w:t>запрещается (</w:t>
            </w:r>
            <w:r w:rsidRPr="00E066E6">
              <w:rPr>
                <w:rFonts w:ascii="Times New Roman" w:hAnsi="Times New Roman"/>
                <w:color w:val="000000" w:themeColor="text1"/>
                <w:sz w:val="22"/>
                <w:szCs w:val="22"/>
                <w:lang w:val="ru-RU"/>
              </w:rPr>
              <w:t>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проектирующими объекты жилищно-гражданского и производственного назначения, объекты инженерной, транспортной и социальной инфраструктуры, либо осуществляющими в границах указанных земельных участков любую хозяйственную деятельность):</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строить объекты жилищно-гражданского и производственного назначения;</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устраивать свалки и склады, разливать растворы кислот, солей, щелочей и других химически активных веществ;</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разводить огонь и размещать источники огня;</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рыть погреба, копать и обрабатывать почву сельскохозяйственными и мелиоративными орудиями и механизмами на глубину более 0,3 метра;</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67AFF" w:rsidRPr="00E066E6" w:rsidRDefault="00367AFF" w:rsidP="00A00CF1">
            <w:pPr>
              <w:numPr>
                <w:ilvl w:val="0"/>
                <w:numId w:val="6"/>
              </w:numPr>
              <w:ind w:left="470" w:hanging="357"/>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самовольно подключаться к газораспределительным сетям.</w:t>
            </w:r>
          </w:p>
          <w:p w:rsidR="00367AFF" w:rsidRPr="00E066E6" w:rsidRDefault="00367AFF"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2) Лесохозяйственные, сельскохозяйственные и другие работы, не подпадающие под ограничения, указанные в пункте 1,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367AFF" w:rsidRPr="00E066E6" w:rsidRDefault="00367AFF" w:rsidP="00A00CF1">
            <w:pPr>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3) Хозяйственная деятельность в охранных зонах газораспределительных сетей, не предусмотренная пунктами 1 и 2,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tc>
      </w:tr>
    </w:tbl>
    <w:p w:rsidR="00367AFF" w:rsidRPr="003567E8" w:rsidRDefault="00367AFF" w:rsidP="00420BE8">
      <w:pPr>
        <w:pStyle w:val="aff"/>
        <w:spacing w:before="120"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 xml:space="preserve">На территории сельского поселения </w:t>
      </w:r>
      <w:r w:rsidR="008F2883" w:rsidRPr="003567E8">
        <w:rPr>
          <w:rFonts w:ascii="Times New Roman" w:hAnsi="Times New Roman"/>
          <w:color w:val="000000" w:themeColor="text1"/>
          <w:sz w:val="28"/>
          <w:szCs w:val="28"/>
          <w:lang w:val="ru-RU"/>
        </w:rPr>
        <w:t>«</w:t>
      </w:r>
      <w:r w:rsidR="00AE3F83" w:rsidRPr="003567E8">
        <w:rPr>
          <w:rFonts w:ascii="Times New Roman" w:hAnsi="Times New Roman"/>
          <w:color w:val="000000" w:themeColor="text1"/>
          <w:sz w:val="28"/>
          <w:szCs w:val="28"/>
          <w:lang w:val="ru-RU"/>
        </w:rPr>
        <w:t>Деревня Рябцево</w:t>
      </w:r>
      <w:r w:rsidR="008F2883"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 xml:space="preserve">проходят охранные зоны линий электропередач. Охранные зоны электрических сетей составляют: </w:t>
      </w:r>
      <w:r w:rsidR="008F2883" w:rsidRPr="003567E8">
        <w:rPr>
          <w:rFonts w:ascii="Times New Roman" w:hAnsi="Times New Roman"/>
          <w:color w:val="000000" w:themeColor="text1"/>
          <w:sz w:val="28"/>
          <w:szCs w:val="28"/>
          <w:lang w:val="ru-RU"/>
        </w:rPr>
        <w:t xml:space="preserve">ВЛ </w:t>
      </w:r>
      <w:r w:rsidR="00606792" w:rsidRPr="003567E8">
        <w:rPr>
          <w:rFonts w:ascii="Times New Roman" w:hAnsi="Times New Roman"/>
          <w:color w:val="000000" w:themeColor="text1"/>
          <w:sz w:val="28"/>
          <w:szCs w:val="28"/>
          <w:lang w:val="ru-RU"/>
        </w:rPr>
        <w:t>750</w:t>
      </w:r>
      <w:r w:rsidR="008F2883" w:rsidRPr="003567E8">
        <w:rPr>
          <w:rFonts w:ascii="Times New Roman" w:hAnsi="Times New Roman"/>
          <w:color w:val="000000" w:themeColor="text1"/>
          <w:sz w:val="28"/>
          <w:szCs w:val="28"/>
          <w:lang w:val="ru-RU"/>
        </w:rPr>
        <w:t xml:space="preserve"> </w:t>
      </w:r>
      <w:proofErr w:type="spellStart"/>
      <w:r w:rsidR="008F2883" w:rsidRPr="003567E8">
        <w:rPr>
          <w:rFonts w:ascii="Times New Roman" w:hAnsi="Times New Roman"/>
          <w:color w:val="000000" w:themeColor="text1"/>
          <w:sz w:val="28"/>
          <w:szCs w:val="28"/>
          <w:lang w:val="ru-RU"/>
        </w:rPr>
        <w:t>кВ</w:t>
      </w:r>
      <w:proofErr w:type="spellEnd"/>
      <w:r w:rsidR="008F2883" w:rsidRPr="003567E8">
        <w:rPr>
          <w:rFonts w:ascii="Times New Roman" w:hAnsi="Times New Roman"/>
          <w:color w:val="000000" w:themeColor="text1"/>
          <w:sz w:val="28"/>
          <w:szCs w:val="28"/>
          <w:lang w:val="ru-RU"/>
        </w:rPr>
        <w:t xml:space="preserve"> – </w:t>
      </w:r>
      <w:r w:rsidR="00606792" w:rsidRPr="003567E8">
        <w:rPr>
          <w:rFonts w:ascii="Times New Roman" w:hAnsi="Times New Roman"/>
          <w:color w:val="000000" w:themeColor="text1"/>
          <w:sz w:val="28"/>
          <w:szCs w:val="28"/>
          <w:lang w:val="ru-RU"/>
        </w:rPr>
        <w:t xml:space="preserve">40 </w:t>
      </w:r>
      <w:r w:rsidR="008F2883" w:rsidRPr="003567E8">
        <w:rPr>
          <w:rFonts w:ascii="Times New Roman" w:hAnsi="Times New Roman"/>
          <w:color w:val="000000" w:themeColor="text1"/>
          <w:sz w:val="28"/>
          <w:szCs w:val="28"/>
          <w:lang w:val="ru-RU"/>
        </w:rPr>
        <w:t xml:space="preserve">м; </w:t>
      </w:r>
      <w:r w:rsidRPr="003567E8">
        <w:rPr>
          <w:rFonts w:ascii="Times New Roman" w:hAnsi="Times New Roman"/>
          <w:color w:val="000000" w:themeColor="text1"/>
          <w:sz w:val="28"/>
          <w:szCs w:val="28"/>
          <w:lang w:val="ru-RU"/>
        </w:rPr>
        <w:t xml:space="preserve">ВЛ 10 </w:t>
      </w:r>
      <w:proofErr w:type="spellStart"/>
      <w:r w:rsidRPr="003567E8">
        <w:rPr>
          <w:rFonts w:ascii="Times New Roman" w:hAnsi="Times New Roman"/>
          <w:color w:val="000000" w:themeColor="text1"/>
          <w:sz w:val="28"/>
          <w:szCs w:val="28"/>
          <w:lang w:val="ru-RU"/>
        </w:rPr>
        <w:t>кВ</w:t>
      </w:r>
      <w:proofErr w:type="spellEnd"/>
      <w:r w:rsidRPr="003567E8">
        <w:rPr>
          <w:rFonts w:ascii="Times New Roman" w:hAnsi="Times New Roman"/>
          <w:color w:val="000000" w:themeColor="text1"/>
          <w:sz w:val="28"/>
          <w:szCs w:val="28"/>
          <w:lang w:val="ru-RU"/>
        </w:rPr>
        <w:t xml:space="preserve"> – 10 м. </w:t>
      </w:r>
    </w:p>
    <w:p w:rsidR="00367AFF" w:rsidRPr="003567E8" w:rsidRDefault="00367AFF" w:rsidP="007034DB">
      <w:pPr>
        <w:pStyle w:val="2e"/>
        <w:spacing w:after="120"/>
        <w:ind w:right="0"/>
        <w:jc w:val="center"/>
        <w:rPr>
          <w:color w:val="000000" w:themeColor="text1"/>
          <w:sz w:val="28"/>
          <w:szCs w:val="28"/>
        </w:rPr>
      </w:pPr>
      <w:r w:rsidRPr="003567E8">
        <w:rPr>
          <w:color w:val="000000" w:themeColor="text1"/>
          <w:sz w:val="28"/>
          <w:szCs w:val="28"/>
        </w:rPr>
        <w:t>Зоны санитарной охраны источников водоснабжения и водопроводов питьевого назначения</w:t>
      </w:r>
    </w:p>
    <w:p w:rsidR="00367AFF"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Использование территорий в соответствии с СанПиН 2.1.4.1110-02 «Зоны санитарной охраны источников водоснабжения и водопроводов питьевого назначения», СП 31.13330.2012 Водоснабжение. Наружные сети и сооружения. Актуализированная редакция СНиП 2.04.02-84*, </w:t>
      </w:r>
      <w:proofErr w:type="spellStart"/>
      <w:r w:rsidRPr="003567E8">
        <w:rPr>
          <w:rFonts w:ascii="Times New Roman" w:hAnsi="Times New Roman"/>
          <w:color w:val="000000" w:themeColor="text1"/>
          <w:sz w:val="28"/>
          <w:szCs w:val="28"/>
          <w:lang w:val="ru-RU"/>
        </w:rPr>
        <w:t>СанПин</w:t>
      </w:r>
      <w:proofErr w:type="spellEnd"/>
      <w:r w:rsidRPr="003567E8">
        <w:rPr>
          <w:rFonts w:ascii="Times New Roman" w:hAnsi="Times New Roman"/>
          <w:color w:val="000000" w:themeColor="text1"/>
          <w:sz w:val="28"/>
          <w:szCs w:val="28"/>
          <w:lang w:val="ru-RU"/>
        </w:rPr>
        <w:t xml:space="preserve"> 2.1.5.980-00 «Гигиенические требования к охране поверхностных вод». Основной целью создания и обеспечения режима в зонах санитарной охраны является охрана от загрязнения источников водоснабжения и водопроводных сооружений, а также территорий, на которых они расположены.</w:t>
      </w:r>
    </w:p>
    <w:p w:rsidR="00A00CF1" w:rsidRPr="003567E8" w:rsidRDefault="00A00CF1" w:rsidP="00420BE8">
      <w:pPr>
        <w:pStyle w:val="aff"/>
        <w:spacing w:line="240" w:lineRule="auto"/>
        <w:rPr>
          <w:rFonts w:ascii="Times New Roman" w:hAnsi="Times New Roman"/>
          <w:color w:val="000000" w:themeColor="text1"/>
          <w:sz w:val="28"/>
          <w:szCs w:val="28"/>
          <w:lang w:val="ru-RU"/>
        </w:rPr>
      </w:pPr>
    </w:p>
    <w:p w:rsidR="00367AFF" w:rsidRPr="00A00CF1" w:rsidRDefault="00367AFF" w:rsidP="00B84DDC">
      <w:pPr>
        <w:pStyle w:val="a7"/>
        <w:keepNext/>
        <w:spacing w:after="0"/>
        <w:jc w:val="both"/>
        <w:rPr>
          <w:rFonts w:ascii="Times New Roman" w:hAnsi="Times New Roman"/>
          <w:color w:val="000000" w:themeColor="text1"/>
          <w:sz w:val="20"/>
          <w:szCs w:val="20"/>
          <w:lang w:val="ru-RU"/>
        </w:rPr>
      </w:pPr>
      <w:r w:rsidRPr="00A00CF1">
        <w:rPr>
          <w:rFonts w:ascii="Times New Roman" w:hAnsi="Times New Roman"/>
          <w:color w:val="000000" w:themeColor="text1"/>
          <w:sz w:val="20"/>
          <w:szCs w:val="20"/>
          <w:lang w:val="ru-RU"/>
        </w:rPr>
        <w:t xml:space="preserve">Таблица </w:t>
      </w:r>
      <w:r w:rsidR="008A0D11" w:rsidRPr="00A00CF1">
        <w:rPr>
          <w:rFonts w:ascii="Times New Roman" w:hAnsi="Times New Roman"/>
          <w:color w:val="000000" w:themeColor="text1"/>
          <w:sz w:val="20"/>
          <w:szCs w:val="20"/>
          <w:lang w:val="ru-RU"/>
        </w:rPr>
        <w:t>2</w:t>
      </w:r>
      <w:r w:rsidR="00D70A1B">
        <w:rPr>
          <w:rFonts w:ascii="Times New Roman" w:hAnsi="Times New Roman"/>
          <w:color w:val="000000" w:themeColor="text1"/>
          <w:sz w:val="20"/>
          <w:szCs w:val="20"/>
          <w:lang w:val="ru-RU"/>
        </w:rPr>
        <w:t>6</w:t>
      </w:r>
      <w:r w:rsidRPr="00A00CF1">
        <w:rPr>
          <w:rFonts w:ascii="Times New Roman" w:hAnsi="Times New Roman"/>
          <w:color w:val="000000" w:themeColor="text1"/>
          <w:sz w:val="20"/>
          <w:szCs w:val="20"/>
          <w:lang w:val="ru-RU"/>
        </w:rPr>
        <w:t xml:space="preserve"> - Ограничения на использование территорий зон санитарной охраны источников питьевого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3964"/>
        <w:gridCol w:w="3816"/>
      </w:tblGrid>
      <w:tr w:rsidR="00367AFF" w:rsidRPr="00E066E6" w:rsidTr="00A00CF1">
        <w:trPr>
          <w:trHeight w:val="177"/>
          <w:tblHeader/>
        </w:trPr>
        <w:tc>
          <w:tcPr>
            <w:tcW w:w="812" w:type="pct"/>
            <w:tcBorders>
              <w:top w:val="single" w:sz="4" w:space="0" w:color="auto"/>
              <w:left w:val="single" w:sz="4" w:space="0" w:color="auto"/>
              <w:bottom w:val="single" w:sz="4" w:space="0" w:color="auto"/>
              <w:right w:val="single" w:sz="4" w:space="0" w:color="auto"/>
            </w:tcBorders>
            <w:vAlign w:val="center"/>
          </w:tcPr>
          <w:p w:rsidR="00367AFF" w:rsidRPr="00E066E6" w:rsidRDefault="00934BCE" w:rsidP="00A00CF1">
            <w:pPr>
              <w:pStyle w:val="113"/>
              <w:rPr>
                <w:b/>
                <w:color w:val="000000" w:themeColor="text1"/>
              </w:rPr>
            </w:pPr>
            <w:r w:rsidRPr="00E066E6">
              <w:rPr>
                <w:b/>
                <w:color w:val="000000" w:themeColor="text1"/>
              </w:rPr>
              <w:t>Пояс ЗСО</w:t>
            </w: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3"/>
              <w:rPr>
                <w:b/>
                <w:color w:val="000000" w:themeColor="text1"/>
              </w:rPr>
            </w:pPr>
            <w:r w:rsidRPr="00E066E6">
              <w:rPr>
                <w:b/>
                <w:color w:val="000000" w:themeColor="text1"/>
              </w:rPr>
              <w:t>Запрещается</w:t>
            </w:r>
            <w:r w:rsidR="00934BCE" w:rsidRPr="00E066E6">
              <w:rPr>
                <w:b/>
                <w:color w:val="000000" w:themeColor="text1"/>
              </w:rPr>
              <w:t xml:space="preserve"> в ЗСО</w:t>
            </w:r>
          </w:p>
        </w:tc>
        <w:tc>
          <w:tcPr>
            <w:tcW w:w="2054"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3"/>
              <w:rPr>
                <w:b/>
                <w:color w:val="000000" w:themeColor="text1"/>
              </w:rPr>
            </w:pPr>
            <w:r w:rsidRPr="00E066E6">
              <w:rPr>
                <w:b/>
                <w:color w:val="000000" w:themeColor="text1"/>
              </w:rPr>
              <w:t>Допускается</w:t>
            </w:r>
            <w:r w:rsidR="00934BCE" w:rsidRPr="00E066E6">
              <w:rPr>
                <w:b/>
                <w:color w:val="000000" w:themeColor="text1"/>
              </w:rPr>
              <w:t xml:space="preserve"> в ЗСО</w:t>
            </w:r>
          </w:p>
        </w:tc>
      </w:tr>
      <w:tr w:rsidR="00B438A3" w:rsidRPr="00E066E6" w:rsidTr="00A00CF1">
        <w:tc>
          <w:tcPr>
            <w:tcW w:w="812" w:type="pct"/>
            <w:tcBorders>
              <w:top w:val="single" w:sz="4" w:space="0" w:color="auto"/>
              <w:left w:val="single" w:sz="4" w:space="0" w:color="auto"/>
              <w:bottom w:val="single" w:sz="4" w:space="0" w:color="auto"/>
              <w:right w:val="single" w:sz="4" w:space="0" w:color="auto"/>
            </w:tcBorders>
            <w:vAlign w:val="center"/>
          </w:tcPr>
          <w:p w:rsidR="00B438A3" w:rsidRPr="00E066E6" w:rsidRDefault="00B438A3" w:rsidP="00A00CF1">
            <w:pPr>
              <w:pStyle w:val="111"/>
              <w:jc w:val="center"/>
              <w:rPr>
                <w:b/>
                <w:color w:val="000000" w:themeColor="text1"/>
              </w:rPr>
            </w:pPr>
            <w:r w:rsidRPr="00E066E6">
              <w:rPr>
                <w:b/>
                <w:color w:val="000000" w:themeColor="text1"/>
              </w:rPr>
              <w:t>1</w:t>
            </w:r>
          </w:p>
        </w:tc>
        <w:tc>
          <w:tcPr>
            <w:tcW w:w="2134" w:type="pct"/>
            <w:tcBorders>
              <w:top w:val="single" w:sz="4" w:space="0" w:color="auto"/>
              <w:left w:val="single" w:sz="4" w:space="0" w:color="auto"/>
              <w:bottom w:val="single" w:sz="4" w:space="0" w:color="auto"/>
              <w:right w:val="single" w:sz="4" w:space="0" w:color="auto"/>
            </w:tcBorders>
            <w:vAlign w:val="center"/>
          </w:tcPr>
          <w:p w:rsidR="00B438A3" w:rsidRPr="00E066E6" w:rsidRDefault="00B438A3" w:rsidP="00A00CF1">
            <w:pPr>
              <w:pStyle w:val="11"/>
              <w:numPr>
                <w:ilvl w:val="0"/>
                <w:numId w:val="0"/>
              </w:numPr>
              <w:ind w:left="284"/>
              <w:jc w:val="center"/>
              <w:rPr>
                <w:b/>
                <w:color w:val="000000" w:themeColor="text1"/>
              </w:rPr>
            </w:pPr>
            <w:r w:rsidRPr="00E066E6">
              <w:rPr>
                <w:b/>
                <w:color w:val="000000" w:themeColor="text1"/>
              </w:rPr>
              <w:t>2</w:t>
            </w:r>
          </w:p>
        </w:tc>
        <w:tc>
          <w:tcPr>
            <w:tcW w:w="2054" w:type="pct"/>
            <w:tcBorders>
              <w:top w:val="single" w:sz="4" w:space="0" w:color="auto"/>
              <w:left w:val="single" w:sz="4" w:space="0" w:color="auto"/>
              <w:bottom w:val="single" w:sz="4" w:space="0" w:color="auto"/>
              <w:right w:val="single" w:sz="4" w:space="0" w:color="auto"/>
            </w:tcBorders>
            <w:vAlign w:val="center"/>
          </w:tcPr>
          <w:p w:rsidR="00B438A3" w:rsidRPr="00E066E6" w:rsidRDefault="00B438A3" w:rsidP="00A00CF1">
            <w:pPr>
              <w:pStyle w:val="11"/>
              <w:numPr>
                <w:ilvl w:val="0"/>
                <w:numId w:val="0"/>
              </w:numPr>
              <w:ind w:left="284"/>
              <w:jc w:val="center"/>
              <w:rPr>
                <w:b/>
                <w:color w:val="000000" w:themeColor="text1"/>
              </w:rPr>
            </w:pPr>
            <w:r w:rsidRPr="00E066E6">
              <w:rPr>
                <w:b/>
                <w:color w:val="000000" w:themeColor="text1"/>
              </w:rPr>
              <w:t>3</w:t>
            </w:r>
          </w:p>
        </w:tc>
      </w:tr>
      <w:tr w:rsidR="00367AFF" w:rsidRPr="009C767A" w:rsidTr="00A00CF1">
        <w:tc>
          <w:tcPr>
            <w:tcW w:w="812"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1"/>
              <w:jc w:val="center"/>
              <w:rPr>
                <w:color w:val="000000" w:themeColor="text1"/>
              </w:rPr>
            </w:pPr>
            <w:r w:rsidRPr="00E066E6">
              <w:rPr>
                <w:color w:val="000000" w:themeColor="text1"/>
              </w:rPr>
              <w:t>I пояс</w:t>
            </w: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
              <w:jc w:val="center"/>
              <w:rPr>
                <w:color w:val="000000" w:themeColor="text1"/>
              </w:rPr>
            </w:pPr>
            <w:r w:rsidRPr="00E066E6">
              <w:rPr>
                <w:color w:val="000000" w:themeColor="text1"/>
              </w:rPr>
              <w:t>все виды строительства;</w:t>
            </w:r>
          </w:p>
          <w:p w:rsidR="00367AFF" w:rsidRPr="00E066E6" w:rsidRDefault="00367AFF" w:rsidP="00A00CF1">
            <w:pPr>
              <w:pStyle w:val="11"/>
              <w:jc w:val="center"/>
              <w:rPr>
                <w:color w:val="000000" w:themeColor="text1"/>
              </w:rPr>
            </w:pPr>
            <w:r w:rsidRPr="00E066E6">
              <w:rPr>
                <w:color w:val="000000" w:themeColor="text1"/>
              </w:rPr>
              <w:t>проживание людей;</w:t>
            </w:r>
          </w:p>
          <w:p w:rsidR="00367AFF" w:rsidRPr="00E066E6" w:rsidRDefault="00367AFF" w:rsidP="00A00CF1">
            <w:pPr>
              <w:pStyle w:val="11"/>
              <w:jc w:val="center"/>
              <w:rPr>
                <w:color w:val="000000" w:themeColor="text1"/>
              </w:rPr>
            </w:pPr>
            <w:r w:rsidRPr="00E066E6">
              <w:rPr>
                <w:color w:val="000000" w:themeColor="text1"/>
              </w:rPr>
              <w:t>посадка высокоствольных деревьев;</w:t>
            </w:r>
          </w:p>
          <w:p w:rsidR="00367AFF" w:rsidRPr="00E066E6" w:rsidRDefault="00367AFF" w:rsidP="00A00CF1">
            <w:pPr>
              <w:pStyle w:val="11"/>
              <w:jc w:val="center"/>
              <w:rPr>
                <w:color w:val="000000" w:themeColor="text1"/>
              </w:rPr>
            </w:pPr>
            <w:r w:rsidRPr="00E066E6">
              <w:rPr>
                <w:color w:val="000000" w:themeColor="text1"/>
              </w:rPr>
              <w:t>применение ядохимикатов и удобрений;</w:t>
            </w:r>
          </w:p>
          <w:p w:rsidR="00367AFF" w:rsidRPr="00E066E6" w:rsidRDefault="00367AFF" w:rsidP="00A00CF1">
            <w:pPr>
              <w:pStyle w:val="11"/>
              <w:jc w:val="center"/>
              <w:rPr>
                <w:color w:val="000000" w:themeColor="text1"/>
              </w:rPr>
            </w:pPr>
            <w:r w:rsidRPr="00E066E6">
              <w:rPr>
                <w:color w:val="000000" w:themeColor="text1"/>
              </w:rPr>
              <w:t>размещение жилых и хозяйственно бытовых помещений;</w:t>
            </w:r>
          </w:p>
          <w:p w:rsidR="00367AFF" w:rsidRPr="00E066E6" w:rsidRDefault="00367AFF" w:rsidP="00A00CF1">
            <w:pPr>
              <w:pStyle w:val="11"/>
              <w:jc w:val="center"/>
              <w:rPr>
                <w:color w:val="000000" w:themeColor="text1"/>
              </w:rPr>
            </w:pPr>
            <w:r w:rsidRPr="00E066E6">
              <w:rPr>
                <w:color w:val="000000" w:themeColor="text1"/>
              </w:rPr>
              <w:t>спуск сточных вод, в т. ч. водного транспорта;</w:t>
            </w:r>
          </w:p>
          <w:p w:rsidR="00367AFF" w:rsidRPr="00E066E6" w:rsidRDefault="00367AFF" w:rsidP="00A00CF1">
            <w:pPr>
              <w:pStyle w:val="11"/>
              <w:jc w:val="center"/>
              <w:rPr>
                <w:color w:val="000000" w:themeColor="text1"/>
              </w:rPr>
            </w:pPr>
            <w:r w:rsidRPr="00E066E6">
              <w:rPr>
                <w:color w:val="000000" w:themeColor="text1"/>
              </w:rPr>
              <w:t>купание, стирка белья, водопой скота;</w:t>
            </w:r>
          </w:p>
          <w:p w:rsidR="00367AFF" w:rsidRPr="00E066E6" w:rsidRDefault="00367AFF" w:rsidP="00A00CF1">
            <w:pPr>
              <w:pStyle w:val="11"/>
              <w:jc w:val="center"/>
              <w:rPr>
                <w:color w:val="000000" w:themeColor="text1"/>
              </w:rPr>
            </w:pPr>
            <w:r w:rsidRPr="00E066E6">
              <w:rPr>
                <w:color w:val="000000" w:themeColor="text1"/>
              </w:rPr>
              <w:t>другие виды водопользования, оказывающие влияние на качество воды.</w:t>
            </w:r>
          </w:p>
        </w:tc>
        <w:tc>
          <w:tcPr>
            <w:tcW w:w="2054"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
              <w:jc w:val="center"/>
              <w:rPr>
                <w:color w:val="000000" w:themeColor="text1"/>
              </w:rPr>
            </w:pPr>
            <w:r w:rsidRPr="00E066E6">
              <w:rPr>
                <w:color w:val="000000" w:themeColor="text1"/>
              </w:rPr>
              <w:t>ограждение;</w:t>
            </w:r>
          </w:p>
          <w:p w:rsidR="00367AFF" w:rsidRPr="00E066E6" w:rsidRDefault="00367AFF" w:rsidP="00A00CF1">
            <w:pPr>
              <w:pStyle w:val="11"/>
              <w:jc w:val="center"/>
              <w:rPr>
                <w:color w:val="000000" w:themeColor="text1"/>
              </w:rPr>
            </w:pPr>
            <w:r w:rsidRPr="00E066E6">
              <w:rPr>
                <w:color w:val="000000" w:themeColor="text1"/>
              </w:rPr>
              <w:t>планировка территории;</w:t>
            </w:r>
          </w:p>
          <w:p w:rsidR="00367AFF" w:rsidRPr="00E066E6" w:rsidRDefault="00367AFF" w:rsidP="00A00CF1">
            <w:pPr>
              <w:pStyle w:val="11"/>
              <w:jc w:val="center"/>
              <w:rPr>
                <w:color w:val="000000" w:themeColor="text1"/>
              </w:rPr>
            </w:pPr>
            <w:r w:rsidRPr="00E066E6">
              <w:rPr>
                <w:color w:val="000000" w:themeColor="text1"/>
              </w:rPr>
              <w:t>озеленение;</w:t>
            </w:r>
          </w:p>
          <w:p w:rsidR="00367AFF" w:rsidRPr="00E066E6" w:rsidRDefault="00367AFF" w:rsidP="00A00CF1">
            <w:pPr>
              <w:pStyle w:val="11"/>
              <w:jc w:val="center"/>
              <w:rPr>
                <w:color w:val="000000" w:themeColor="text1"/>
              </w:rPr>
            </w:pPr>
            <w:r w:rsidRPr="00E066E6">
              <w:rPr>
                <w:color w:val="000000" w:themeColor="text1"/>
              </w:rPr>
              <w:t>отведение поверхностного стока за пределы пояса в систему канализационных очистных сооружений.</w:t>
            </w:r>
          </w:p>
        </w:tc>
      </w:tr>
      <w:tr w:rsidR="00367AFF" w:rsidRPr="009C767A" w:rsidTr="00A00CF1">
        <w:tc>
          <w:tcPr>
            <w:tcW w:w="812"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1"/>
              <w:jc w:val="center"/>
              <w:rPr>
                <w:color w:val="000000" w:themeColor="text1"/>
              </w:rPr>
            </w:pPr>
            <w:r w:rsidRPr="00E066E6">
              <w:rPr>
                <w:color w:val="000000" w:themeColor="text1"/>
              </w:rPr>
              <w:t>II пояс</w:t>
            </w:r>
          </w:p>
          <w:p w:rsidR="00367AFF" w:rsidRPr="00E066E6" w:rsidRDefault="00367AFF" w:rsidP="00A00CF1">
            <w:pPr>
              <w:pStyle w:val="111"/>
              <w:jc w:val="center"/>
              <w:rPr>
                <w:color w:val="000000" w:themeColor="text1"/>
              </w:rPr>
            </w:pP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
              <w:jc w:val="center"/>
              <w:rPr>
                <w:color w:val="000000" w:themeColor="text1"/>
              </w:rPr>
            </w:pPr>
            <w:r w:rsidRPr="00E066E6">
              <w:rPr>
                <w:color w:val="000000" w:themeColor="text1"/>
              </w:rPr>
              <w:t>закачка отработанных вод в подземные горизонты, подземное складирование твёрдых отходов, разработка недр земли;</w:t>
            </w:r>
          </w:p>
          <w:p w:rsidR="00367AFF" w:rsidRPr="00E066E6" w:rsidRDefault="00367AFF" w:rsidP="00A00CF1">
            <w:pPr>
              <w:pStyle w:val="11"/>
              <w:jc w:val="center"/>
              <w:rPr>
                <w:color w:val="000000" w:themeColor="text1"/>
              </w:rPr>
            </w:pPr>
            <w:r w:rsidRPr="00E066E6">
              <w:rPr>
                <w:color w:val="000000" w:themeColor="text1"/>
              </w:rPr>
              <w:t xml:space="preserve">размещение складов горюче-смазочных материалов, ядохимикатов и минеральных удобрений, накопителей </w:t>
            </w:r>
            <w:proofErr w:type="spellStart"/>
            <w:r w:rsidRPr="00E066E6">
              <w:rPr>
                <w:color w:val="000000" w:themeColor="text1"/>
              </w:rPr>
              <w:t>промстоков</w:t>
            </w:r>
            <w:proofErr w:type="spellEnd"/>
            <w:r w:rsidRPr="00E066E6">
              <w:rPr>
                <w:color w:val="000000" w:themeColor="text1"/>
              </w:rPr>
              <w:t xml:space="preserve">, </w:t>
            </w:r>
            <w:proofErr w:type="spellStart"/>
            <w:r w:rsidRPr="00E066E6">
              <w:rPr>
                <w:color w:val="000000" w:themeColor="text1"/>
              </w:rPr>
              <w:t>шламохранилищ</w:t>
            </w:r>
            <w:proofErr w:type="spellEnd"/>
            <w:r w:rsidRPr="00E066E6">
              <w:rPr>
                <w:color w:val="000000" w:themeColor="text1"/>
              </w:rPr>
              <w:t xml:space="preserve"> и др.;</w:t>
            </w:r>
          </w:p>
          <w:p w:rsidR="00367AFF" w:rsidRPr="00E066E6" w:rsidRDefault="00367AFF" w:rsidP="00A00CF1">
            <w:pPr>
              <w:pStyle w:val="11"/>
              <w:jc w:val="center"/>
              <w:rPr>
                <w:color w:val="000000" w:themeColor="text1"/>
              </w:rPr>
            </w:pPr>
            <w:r w:rsidRPr="00E066E6">
              <w:rPr>
                <w:color w:val="000000" w:themeColor="text1"/>
              </w:rPr>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367AFF" w:rsidRPr="00E066E6" w:rsidRDefault="00367AFF" w:rsidP="00A00CF1">
            <w:pPr>
              <w:pStyle w:val="11"/>
              <w:jc w:val="center"/>
              <w:rPr>
                <w:color w:val="000000" w:themeColor="text1"/>
              </w:rPr>
            </w:pPr>
            <w:r w:rsidRPr="00E066E6">
              <w:rPr>
                <w:color w:val="000000" w:themeColor="text1"/>
              </w:rPr>
              <w:t>применение удобрений и ядохимикатов;</w:t>
            </w:r>
          </w:p>
          <w:p w:rsidR="00367AFF" w:rsidRPr="00E066E6" w:rsidRDefault="00367AFF" w:rsidP="00A00CF1">
            <w:pPr>
              <w:pStyle w:val="11"/>
              <w:jc w:val="center"/>
              <w:rPr>
                <w:color w:val="000000" w:themeColor="text1"/>
              </w:rPr>
            </w:pPr>
            <w:r w:rsidRPr="00E066E6">
              <w:rPr>
                <w:color w:val="000000" w:themeColor="text1"/>
              </w:rPr>
              <w:t xml:space="preserve">расположение стойбищ и выпас </w:t>
            </w:r>
            <w:r w:rsidRPr="00E066E6">
              <w:rPr>
                <w:color w:val="000000" w:themeColor="text1"/>
              </w:rPr>
              <w:lastRenderedPageBreak/>
              <w:t>скота;</w:t>
            </w:r>
          </w:p>
          <w:p w:rsidR="00367AFF" w:rsidRPr="00E066E6" w:rsidRDefault="00367AFF" w:rsidP="00A00CF1">
            <w:pPr>
              <w:pStyle w:val="11"/>
              <w:jc w:val="center"/>
              <w:rPr>
                <w:color w:val="000000" w:themeColor="text1"/>
              </w:rPr>
            </w:pPr>
            <w:r w:rsidRPr="00E066E6">
              <w:rPr>
                <w:color w:val="000000" w:themeColor="text1"/>
              </w:rPr>
              <w:t>рубка главного пользования и реконструкция;</w:t>
            </w:r>
          </w:p>
          <w:p w:rsidR="00367AFF" w:rsidRPr="00E066E6" w:rsidRDefault="00367AFF" w:rsidP="00A00CF1">
            <w:pPr>
              <w:pStyle w:val="11"/>
              <w:jc w:val="center"/>
              <w:rPr>
                <w:color w:val="000000" w:themeColor="text1"/>
              </w:rPr>
            </w:pPr>
            <w:r w:rsidRPr="00E066E6">
              <w:rPr>
                <w:color w:val="000000" w:themeColor="text1"/>
              </w:rPr>
              <w:t>сброс промышленных, сельскохозяйственных, городских и ливневых сточных вод</w:t>
            </w:r>
          </w:p>
        </w:tc>
        <w:tc>
          <w:tcPr>
            <w:tcW w:w="2054" w:type="pct"/>
            <w:vMerge w:val="restart"/>
            <w:tcBorders>
              <w:top w:val="single" w:sz="4" w:space="0" w:color="auto"/>
              <w:left w:val="single" w:sz="4" w:space="0" w:color="auto"/>
              <w:right w:val="single" w:sz="4" w:space="0" w:color="auto"/>
            </w:tcBorders>
            <w:vAlign w:val="center"/>
          </w:tcPr>
          <w:p w:rsidR="00367AFF" w:rsidRPr="00E066E6" w:rsidRDefault="00367AFF" w:rsidP="00A00CF1">
            <w:pPr>
              <w:pStyle w:val="11"/>
              <w:jc w:val="center"/>
              <w:rPr>
                <w:color w:val="000000" w:themeColor="text1"/>
              </w:rPr>
            </w:pPr>
            <w:r w:rsidRPr="00E066E6">
              <w:rPr>
                <w:color w:val="000000" w:themeColor="text1"/>
              </w:rPr>
              <w:lastRenderedPageBreak/>
              <w:t>купание, туризм, водный спорт, рыбная ловля, в установленных местах при соблюдении гигиенических требований к охране вод и к зонам рекреации</w:t>
            </w:r>
          </w:p>
          <w:p w:rsidR="00367AFF" w:rsidRPr="00E066E6" w:rsidRDefault="00367AFF" w:rsidP="00A00CF1">
            <w:pPr>
              <w:pStyle w:val="11"/>
              <w:jc w:val="center"/>
              <w:rPr>
                <w:color w:val="000000" w:themeColor="text1"/>
              </w:rPr>
            </w:pPr>
            <w:r w:rsidRPr="00E066E6">
              <w:rPr>
                <w:color w:val="000000" w:themeColor="text1"/>
              </w:rPr>
              <w:t>рубки ухода и санитарные рубки леса</w:t>
            </w:r>
          </w:p>
          <w:p w:rsidR="00367AFF" w:rsidRPr="00E066E6" w:rsidRDefault="00367AFF" w:rsidP="00A00CF1">
            <w:pPr>
              <w:pStyle w:val="11"/>
              <w:jc w:val="center"/>
              <w:rPr>
                <w:color w:val="000000" w:themeColor="text1"/>
              </w:rPr>
            </w:pPr>
            <w:r w:rsidRPr="00E066E6">
              <w:rPr>
                <w:color w:val="000000" w:themeColor="text1"/>
              </w:rPr>
              <w:t>новое строительство с организацией отвода стоков на канализационные очистные сооружения</w:t>
            </w:r>
          </w:p>
          <w:p w:rsidR="00367AFF" w:rsidRPr="00E066E6" w:rsidRDefault="00367AFF" w:rsidP="00A00CF1">
            <w:pPr>
              <w:pStyle w:val="11"/>
              <w:jc w:val="center"/>
              <w:rPr>
                <w:color w:val="000000" w:themeColor="text1"/>
              </w:rPr>
            </w:pPr>
            <w:r w:rsidRPr="00E066E6">
              <w:rPr>
                <w:color w:val="000000" w:themeColor="text1"/>
              </w:rPr>
              <w:t>добыча песка, гравия, дноуглубительные работы по согласованию с Госсанэпиднадзором</w:t>
            </w:r>
          </w:p>
          <w:p w:rsidR="00367AFF" w:rsidRPr="00E066E6" w:rsidRDefault="00367AFF" w:rsidP="00A00CF1">
            <w:pPr>
              <w:pStyle w:val="11"/>
              <w:jc w:val="center"/>
              <w:rPr>
                <w:color w:val="000000" w:themeColor="text1"/>
              </w:rPr>
            </w:pPr>
            <w:r w:rsidRPr="00E066E6">
              <w:rPr>
                <w:color w:val="000000" w:themeColor="text1"/>
              </w:rPr>
              <w:t>отведение сточных вод, не отвечающих гигиеническим требованиям</w:t>
            </w:r>
          </w:p>
          <w:p w:rsidR="00367AFF" w:rsidRPr="00E066E6" w:rsidRDefault="00367AFF" w:rsidP="00A00CF1">
            <w:pPr>
              <w:pStyle w:val="11"/>
              <w:jc w:val="center"/>
              <w:rPr>
                <w:color w:val="000000" w:themeColor="text1"/>
              </w:rPr>
            </w:pPr>
            <w:r w:rsidRPr="00E066E6">
              <w:rPr>
                <w:color w:val="000000" w:themeColor="text1"/>
              </w:rPr>
              <w:lastRenderedPageBreak/>
              <w:t>санитарное благоустройство территории населённых пунктов</w:t>
            </w:r>
          </w:p>
        </w:tc>
      </w:tr>
      <w:tr w:rsidR="00367AFF" w:rsidRPr="009C767A" w:rsidTr="00A00CF1">
        <w:tc>
          <w:tcPr>
            <w:tcW w:w="812"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1"/>
              <w:jc w:val="center"/>
              <w:rPr>
                <w:color w:val="000000" w:themeColor="text1"/>
              </w:rPr>
            </w:pPr>
            <w:r w:rsidRPr="00E066E6">
              <w:rPr>
                <w:color w:val="000000" w:themeColor="text1"/>
              </w:rPr>
              <w:lastRenderedPageBreak/>
              <w:t>III пояс</w:t>
            </w: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
              <w:jc w:val="center"/>
              <w:rPr>
                <w:color w:val="000000" w:themeColor="text1"/>
              </w:rPr>
            </w:pPr>
            <w:r w:rsidRPr="00E066E6">
              <w:rPr>
                <w:color w:val="000000" w:themeColor="text1"/>
              </w:rPr>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367AFF" w:rsidRPr="00E066E6" w:rsidRDefault="00367AFF" w:rsidP="00A00CF1">
            <w:pPr>
              <w:pStyle w:val="11"/>
              <w:jc w:val="center"/>
              <w:rPr>
                <w:color w:val="000000" w:themeColor="text1"/>
              </w:rPr>
            </w:pPr>
            <w:r w:rsidRPr="00E066E6">
              <w:rPr>
                <w:color w:val="000000" w:themeColor="text1"/>
              </w:rPr>
              <w:t>применение удобрений и ядохимикатов;</w:t>
            </w:r>
          </w:p>
          <w:p w:rsidR="00367AFF" w:rsidRPr="00E066E6" w:rsidRDefault="00367AFF" w:rsidP="00A00CF1">
            <w:pPr>
              <w:pStyle w:val="11"/>
              <w:jc w:val="center"/>
              <w:rPr>
                <w:color w:val="000000" w:themeColor="text1"/>
              </w:rPr>
            </w:pPr>
            <w:r w:rsidRPr="00E066E6">
              <w:rPr>
                <w:color w:val="000000" w:themeColor="text1"/>
              </w:rPr>
              <w:t>расположение стойбищ и выпас скота;</w:t>
            </w:r>
          </w:p>
          <w:p w:rsidR="00367AFF" w:rsidRPr="00E066E6" w:rsidRDefault="00367AFF" w:rsidP="00A00CF1">
            <w:pPr>
              <w:pStyle w:val="11"/>
              <w:jc w:val="center"/>
              <w:rPr>
                <w:color w:val="000000" w:themeColor="text1"/>
              </w:rPr>
            </w:pPr>
            <w:r w:rsidRPr="00E066E6">
              <w:rPr>
                <w:color w:val="000000" w:themeColor="text1"/>
              </w:rPr>
              <w:t>рубка главного пользования и реконструкция;</w:t>
            </w:r>
          </w:p>
          <w:p w:rsidR="00367AFF" w:rsidRPr="00E066E6" w:rsidRDefault="00367AFF" w:rsidP="00A00CF1">
            <w:pPr>
              <w:pStyle w:val="11"/>
              <w:jc w:val="center"/>
              <w:rPr>
                <w:color w:val="000000" w:themeColor="text1"/>
              </w:rPr>
            </w:pPr>
            <w:r w:rsidRPr="00E066E6">
              <w:rPr>
                <w:color w:val="000000" w:themeColor="text1"/>
              </w:rPr>
              <w:t>сброс промышленных, сельскохозяйственных, городских и ливневых сточных вод</w:t>
            </w:r>
          </w:p>
        </w:tc>
        <w:tc>
          <w:tcPr>
            <w:tcW w:w="2054" w:type="pct"/>
            <w:vMerge/>
            <w:tcBorders>
              <w:left w:val="single" w:sz="4" w:space="0" w:color="auto"/>
              <w:bottom w:val="single" w:sz="4" w:space="0" w:color="auto"/>
              <w:right w:val="single" w:sz="4" w:space="0" w:color="auto"/>
            </w:tcBorders>
            <w:vAlign w:val="center"/>
          </w:tcPr>
          <w:p w:rsidR="00367AFF" w:rsidRPr="00E066E6" w:rsidRDefault="00367AFF" w:rsidP="00A00CF1">
            <w:pPr>
              <w:pStyle w:val="113"/>
              <w:rPr>
                <w:color w:val="000000" w:themeColor="text1"/>
              </w:rPr>
            </w:pPr>
          </w:p>
        </w:tc>
      </w:tr>
    </w:tbl>
    <w:p w:rsidR="005B62E2" w:rsidRPr="003567E8" w:rsidRDefault="005B62E2" w:rsidP="00B84DDC">
      <w:pPr>
        <w:pStyle w:val="2e"/>
        <w:spacing w:before="0" w:after="0" w:line="360" w:lineRule="auto"/>
        <w:ind w:right="0"/>
        <w:jc w:val="center"/>
        <w:rPr>
          <w:color w:val="000000" w:themeColor="text1"/>
        </w:rPr>
      </w:pPr>
    </w:p>
    <w:p w:rsidR="00367AFF" w:rsidRPr="003567E8" w:rsidRDefault="00367AFF" w:rsidP="00420BE8">
      <w:pPr>
        <w:pStyle w:val="2e"/>
        <w:spacing w:before="0" w:after="0"/>
        <w:ind w:right="0"/>
        <w:jc w:val="center"/>
        <w:rPr>
          <w:color w:val="000000" w:themeColor="text1"/>
          <w:sz w:val="28"/>
          <w:szCs w:val="28"/>
        </w:rPr>
      </w:pPr>
      <w:proofErr w:type="spellStart"/>
      <w:r w:rsidRPr="003567E8">
        <w:rPr>
          <w:color w:val="000000" w:themeColor="text1"/>
          <w:sz w:val="28"/>
          <w:szCs w:val="28"/>
        </w:rPr>
        <w:t>Водоохранные</w:t>
      </w:r>
      <w:proofErr w:type="spellEnd"/>
      <w:r w:rsidRPr="003567E8">
        <w:rPr>
          <w:color w:val="000000" w:themeColor="text1"/>
          <w:sz w:val="28"/>
          <w:szCs w:val="28"/>
        </w:rPr>
        <w:t xml:space="preserve"> зоны, прибрежные защитные и береговые полосы</w:t>
      </w:r>
    </w:p>
    <w:p w:rsidR="00367AFF" w:rsidRPr="003567E8" w:rsidRDefault="00367AFF" w:rsidP="00420BE8">
      <w:pPr>
        <w:pStyle w:val="aff"/>
        <w:spacing w:line="240" w:lineRule="auto"/>
        <w:rPr>
          <w:rFonts w:ascii="Times New Roman" w:hAnsi="Times New Roman"/>
          <w:color w:val="000000" w:themeColor="text1"/>
          <w:sz w:val="28"/>
          <w:szCs w:val="28"/>
          <w:lang w:val="ru-RU"/>
        </w:rPr>
      </w:pPr>
      <w:proofErr w:type="spellStart"/>
      <w:r w:rsidRPr="003567E8">
        <w:rPr>
          <w:rFonts w:ascii="Times New Roman" w:hAnsi="Times New Roman"/>
          <w:color w:val="000000" w:themeColor="text1"/>
          <w:sz w:val="28"/>
          <w:szCs w:val="28"/>
          <w:lang w:val="ru-RU"/>
        </w:rPr>
        <w:t>Водоохранными</w:t>
      </w:r>
      <w:proofErr w:type="spellEnd"/>
      <w:r w:rsidRPr="003567E8">
        <w:rPr>
          <w:rFonts w:ascii="Times New Roman" w:hAnsi="Times New Roman"/>
          <w:color w:val="000000" w:themeColor="text1"/>
          <w:sz w:val="28"/>
          <w:szCs w:val="28"/>
          <w:lang w:val="ru-RU"/>
        </w:rPr>
        <w:t xml:space="preserve"> зонами являются территории, которые примыкают к береговой линии морей,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67AFF"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В границах </w:t>
      </w:r>
      <w:proofErr w:type="spellStart"/>
      <w:r w:rsidRPr="003567E8">
        <w:rPr>
          <w:rFonts w:ascii="Times New Roman" w:hAnsi="Times New Roman"/>
          <w:color w:val="000000" w:themeColor="text1"/>
          <w:sz w:val="28"/>
          <w:szCs w:val="28"/>
          <w:lang w:val="ru-RU"/>
        </w:rPr>
        <w:t>водоохранных</w:t>
      </w:r>
      <w:proofErr w:type="spellEnd"/>
      <w:r w:rsidRPr="003567E8">
        <w:rPr>
          <w:rFonts w:ascii="Times New Roman" w:hAnsi="Times New Roman"/>
          <w:color w:val="000000" w:themeColor="text1"/>
          <w:sz w:val="28"/>
          <w:szCs w:val="28"/>
          <w:lang w:val="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00CF1" w:rsidRDefault="00A00CF1" w:rsidP="00420BE8">
      <w:pPr>
        <w:pStyle w:val="aff"/>
        <w:spacing w:line="240" w:lineRule="auto"/>
        <w:rPr>
          <w:rFonts w:ascii="Times New Roman" w:hAnsi="Times New Roman"/>
          <w:color w:val="000000" w:themeColor="text1"/>
          <w:sz w:val="28"/>
          <w:szCs w:val="28"/>
          <w:lang w:val="ru-RU"/>
        </w:rPr>
      </w:pPr>
    </w:p>
    <w:p w:rsidR="00367AFF" w:rsidRPr="00A00CF1" w:rsidRDefault="00367AFF" w:rsidP="00B84DDC">
      <w:pPr>
        <w:pStyle w:val="a7"/>
        <w:keepNext/>
        <w:spacing w:after="0"/>
        <w:jc w:val="both"/>
        <w:rPr>
          <w:rFonts w:ascii="Times New Roman" w:hAnsi="Times New Roman"/>
          <w:color w:val="000000" w:themeColor="text1"/>
          <w:sz w:val="20"/>
          <w:szCs w:val="20"/>
          <w:lang w:val="ru-RU"/>
        </w:rPr>
      </w:pPr>
      <w:r w:rsidRPr="00A00CF1">
        <w:rPr>
          <w:rFonts w:ascii="Times New Roman" w:hAnsi="Times New Roman"/>
          <w:color w:val="000000" w:themeColor="text1"/>
          <w:sz w:val="20"/>
          <w:szCs w:val="20"/>
          <w:lang w:val="ru-RU"/>
        </w:rPr>
        <w:t xml:space="preserve">Таблица </w:t>
      </w:r>
      <w:r w:rsidR="001B6EF8" w:rsidRPr="00A00CF1">
        <w:rPr>
          <w:rFonts w:ascii="Times New Roman" w:hAnsi="Times New Roman"/>
          <w:color w:val="000000" w:themeColor="text1"/>
          <w:sz w:val="20"/>
          <w:szCs w:val="20"/>
          <w:lang w:val="ru-RU"/>
        </w:rPr>
        <w:t>2</w:t>
      </w:r>
      <w:r w:rsidR="00D70A1B">
        <w:rPr>
          <w:rFonts w:ascii="Times New Roman" w:hAnsi="Times New Roman"/>
          <w:color w:val="000000" w:themeColor="text1"/>
          <w:sz w:val="20"/>
          <w:szCs w:val="20"/>
          <w:lang w:val="ru-RU"/>
        </w:rPr>
        <w:t>7</w:t>
      </w:r>
      <w:r w:rsidRPr="00A00CF1">
        <w:rPr>
          <w:rFonts w:ascii="Times New Roman" w:hAnsi="Times New Roman"/>
          <w:noProof/>
          <w:color w:val="000000" w:themeColor="text1"/>
          <w:sz w:val="20"/>
          <w:szCs w:val="20"/>
          <w:lang w:val="ru-RU"/>
        </w:rPr>
        <w:t xml:space="preserve"> - Установленные регламенты хозяйственной деятельности водоохранных зон и прибрежных защитных полос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3580"/>
        <w:gridCol w:w="4029"/>
      </w:tblGrid>
      <w:tr w:rsidR="00367AFF" w:rsidRPr="00E066E6" w:rsidTr="00A00CF1">
        <w:trPr>
          <w:trHeight w:val="365"/>
          <w:tblHeader/>
        </w:trPr>
        <w:tc>
          <w:tcPr>
            <w:tcW w:w="904"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3"/>
              <w:rPr>
                <w:b/>
                <w:color w:val="000000" w:themeColor="text1"/>
              </w:rPr>
            </w:pPr>
            <w:r w:rsidRPr="00E066E6">
              <w:rPr>
                <w:b/>
                <w:color w:val="000000" w:themeColor="text1"/>
              </w:rPr>
              <w:t>Зоны</w:t>
            </w:r>
          </w:p>
        </w:tc>
        <w:tc>
          <w:tcPr>
            <w:tcW w:w="1927"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3"/>
              <w:rPr>
                <w:b/>
                <w:color w:val="000000" w:themeColor="text1"/>
              </w:rPr>
            </w:pPr>
            <w:r w:rsidRPr="00E066E6">
              <w:rPr>
                <w:b/>
                <w:color w:val="000000" w:themeColor="text1"/>
              </w:rPr>
              <w:t>Запрещается</w:t>
            </w:r>
          </w:p>
        </w:tc>
        <w:tc>
          <w:tcPr>
            <w:tcW w:w="2169"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3"/>
              <w:rPr>
                <w:b/>
                <w:color w:val="000000" w:themeColor="text1"/>
              </w:rPr>
            </w:pPr>
            <w:r w:rsidRPr="00E066E6">
              <w:rPr>
                <w:b/>
                <w:color w:val="000000" w:themeColor="text1"/>
              </w:rPr>
              <w:t>Допускается</w:t>
            </w:r>
          </w:p>
        </w:tc>
      </w:tr>
      <w:tr w:rsidR="00B438A3" w:rsidRPr="00E066E6" w:rsidTr="00A00CF1">
        <w:tc>
          <w:tcPr>
            <w:tcW w:w="904" w:type="pct"/>
            <w:tcBorders>
              <w:top w:val="single" w:sz="4" w:space="0" w:color="auto"/>
              <w:left w:val="single" w:sz="4" w:space="0" w:color="auto"/>
              <w:bottom w:val="single" w:sz="4" w:space="0" w:color="auto"/>
              <w:right w:val="single" w:sz="4" w:space="0" w:color="auto"/>
            </w:tcBorders>
            <w:vAlign w:val="center"/>
          </w:tcPr>
          <w:p w:rsidR="00B438A3" w:rsidRPr="00E066E6" w:rsidRDefault="00B438A3" w:rsidP="00A00CF1">
            <w:pPr>
              <w:pStyle w:val="111"/>
              <w:jc w:val="center"/>
              <w:rPr>
                <w:b/>
                <w:color w:val="000000" w:themeColor="text1"/>
              </w:rPr>
            </w:pPr>
            <w:r w:rsidRPr="00E066E6">
              <w:rPr>
                <w:b/>
                <w:color w:val="000000" w:themeColor="text1"/>
              </w:rPr>
              <w:t>1</w:t>
            </w:r>
          </w:p>
        </w:tc>
        <w:tc>
          <w:tcPr>
            <w:tcW w:w="1927" w:type="pct"/>
            <w:tcBorders>
              <w:top w:val="single" w:sz="4" w:space="0" w:color="auto"/>
              <w:left w:val="single" w:sz="4" w:space="0" w:color="auto"/>
              <w:bottom w:val="single" w:sz="4" w:space="0" w:color="auto"/>
              <w:right w:val="single" w:sz="4" w:space="0" w:color="auto"/>
            </w:tcBorders>
            <w:vAlign w:val="center"/>
          </w:tcPr>
          <w:p w:rsidR="00B438A3" w:rsidRPr="00E066E6" w:rsidRDefault="00B438A3" w:rsidP="00A00CF1">
            <w:pPr>
              <w:pStyle w:val="11"/>
              <w:numPr>
                <w:ilvl w:val="0"/>
                <w:numId w:val="0"/>
              </w:numPr>
              <w:ind w:left="284"/>
              <w:jc w:val="center"/>
              <w:rPr>
                <w:b/>
                <w:color w:val="000000" w:themeColor="text1"/>
              </w:rPr>
            </w:pPr>
            <w:r w:rsidRPr="00E066E6">
              <w:rPr>
                <w:b/>
                <w:color w:val="000000" w:themeColor="text1"/>
              </w:rPr>
              <w:t>2</w:t>
            </w:r>
          </w:p>
        </w:tc>
        <w:tc>
          <w:tcPr>
            <w:tcW w:w="2169" w:type="pct"/>
            <w:tcBorders>
              <w:top w:val="single" w:sz="4" w:space="0" w:color="auto"/>
              <w:left w:val="single" w:sz="4" w:space="0" w:color="auto"/>
              <w:bottom w:val="single" w:sz="4" w:space="0" w:color="auto"/>
              <w:right w:val="single" w:sz="4" w:space="0" w:color="auto"/>
            </w:tcBorders>
            <w:vAlign w:val="center"/>
          </w:tcPr>
          <w:p w:rsidR="00B438A3" w:rsidRPr="00E066E6" w:rsidRDefault="00B438A3" w:rsidP="00A00CF1">
            <w:pPr>
              <w:pStyle w:val="11"/>
              <w:numPr>
                <w:ilvl w:val="0"/>
                <w:numId w:val="0"/>
              </w:numPr>
              <w:ind w:left="284"/>
              <w:jc w:val="center"/>
              <w:rPr>
                <w:b/>
                <w:color w:val="000000" w:themeColor="text1"/>
              </w:rPr>
            </w:pPr>
            <w:r w:rsidRPr="00E066E6">
              <w:rPr>
                <w:b/>
                <w:color w:val="000000" w:themeColor="text1"/>
              </w:rPr>
              <w:t>3</w:t>
            </w:r>
          </w:p>
        </w:tc>
      </w:tr>
      <w:tr w:rsidR="00367AFF" w:rsidRPr="009C767A" w:rsidTr="00A00CF1">
        <w:tc>
          <w:tcPr>
            <w:tcW w:w="904"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1"/>
              <w:jc w:val="center"/>
              <w:rPr>
                <w:color w:val="000000" w:themeColor="text1"/>
              </w:rPr>
            </w:pPr>
            <w:proofErr w:type="spellStart"/>
            <w:r w:rsidRPr="00E066E6">
              <w:rPr>
                <w:color w:val="000000" w:themeColor="text1"/>
              </w:rPr>
              <w:t>Водоохранная</w:t>
            </w:r>
            <w:proofErr w:type="spellEnd"/>
            <w:r w:rsidRPr="00E066E6">
              <w:rPr>
                <w:color w:val="000000" w:themeColor="text1"/>
              </w:rPr>
              <w:t xml:space="preserve"> зона</w:t>
            </w:r>
          </w:p>
          <w:p w:rsidR="00367AFF" w:rsidRPr="00E066E6" w:rsidRDefault="00367AFF" w:rsidP="00A00CF1">
            <w:pPr>
              <w:pStyle w:val="111"/>
              <w:jc w:val="center"/>
              <w:rPr>
                <w:color w:val="000000" w:themeColor="text1"/>
              </w:rPr>
            </w:pPr>
          </w:p>
        </w:tc>
        <w:tc>
          <w:tcPr>
            <w:tcW w:w="1927"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
              <w:jc w:val="center"/>
              <w:rPr>
                <w:color w:val="000000" w:themeColor="text1"/>
              </w:rPr>
            </w:pPr>
            <w:r w:rsidRPr="00E066E6">
              <w:rPr>
                <w:color w:val="000000" w:themeColor="text1"/>
              </w:rPr>
              <w:t>использование сточных вод в целях регулирования плодородия почв;</w:t>
            </w:r>
          </w:p>
          <w:p w:rsidR="00367AFF" w:rsidRPr="00E066E6" w:rsidRDefault="00367AFF" w:rsidP="00A00CF1">
            <w:pPr>
              <w:pStyle w:val="11"/>
              <w:jc w:val="center"/>
              <w:rPr>
                <w:color w:val="000000" w:themeColor="text1"/>
              </w:rPr>
            </w:pPr>
            <w:r w:rsidRPr="00E066E6">
              <w:rPr>
                <w:color w:val="000000" w:themeColor="text1"/>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67AFF" w:rsidRPr="00E066E6" w:rsidRDefault="00367AFF" w:rsidP="00A00CF1">
            <w:pPr>
              <w:pStyle w:val="11"/>
              <w:jc w:val="center"/>
              <w:rPr>
                <w:color w:val="000000" w:themeColor="text1"/>
              </w:rPr>
            </w:pPr>
            <w:r w:rsidRPr="00E066E6">
              <w:rPr>
                <w:color w:val="000000" w:themeColor="text1"/>
              </w:rPr>
              <w:lastRenderedPageBreak/>
              <w:t>осуществление авиационных мер по борьбе с вредными организмами;</w:t>
            </w:r>
          </w:p>
          <w:p w:rsidR="00367AFF" w:rsidRPr="00E066E6" w:rsidRDefault="00367AFF" w:rsidP="00A00CF1">
            <w:pPr>
              <w:pStyle w:val="11"/>
              <w:jc w:val="center"/>
              <w:rPr>
                <w:color w:val="000000" w:themeColor="text1"/>
              </w:rPr>
            </w:pPr>
            <w:r w:rsidRPr="00E066E6">
              <w:rPr>
                <w:color w:val="000000" w:themeColor="text1"/>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367AFF" w:rsidRPr="00E066E6" w:rsidRDefault="00367AFF" w:rsidP="00A00CF1">
            <w:pPr>
              <w:pStyle w:val="11"/>
              <w:jc w:val="center"/>
              <w:rPr>
                <w:color w:val="000000" w:themeColor="text1"/>
              </w:rPr>
            </w:pPr>
            <w:r w:rsidRPr="00E066E6">
              <w:rPr>
                <w:color w:val="000000" w:themeColor="text1"/>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67AFF" w:rsidRPr="00E066E6" w:rsidRDefault="00367AFF" w:rsidP="00A00CF1">
            <w:pPr>
              <w:pStyle w:val="11"/>
              <w:jc w:val="center"/>
              <w:rPr>
                <w:color w:val="000000" w:themeColor="text1"/>
              </w:rPr>
            </w:pPr>
            <w:r w:rsidRPr="00E066E6">
              <w:rPr>
                <w:color w:val="000000" w:themeColor="text1"/>
              </w:rPr>
              <w:t xml:space="preserve">размещение специализированных хранилищ пестицидов и </w:t>
            </w:r>
            <w:proofErr w:type="spellStart"/>
            <w:r w:rsidRPr="00E066E6">
              <w:rPr>
                <w:color w:val="000000" w:themeColor="text1"/>
              </w:rPr>
              <w:t>агрохимикатов</w:t>
            </w:r>
            <w:proofErr w:type="spellEnd"/>
            <w:r w:rsidRPr="00E066E6">
              <w:rPr>
                <w:color w:val="000000" w:themeColor="text1"/>
              </w:rPr>
              <w:t xml:space="preserve">, применение пестицидов и </w:t>
            </w:r>
            <w:proofErr w:type="spellStart"/>
            <w:r w:rsidRPr="00E066E6">
              <w:rPr>
                <w:color w:val="000000" w:themeColor="text1"/>
              </w:rPr>
              <w:t>агрохимикатов</w:t>
            </w:r>
            <w:proofErr w:type="spellEnd"/>
            <w:r w:rsidRPr="00E066E6">
              <w:rPr>
                <w:color w:val="000000" w:themeColor="text1"/>
              </w:rPr>
              <w:t>;</w:t>
            </w:r>
          </w:p>
          <w:p w:rsidR="00367AFF" w:rsidRPr="00E066E6" w:rsidRDefault="00367AFF" w:rsidP="00A00CF1">
            <w:pPr>
              <w:pStyle w:val="11"/>
              <w:jc w:val="center"/>
              <w:rPr>
                <w:color w:val="000000" w:themeColor="text1"/>
              </w:rPr>
            </w:pPr>
            <w:r w:rsidRPr="00E066E6">
              <w:rPr>
                <w:color w:val="000000" w:themeColor="text1"/>
              </w:rPr>
              <w:t>сброс сточных, в том числе дренажных, вод;</w:t>
            </w:r>
          </w:p>
          <w:p w:rsidR="00367AFF" w:rsidRPr="00E066E6" w:rsidRDefault="00367AFF" w:rsidP="00A00CF1">
            <w:pPr>
              <w:pStyle w:val="11"/>
              <w:jc w:val="center"/>
              <w:rPr>
                <w:color w:val="000000" w:themeColor="text1"/>
              </w:rPr>
            </w:pPr>
            <w:r w:rsidRPr="00E066E6">
              <w:rPr>
                <w:color w:val="000000" w:themeColor="text1"/>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r w:rsidRPr="00E066E6">
              <w:rPr>
                <w:color w:val="000000" w:themeColor="text1"/>
              </w:rPr>
              <w:lastRenderedPageBreak/>
              <w:t>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статьёй 19.1 Закона Российской Федерации от 21 февраля 1992 года № 2395-1 «О недрах»).</w:t>
            </w:r>
          </w:p>
        </w:tc>
        <w:tc>
          <w:tcPr>
            <w:tcW w:w="2169"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
              <w:jc w:val="center"/>
              <w:rPr>
                <w:color w:val="000000" w:themeColor="text1"/>
              </w:rPr>
            </w:pPr>
            <w:r w:rsidRPr="00E066E6">
              <w:rPr>
                <w:color w:val="000000" w:themeColor="text1"/>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w:t>
            </w:r>
            <w:r w:rsidRPr="00E066E6">
              <w:rPr>
                <w:color w:val="000000" w:themeColor="text1"/>
              </w:rPr>
              <w:lastRenderedPageBreak/>
              <w:t>окружающей среды. Выбор типа сооружения, обеспечивающего охрану водного объекта от загрязнения, засорения, заиления и истощения вод, осуществляется с учётом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67AFF" w:rsidRPr="00E066E6" w:rsidRDefault="00367AFF" w:rsidP="00A00CF1">
            <w:pPr>
              <w:pStyle w:val="11"/>
              <w:numPr>
                <w:ilvl w:val="0"/>
                <w:numId w:val="0"/>
              </w:numPr>
              <w:ind w:left="284"/>
              <w:jc w:val="center"/>
              <w:rPr>
                <w:color w:val="000000" w:themeColor="text1"/>
              </w:rPr>
            </w:pPr>
            <w:r w:rsidRPr="00E066E6">
              <w:rPr>
                <w:color w:val="000000" w:themeColor="text1"/>
              </w:rPr>
              <w:t>1) централизованные системы водоотведения (канализации), централизованные ливневые системы водоотведения;</w:t>
            </w:r>
          </w:p>
          <w:p w:rsidR="00367AFF" w:rsidRPr="00E066E6" w:rsidRDefault="00367AFF" w:rsidP="00A00CF1">
            <w:pPr>
              <w:pStyle w:val="11"/>
              <w:numPr>
                <w:ilvl w:val="0"/>
                <w:numId w:val="0"/>
              </w:numPr>
              <w:ind w:left="284"/>
              <w:jc w:val="center"/>
              <w:rPr>
                <w:color w:val="000000" w:themeColor="text1"/>
              </w:rPr>
            </w:pPr>
            <w:r w:rsidRPr="00E066E6">
              <w:rPr>
                <w:color w:val="000000" w:themeColor="text1"/>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приёма таких вод;</w:t>
            </w:r>
          </w:p>
          <w:p w:rsidR="00367AFF" w:rsidRPr="00E066E6" w:rsidRDefault="00367AFF" w:rsidP="00A00CF1">
            <w:pPr>
              <w:pStyle w:val="11"/>
              <w:numPr>
                <w:ilvl w:val="0"/>
                <w:numId w:val="0"/>
              </w:numPr>
              <w:ind w:left="284"/>
              <w:jc w:val="center"/>
              <w:rPr>
                <w:color w:val="000000" w:themeColor="text1"/>
              </w:rPr>
            </w:pPr>
            <w:r w:rsidRPr="00E066E6">
              <w:rPr>
                <w:color w:val="000000" w:themeColor="text1"/>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67AFF" w:rsidRPr="00E066E6" w:rsidRDefault="00367AFF" w:rsidP="00A00CF1">
            <w:pPr>
              <w:pStyle w:val="11"/>
              <w:numPr>
                <w:ilvl w:val="0"/>
                <w:numId w:val="0"/>
              </w:numPr>
              <w:ind w:left="284"/>
              <w:jc w:val="center"/>
              <w:rPr>
                <w:color w:val="000000" w:themeColor="text1"/>
              </w:rPr>
            </w:pPr>
            <w:r w:rsidRPr="00E066E6">
              <w:rPr>
                <w:color w:val="000000" w:themeColor="text1"/>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приёмники, изготовленные из водонепроницаемых материалов.</w:t>
            </w:r>
          </w:p>
          <w:p w:rsidR="00367AFF" w:rsidRPr="00E066E6" w:rsidRDefault="00367AFF" w:rsidP="00B36726">
            <w:pPr>
              <w:pStyle w:val="11"/>
              <w:jc w:val="center"/>
              <w:rPr>
                <w:color w:val="000000" w:themeColor="text1"/>
              </w:rPr>
            </w:pPr>
            <w:r w:rsidRPr="00E066E6">
              <w:rPr>
                <w:color w:val="000000" w:themeColor="text1"/>
              </w:rPr>
              <w:t>В отношении территорий садоводческих</w:t>
            </w:r>
            <w:r w:rsidR="00B36726">
              <w:rPr>
                <w:color w:val="000000" w:themeColor="text1"/>
              </w:rPr>
              <w:t xml:space="preserve"> или огороднических </w:t>
            </w:r>
            <w:r w:rsidRPr="00E066E6">
              <w:rPr>
                <w:color w:val="000000" w:themeColor="text1"/>
              </w:rPr>
              <w:t xml:space="preserve"> некоммерческих объединений граждан, размещённых в границах </w:t>
            </w:r>
            <w:proofErr w:type="spellStart"/>
            <w:r w:rsidRPr="00E066E6">
              <w:rPr>
                <w:color w:val="000000" w:themeColor="text1"/>
              </w:rPr>
              <w:t>водоохранных</w:t>
            </w:r>
            <w:proofErr w:type="spellEnd"/>
            <w:r w:rsidRPr="00E066E6">
              <w:rPr>
                <w:color w:val="000000" w:themeColor="text1"/>
              </w:rPr>
              <w:t xml:space="preserve"> зон и не </w:t>
            </w:r>
            <w:r w:rsidRPr="00E066E6">
              <w:rPr>
                <w:color w:val="000000" w:themeColor="text1"/>
              </w:rPr>
              <w:lastRenderedPageBreak/>
              <w:t>оборудованных сооружениями для очистки сточных вод, до момента их оборудования такими сооружениями и (или) подключения к системам, указанным в предыдущем пункте, допускается применение приёмников,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367AFF" w:rsidRPr="009C767A" w:rsidTr="00A00CF1">
        <w:tc>
          <w:tcPr>
            <w:tcW w:w="904"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1"/>
              <w:jc w:val="center"/>
              <w:rPr>
                <w:color w:val="000000" w:themeColor="text1"/>
              </w:rPr>
            </w:pPr>
            <w:r w:rsidRPr="00E066E6">
              <w:rPr>
                <w:color w:val="000000" w:themeColor="text1"/>
              </w:rPr>
              <w:lastRenderedPageBreak/>
              <w:t>Прибрежная защитная полоса</w:t>
            </w:r>
          </w:p>
        </w:tc>
        <w:tc>
          <w:tcPr>
            <w:tcW w:w="1927"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
              <w:numPr>
                <w:ilvl w:val="0"/>
                <w:numId w:val="0"/>
              </w:numPr>
              <w:ind w:left="284"/>
              <w:jc w:val="center"/>
              <w:rPr>
                <w:color w:val="000000" w:themeColor="text1"/>
              </w:rPr>
            </w:pPr>
            <w:r w:rsidRPr="00E066E6">
              <w:rPr>
                <w:color w:val="000000" w:themeColor="text1"/>
              </w:rPr>
              <w:t>В границах прибрежных защитных полос наряду с перечисленными выше ограничениями запрещаются:</w:t>
            </w:r>
          </w:p>
          <w:p w:rsidR="00367AFF" w:rsidRPr="00E066E6" w:rsidRDefault="00367AFF" w:rsidP="00A00CF1">
            <w:pPr>
              <w:pStyle w:val="11"/>
              <w:jc w:val="center"/>
              <w:rPr>
                <w:color w:val="000000" w:themeColor="text1"/>
              </w:rPr>
            </w:pPr>
            <w:r w:rsidRPr="00E066E6">
              <w:rPr>
                <w:color w:val="000000" w:themeColor="text1"/>
              </w:rPr>
              <w:t>распашка земель;</w:t>
            </w:r>
          </w:p>
          <w:p w:rsidR="00367AFF" w:rsidRPr="00E066E6" w:rsidRDefault="00367AFF" w:rsidP="00A00CF1">
            <w:pPr>
              <w:pStyle w:val="11"/>
              <w:jc w:val="center"/>
              <w:rPr>
                <w:color w:val="000000" w:themeColor="text1"/>
              </w:rPr>
            </w:pPr>
            <w:r w:rsidRPr="00E066E6">
              <w:rPr>
                <w:color w:val="000000" w:themeColor="text1"/>
              </w:rPr>
              <w:t>размещение отвалов размываемых грунтов;</w:t>
            </w:r>
          </w:p>
          <w:p w:rsidR="00367AFF" w:rsidRPr="00E066E6" w:rsidRDefault="00367AFF" w:rsidP="00A00CF1">
            <w:pPr>
              <w:pStyle w:val="11"/>
              <w:jc w:val="center"/>
              <w:rPr>
                <w:color w:val="000000" w:themeColor="text1"/>
              </w:rPr>
            </w:pPr>
            <w:r w:rsidRPr="00E066E6">
              <w:rPr>
                <w:color w:val="000000" w:themeColor="text1"/>
              </w:rPr>
              <w:t>выпас сельскохозяйственных животных и организация для них летних лагерей, ванн.</w:t>
            </w:r>
          </w:p>
        </w:tc>
        <w:tc>
          <w:tcPr>
            <w:tcW w:w="2169"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
              <w:numPr>
                <w:ilvl w:val="0"/>
                <w:numId w:val="0"/>
              </w:numPr>
              <w:ind w:left="284"/>
              <w:jc w:val="center"/>
              <w:rPr>
                <w:color w:val="000000" w:themeColor="text1"/>
              </w:rPr>
            </w:pPr>
          </w:p>
        </w:tc>
      </w:tr>
      <w:tr w:rsidR="00367AFF" w:rsidRPr="009C767A" w:rsidTr="00A00CF1">
        <w:tc>
          <w:tcPr>
            <w:tcW w:w="904"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1"/>
              <w:jc w:val="center"/>
              <w:rPr>
                <w:color w:val="000000" w:themeColor="text1"/>
              </w:rPr>
            </w:pPr>
            <w:r w:rsidRPr="00E066E6">
              <w:rPr>
                <w:color w:val="000000" w:themeColor="text1"/>
              </w:rPr>
              <w:t>Береговая полоса</w:t>
            </w:r>
          </w:p>
        </w:tc>
        <w:tc>
          <w:tcPr>
            <w:tcW w:w="1927"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
              <w:jc w:val="center"/>
              <w:rPr>
                <w:color w:val="000000" w:themeColor="text1"/>
              </w:rPr>
            </w:pPr>
            <w:r w:rsidRPr="00E066E6">
              <w:rPr>
                <w:color w:val="000000" w:themeColor="text1"/>
              </w:rPr>
              <w:t>использование для передвижения механических транспортных средств</w:t>
            </w:r>
          </w:p>
        </w:tc>
        <w:tc>
          <w:tcPr>
            <w:tcW w:w="2169" w:type="pct"/>
            <w:tcBorders>
              <w:top w:val="single" w:sz="4" w:space="0" w:color="auto"/>
              <w:left w:val="single" w:sz="4" w:space="0" w:color="auto"/>
              <w:bottom w:val="single" w:sz="4" w:space="0" w:color="auto"/>
              <w:right w:val="single" w:sz="4" w:space="0" w:color="auto"/>
            </w:tcBorders>
            <w:vAlign w:val="center"/>
          </w:tcPr>
          <w:p w:rsidR="00367AFF" w:rsidRPr="00E066E6" w:rsidRDefault="00367AFF" w:rsidP="00A00CF1">
            <w:pPr>
              <w:pStyle w:val="11"/>
              <w:jc w:val="center"/>
              <w:rPr>
                <w:color w:val="000000" w:themeColor="text1"/>
              </w:rPr>
            </w:pPr>
            <w:r w:rsidRPr="00E066E6">
              <w:rPr>
                <w:color w:val="000000" w:themeColor="text1"/>
              </w:rPr>
              <w:t>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bl>
    <w:p w:rsidR="00367AFF" w:rsidRPr="003567E8" w:rsidRDefault="00367AFF" w:rsidP="00B84DDC">
      <w:pPr>
        <w:pStyle w:val="aff"/>
        <w:rPr>
          <w:rFonts w:ascii="Times New Roman" w:hAnsi="Times New Roman"/>
          <w:color w:val="000000" w:themeColor="text1"/>
          <w:sz w:val="24"/>
          <w:szCs w:val="24"/>
          <w:lang w:val="ru-RU"/>
        </w:rPr>
      </w:pP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Ширина </w:t>
      </w:r>
      <w:proofErr w:type="spellStart"/>
      <w:r w:rsidRPr="003567E8">
        <w:rPr>
          <w:rFonts w:ascii="Times New Roman" w:hAnsi="Times New Roman"/>
          <w:color w:val="000000" w:themeColor="text1"/>
          <w:sz w:val="28"/>
          <w:szCs w:val="28"/>
          <w:lang w:val="ru-RU"/>
        </w:rPr>
        <w:t>водоохранных</w:t>
      </w:r>
      <w:proofErr w:type="spellEnd"/>
      <w:r w:rsidRPr="003567E8">
        <w:rPr>
          <w:rFonts w:ascii="Times New Roman" w:hAnsi="Times New Roman"/>
          <w:color w:val="000000" w:themeColor="text1"/>
          <w:sz w:val="28"/>
          <w:szCs w:val="28"/>
          <w:lang w:val="ru-RU"/>
        </w:rPr>
        <w:t xml:space="preserve"> зон и прибрежных защитных полос определяется в соответствии с Водным кодексом Российс</w:t>
      </w:r>
      <w:r w:rsidR="00B438A3" w:rsidRPr="003567E8">
        <w:rPr>
          <w:rFonts w:ascii="Times New Roman" w:hAnsi="Times New Roman"/>
          <w:color w:val="000000" w:themeColor="text1"/>
          <w:sz w:val="28"/>
          <w:szCs w:val="28"/>
          <w:lang w:val="ru-RU"/>
        </w:rPr>
        <w:t>кой Федерации от 03 июня 2006 года</w:t>
      </w:r>
      <w:r w:rsidRPr="003567E8">
        <w:rPr>
          <w:rFonts w:ascii="Times New Roman" w:hAnsi="Times New Roman"/>
          <w:color w:val="000000" w:themeColor="text1"/>
          <w:sz w:val="28"/>
          <w:szCs w:val="28"/>
          <w:lang w:val="ru-RU"/>
        </w:rPr>
        <w:t xml:space="preserve"> № 74-ФЗ.</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Ширина </w:t>
      </w:r>
      <w:proofErr w:type="spellStart"/>
      <w:r w:rsidRPr="003567E8">
        <w:rPr>
          <w:rFonts w:ascii="Times New Roman" w:hAnsi="Times New Roman"/>
          <w:color w:val="000000" w:themeColor="text1"/>
          <w:sz w:val="28"/>
          <w:szCs w:val="28"/>
          <w:lang w:val="ru-RU"/>
        </w:rPr>
        <w:t>водоохранной</w:t>
      </w:r>
      <w:proofErr w:type="spellEnd"/>
      <w:r w:rsidRPr="003567E8">
        <w:rPr>
          <w:rFonts w:ascii="Times New Roman" w:hAnsi="Times New Roman"/>
          <w:color w:val="000000" w:themeColor="text1"/>
          <w:sz w:val="28"/>
          <w:szCs w:val="28"/>
          <w:lang w:val="ru-RU"/>
        </w:rPr>
        <w:t xml:space="preserve"> зоны рек или ручьев устанавливается от их истока для рек или ручьев протяженностью:</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1) до десяти километров - в размере пятидесяти метров;</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2) от десяти до пятидесяти километров - в размере ста метров;</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3) от пятидесяти километров и более - в размере двухсот метров.</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Радиус </w:t>
      </w:r>
      <w:proofErr w:type="spellStart"/>
      <w:r w:rsidRPr="003567E8">
        <w:rPr>
          <w:rFonts w:ascii="Times New Roman" w:hAnsi="Times New Roman"/>
          <w:color w:val="000000" w:themeColor="text1"/>
          <w:sz w:val="28"/>
          <w:szCs w:val="28"/>
          <w:lang w:val="ru-RU"/>
        </w:rPr>
        <w:t>водоохранной</w:t>
      </w:r>
      <w:proofErr w:type="spellEnd"/>
      <w:r w:rsidRPr="003567E8">
        <w:rPr>
          <w:rFonts w:ascii="Times New Roman" w:hAnsi="Times New Roman"/>
          <w:color w:val="000000" w:themeColor="text1"/>
          <w:sz w:val="28"/>
          <w:szCs w:val="28"/>
          <w:lang w:val="ru-RU"/>
        </w:rPr>
        <w:t xml:space="preserve"> зоны для истоков реки, ручья устанавливается в размере пятидесяти метров.</w:t>
      </w:r>
    </w:p>
    <w:p w:rsidR="00A677C9"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Ширина </w:t>
      </w:r>
      <w:proofErr w:type="spellStart"/>
      <w:r w:rsidRPr="003567E8">
        <w:rPr>
          <w:rFonts w:ascii="Times New Roman" w:hAnsi="Times New Roman"/>
          <w:color w:val="000000" w:themeColor="text1"/>
          <w:sz w:val="28"/>
          <w:szCs w:val="28"/>
          <w:lang w:val="ru-RU"/>
        </w:rPr>
        <w:t>водоохранн</w:t>
      </w:r>
      <w:r w:rsidR="001B6EF8" w:rsidRPr="003567E8">
        <w:rPr>
          <w:rFonts w:ascii="Times New Roman" w:hAnsi="Times New Roman"/>
          <w:color w:val="000000" w:themeColor="text1"/>
          <w:sz w:val="28"/>
          <w:szCs w:val="28"/>
          <w:lang w:val="ru-RU"/>
        </w:rPr>
        <w:t>ой</w:t>
      </w:r>
      <w:proofErr w:type="spellEnd"/>
      <w:r w:rsidRPr="003567E8">
        <w:rPr>
          <w:rFonts w:ascii="Times New Roman" w:hAnsi="Times New Roman"/>
          <w:color w:val="000000" w:themeColor="text1"/>
          <w:sz w:val="28"/>
          <w:szCs w:val="28"/>
          <w:lang w:val="ru-RU"/>
        </w:rPr>
        <w:t xml:space="preserve"> зон</w:t>
      </w:r>
      <w:r w:rsidR="001B6EF8" w:rsidRPr="003567E8">
        <w:rPr>
          <w:rFonts w:ascii="Times New Roman" w:hAnsi="Times New Roman"/>
          <w:color w:val="000000" w:themeColor="text1"/>
          <w:sz w:val="28"/>
          <w:szCs w:val="28"/>
          <w:lang w:val="ru-RU"/>
        </w:rPr>
        <w:t>ы</w:t>
      </w:r>
      <w:r w:rsidR="00A677C9" w:rsidRPr="003567E8">
        <w:rPr>
          <w:rFonts w:ascii="Times New Roman" w:hAnsi="Times New Roman"/>
          <w:color w:val="000000" w:themeColor="text1"/>
          <w:sz w:val="28"/>
          <w:szCs w:val="28"/>
          <w:lang w:val="ru-RU"/>
        </w:rPr>
        <w:t>:</w:t>
      </w:r>
    </w:p>
    <w:p w:rsidR="00A677C9" w:rsidRPr="003567E8" w:rsidRDefault="00A677C9" w:rsidP="00606792">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река</w:t>
      </w:r>
      <w:r w:rsidRPr="003567E8">
        <w:rPr>
          <w:rFonts w:ascii="Times New Roman" w:hAnsi="Times New Roman"/>
          <w:color w:val="000000" w:themeColor="text1"/>
          <w:sz w:val="28"/>
          <w:szCs w:val="28"/>
          <w:lang w:val="ru-RU"/>
        </w:rPr>
        <w:t xml:space="preserve"> </w:t>
      </w:r>
      <w:proofErr w:type="spellStart"/>
      <w:r w:rsidR="00606792" w:rsidRPr="003567E8">
        <w:rPr>
          <w:rFonts w:ascii="Times New Roman" w:hAnsi="Times New Roman"/>
          <w:color w:val="000000" w:themeColor="text1"/>
          <w:sz w:val="28"/>
          <w:szCs w:val="28"/>
          <w:lang w:val="ru-RU"/>
        </w:rPr>
        <w:t>Путынка</w:t>
      </w:r>
      <w:proofErr w:type="spellEnd"/>
      <w:r w:rsidR="00606792" w:rsidRPr="003567E8">
        <w:rPr>
          <w:rFonts w:ascii="Times New Roman" w:hAnsi="Times New Roman"/>
          <w:color w:val="000000" w:themeColor="text1"/>
          <w:sz w:val="28"/>
          <w:szCs w:val="28"/>
          <w:lang w:val="ru-RU"/>
        </w:rPr>
        <w:t xml:space="preserve"> - </w:t>
      </w:r>
      <w:r w:rsidR="00865CE9" w:rsidRPr="003567E8">
        <w:rPr>
          <w:rFonts w:ascii="Times New Roman" w:hAnsi="Times New Roman"/>
          <w:color w:val="000000" w:themeColor="text1"/>
          <w:sz w:val="28"/>
          <w:szCs w:val="28"/>
          <w:lang w:val="ru-RU"/>
        </w:rPr>
        <w:t>100 м</w:t>
      </w:r>
      <w:r w:rsidRPr="003567E8">
        <w:rPr>
          <w:rFonts w:ascii="Times New Roman" w:hAnsi="Times New Roman"/>
          <w:color w:val="000000" w:themeColor="text1"/>
          <w:sz w:val="28"/>
          <w:szCs w:val="28"/>
          <w:lang w:val="ru-RU"/>
        </w:rPr>
        <w:t xml:space="preserve">. </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3567E8">
          <w:rPr>
            <w:rFonts w:ascii="Times New Roman" w:hAnsi="Times New Roman"/>
            <w:color w:val="000000" w:themeColor="text1"/>
            <w:sz w:val="28"/>
            <w:szCs w:val="28"/>
            <w:lang w:val="ru-RU"/>
          </w:rPr>
          <w:t>20 м</w:t>
        </w:r>
      </w:smartTag>
      <w:r w:rsidRPr="003567E8">
        <w:rPr>
          <w:rFonts w:ascii="Times New Roman" w:hAnsi="Times New Roman"/>
          <w:color w:val="000000" w:themeColor="text1"/>
          <w:sz w:val="28"/>
          <w:szCs w:val="28"/>
          <w:lang w:val="ru-RU"/>
        </w:rPr>
        <w:t xml:space="preserve">, за исключением береговой полосы каналов, а также рек и ручьев, протяжённость которых от истока до устья не более чем </w:t>
      </w:r>
      <w:smartTag w:uri="urn:schemas-microsoft-com:office:smarttags" w:element="metricconverter">
        <w:smartTagPr>
          <w:attr w:name="ProductID" w:val="10 км"/>
        </w:smartTagPr>
        <w:r w:rsidRPr="003567E8">
          <w:rPr>
            <w:rFonts w:ascii="Times New Roman" w:hAnsi="Times New Roman"/>
            <w:color w:val="000000" w:themeColor="text1"/>
            <w:sz w:val="28"/>
            <w:szCs w:val="28"/>
            <w:lang w:val="ru-RU"/>
          </w:rPr>
          <w:t>10 км</w:t>
        </w:r>
      </w:smartTag>
      <w:r w:rsidRPr="003567E8">
        <w:rPr>
          <w:rFonts w:ascii="Times New Roman" w:hAnsi="Times New Roman"/>
          <w:color w:val="000000" w:themeColor="text1"/>
          <w:sz w:val="28"/>
          <w:szCs w:val="28"/>
          <w:lang w:val="ru-RU"/>
        </w:rPr>
        <w:t xml:space="preserve">. Ширина береговой полосы каналов, а также рек и ручьев, протяжённость которых от истока до устья не более чем </w:t>
      </w:r>
      <w:smartTag w:uri="urn:schemas-microsoft-com:office:smarttags" w:element="metricconverter">
        <w:smartTagPr>
          <w:attr w:name="ProductID" w:val="10 км"/>
        </w:smartTagPr>
        <w:r w:rsidRPr="003567E8">
          <w:rPr>
            <w:rFonts w:ascii="Times New Roman" w:hAnsi="Times New Roman"/>
            <w:color w:val="000000" w:themeColor="text1"/>
            <w:sz w:val="28"/>
            <w:szCs w:val="28"/>
            <w:lang w:val="ru-RU"/>
          </w:rPr>
          <w:t>10 км</w:t>
        </w:r>
      </w:smartTag>
      <w:r w:rsidRPr="003567E8">
        <w:rPr>
          <w:rFonts w:ascii="Times New Roman" w:hAnsi="Times New Roman"/>
          <w:color w:val="000000" w:themeColor="text1"/>
          <w:sz w:val="28"/>
          <w:szCs w:val="28"/>
          <w:lang w:val="ru-RU"/>
        </w:rPr>
        <w:t xml:space="preserve">, составляет </w:t>
      </w:r>
      <w:smartTag w:uri="urn:schemas-microsoft-com:office:smarttags" w:element="metricconverter">
        <w:smartTagPr>
          <w:attr w:name="ProductID" w:val="5 м"/>
        </w:smartTagPr>
        <w:r w:rsidRPr="003567E8">
          <w:rPr>
            <w:rFonts w:ascii="Times New Roman" w:hAnsi="Times New Roman"/>
            <w:color w:val="000000" w:themeColor="text1"/>
            <w:sz w:val="28"/>
            <w:szCs w:val="28"/>
            <w:lang w:val="ru-RU"/>
          </w:rPr>
          <w:t>5 м</w:t>
        </w:r>
      </w:smartTag>
      <w:r w:rsidRPr="003567E8">
        <w:rPr>
          <w:rFonts w:ascii="Times New Roman" w:hAnsi="Times New Roman"/>
          <w:color w:val="000000" w:themeColor="text1"/>
          <w:sz w:val="28"/>
          <w:szCs w:val="28"/>
          <w:lang w:val="ru-RU"/>
        </w:rPr>
        <w:t>.</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трёх градусов и пятьдесят метров для уклона три и более градуса.</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Ширина прибрежной защитной полосы реки, озера, водохранилища, имеющих особо ценное </w:t>
      </w:r>
      <w:proofErr w:type="spellStart"/>
      <w:r w:rsidRPr="003567E8">
        <w:rPr>
          <w:rFonts w:ascii="Times New Roman" w:hAnsi="Times New Roman"/>
          <w:color w:val="000000" w:themeColor="text1"/>
          <w:sz w:val="28"/>
          <w:szCs w:val="28"/>
          <w:lang w:val="ru-RU"/>
        </w:rPr>
        <w:t>рыбохозяйственное</w:t>
      </w:r>
      <w:proofErr w:type="spellEnd"/>
      <w:r w:rsidRPr="003567E8">
        <w:rPr>
          <w:rFonts w:ascii="Times New Roman" w:hAnsi="Times New Roman"/>
          <w:color w:val="000000" w:themeColor="text1"/>
          <w:sz w:val="28"/>
          <w:szCs w:val="28"/>
          <w:lang w:val="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67AFF" w:rsidRPr="003567E8" w:rsidRDefault="00367AFF" w:rsidP="00420BE8">
      <w:pPr>
        <w:pStyle w:val="2e"/>
        <w:spacing w:before="0" w:after="0"/>
        <w:ind w:right="0"/>
        <w:jc w:val="center"/>
        <w:rPr>
          <w:color w:val="000000" w:themeColor="text1"/>
          <w:sz w:val="28"/>
          <w:szCs w:val="28"/>
        </w:rPr>
      </w:pPr>
      <w:r w:rsidRPr="003567E8">
        <w:rPr>
          <w:color w:val="000000" w:themeColor="text1"/>
          <w:sz w:val="28"/>
          <w:szCs w:val="28"/>
        </w:rPr>
        <w:t>Зоны охраны объектов культурного наследия</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Установление зон охраны объектов культурного наследия (памятников истории и культуры) народов Российской Федерации и использование объектов культурного наследия осуществляется в соответствии с </w:t>
      </w:r>
      <w:r w:rsidR="00F65B63" w:rsidRPr="003567E8">
        <w:rPr>
          <w:rFonts w:ascii="Times New Roman" w:hAnsi="Times New Roman"/>
          <w:color w:val="000000" w:themeColor="text1"/>
          <w:sz w:val="28"/>
          <w:szCs w:val="28"/>
          <w:lang w:val="ru-RU"/>
        </w:rPr>
        <w:t>Ф</w:t>
      </w:r>
      <w:r w:rsidRPr="003567E8">
        <w:rPr>
          <w:rFonts w:ascii="Times New Roman" w:hAnsi="Times New Roman"/>
          <w:color w:val="000000" w:themeColor="text1"/>
          <w:sz w:val="28"/>
          <w:szCs w:val="28"/>
          <w:lang w:val="ru-RU"/>
        </w:rPr>
        <w:t>едера</w:t>
      </w:r>
      <w:r w:rsidR="00F65B63" w:rsidRPr="003567E8">
        <w:rPr>
          <w:rFonts w:ascii="Times New Roman" w:hAnsi="Times New Roman"/>
          <w:color w:val="000000" w:themeColor="text1"/>
          <w:sz w:val="28"/>
          <w:szCs w:val="28"/>
          <w:lang w:val="ru-RU"/>
        </w:rPr>
        <w:t>льным законом от 25 июня 2002 года</w:t>
      </w:r>
      <w:r w:rsidRPr="003567E8">
        <w:rPr>
          <w:rFonts w:ascii="Times New Roman" w:hAnsi="Times New Roman"/>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а также </w:t>
      </w:r>
      <w:r w:rsidR="00F65B63" w:rsidRPr="003567E8">
        <w:rPr>
          <w:rFonts w:ascii="Times New Roman" w:hAnsi="Times New Roman"/>
          <w:color w:val="000000" w:themeColor="text1"/>
          <w:sz w:val="28"/>
          <w:szCs w:val="28"/>
          <w:lang w:val="ru-RU"/>
        </w:rPr>
        <w:t>п</w:t>
      </w:r>
      <w:r w:rsidRPr="003567E8">
        <w:rPr>
          <w:rFonts w:ascii="Times New Roman" w:hAnsi="Times New Roman"/>
          <w:color w:val="000000" w:themeColor="text1"/>
          <w:sz w:val="28"/>
          <w:szCs w:val="28"/>
          <w:lang w:val="ru-RU"/>
        </w:rPr>
        <w:t xml:space="preserve">остановлением Правительства Российской </w:t>
      </w:r>
      <w:r w:rsidR="00F65B63" w:rsidRPr="003567E8">
        <w:rPr>
          <w:rFonts w:ascii="Times New Roman" w:hAnsi="Times New Roman"/>
          <w:color w:val="000000" w:themeColor="text1"/>
          <w:sz w:val="28"/>
          <w:szCs w:val="28"/>
          <w:lang w:val="ru-RU"/>
        </w:rPr>
        <w:t>Федерации от 12 сентября 2015 года</w:t>
      </w:r>
      <w:r w:rsidRPr="003567E8">
        <w:rPr>
          <w:rFonts w:ascii="Times New Roman" w:hAnsi="Times New Roman"/>
          <w:color w:val="000000" w:themeColor="text1"/>
          <w:sz w:val="28"/>
          <w:szCs w:val="28"/>
          <w:lang w:val="ru-RU"/>
        </w:rPr>
        <w:t xml:space="preserve"> № 972 «Об утверждении Положения о зонах охраны объектов культурного наследия (памятников истории и культуры) народов Российской Федерации».</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В соответствии с </w:t>
      </w:r>
      <w:r w:rsidR="00784EEF" w:rsidRPr="003567E8">
        <w:rPr>
          <w:rFonts w:ascii="Times New Roman" w:hAnsi="Times New Roman"/>
          <w:color w:val="000000" w:themeColor="text1"/>
          <w:sz w:val="28"/>
          <w:szCs w:val="28"/>
          <w:lang w:val="ru-RU"/>
        </w:rPr>
        <w:t>Ф</w:t>
      </w:r>
      <w:r w:rsidRPr="003567E8">
        <w:rPr>
          <w:rFonts w:ascii="Times New Roman" w:hAnsi="Times New Roman"/>
          <w:color w:val="000000" w:themeColor="text1"/>
          <w:sz w:val="28"/>
          <w:szCs w:val="28"/>
          <w:lang w:val="ru-RU"/>
        </w:rPr>
        <w:t>едера</w:t>
      </w:r>
      <w:r w:rsidR="00F65B63" w:rsidRPr="003567E8">
        <w:rPr>
          <w:rFonts w:ascii="Times New Roman" w:hAnsi="Times New Roman"/>
          <w:color w:val="000000" w:themeColor="text1"/>
          <w:sz w:val="28"/>
          <w:szCs w:val="28"/>
          <w:lang w:val="ru-RU"/>
        </w:rPr>
        <w:t>льным законом от 25 июня 2002 года</w:t>
      </w:r>
      <w:r w:rsidRPr="003567E8">
        <w:rPr>
          <w:rFonts w:ascii="Times New Roman" w:hAnsi="Times New Roman"/>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сопряжённой с ним территории устанавливаются:</w:t>
      </w:r>
    </w:p>
    <w:p w:rsidR="00367AFF" w:rsidRPr="003567E8" w:rsidRDefault="00367AFF" w:rsidP="00420BE8">
      <w:pPr>
        <w:pStyle w:val="1"/>
        <w:spacing w:before="0"/>
        <w:ind w:left="0" w:firstLine="720"/>
        <w:rPr>
          <w:color w:val="000000" w:themeColor="text1"/>
          <w:sz w:val="28"/>
          <w:szCs w:val="28"/>
        </w:rPr>
      </w:pPr>
      <w:r w:rsidRPr="003567E8">
        <w:rPr>
          <w:color w:val="000000" w:themeColor="text1"/>
          <w:sz w:val="28"/>
          <w:szCs w:val="28"/>
        </w:rPr>
        <w:t>охранные зоны объектов культурного наследия;</w:t>
      </w:r>
    </w:p>
    <w:p w:rsidR="00367AFF" w:rsidRPr="003567E8" w:rsidRDefault="00367AFF" w:rsidP="00420BE8">
      <w:pPr>
        <w:pStyle w:val="1"/>
        <w:spacing w:before="0"/>
        <w:ind w:left="0" w:firstLine="720"/>
        <w:rPr>
          <w:color w:val="000000" w:themeColor="text1"/>
          <w:sz w:val="28"/>
          <w:szCs w:val="28"/>
        </w:rPr>
      </w:pPr>
      <w:r w:rsidRPr="003567E8">
        <w:rPr>
          <w:color w:val="000000" w:themeColor="text1"/>
          <w:sz w:val="28"/>
          <w:szCs w:val="28"/>
        </w:rPr>
        <w:t>зоны регулирования застройки и хозяйственной деятельности;</w:t>
      </w:r>
    </w:p>
    <w:p w:rsidR="00367AFF" w:rsidRPr="003567E8" w:rsidRDefault="00367AFF" w:rsidP="00420BE8">
      <w:pPr>
        <w:pStyle w:val="1"/>
        <w:spacing w:before="0"/>
        <w:ind w:left="0" w:firstLine="720"/>
        <w:rPr>
          <w:color w:val="000000" w:themeColor="text1"/>
          <w:sz w:val="28"/>
          <w:szCs w:val="28"/>
        </w:rPr>
      </w:pPr>
      <w:r w:rsidRPr="003567E8">
        <w:rPr>
          <w:color w:val="000000" w:themeColor="text1"/>
          <w:sz w:val="28"/>
          <w:szCs w:val="28"/>
        </w:rPr>
        <w:t>зоны охраняемого природного ландшафта.</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Использование территорий в границах зон охраны объектов культурного наследия осуществляется в соответствии с действующими проектами зон охраны объектов культурного наследия.</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Владение, пользование или распоряжение участком, в пределах которого обнаружен объект археологического наследия, осуществляется с соблюдением условий, установленных федера</w:t>
      </w:r>
      <w:r w:rsidR="00F65B63" w:rsidRPr="003567E8">
        <w:rPr>
          <w:rFonts w:ascii="Times New Roman" w:hAnsi="Times New Roman"/>
          <w:color w:val="000000" w:themeColor="text1"/>
          <w:sz w:val="28"/>
          <w:szCs w:val="28"/>
          <w:lang w:val="ru-RU"/>
        </w:rPr>
        <w:t>льным законом от 25 июня 2002 года</w:t>
      </w:r>
      <w:r w:rsidRPr="003567E8">
        <w:rPr>
          <w:rFonts w:ascii="Times New Roman" w:hAnsi="Times New Roman"/>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Все земляные, строительные работы на таких участках ведутся при условии проведения предварительных полномасштабных археологических исследований; работы и иные действия по использования памятника и земли в пределах зоны его охраны осуществляются в строгом соответствии с требованиями охранного обязательства и содержащимися в нем техническими и иными условиями.</w:t>
      </w:r>
    </w:p>
    <w:p w:rsidR="00367AFF" w:rsidRPr="003567E8" w:rsidRDefault="00367AFF" w:rsidP="00420BE8">
      <w:pPr>
        <w:pStyle w:val="2e"/>
        <w:spacing w:before="0" w:after="0"/>
        <w:ind w:right="0"/>
        <w:jc w:val="center"/>
        <w:rPr>
          <w:color w:val="000000" w:themeColor="text1"/>
          <w:sz w:val="28"/>
          <w:szCs w:val="28"/>
        </w:rPr>
      </w:pPr>
      <w:r w:rsidRPr="003567E8">
        <w:rPr>
          <w:color w:val="000000" w:themeColor="text1"/>
          <w:sz w:val="28"/>
          <w:szCs w:val="28"/>
        </w:rPr>
        <w:t>Придорожные полосы</w:t>
      </w:r>
    </w:p>
    <w:p w:rsidR="00367AFF" w:rsidRPr="003567E8" w:rsidRDefault="00367AFF" w:rsidP="00420BE8">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Устанавливаются в соответствии с Федеральным законом от 8 ноября 2007</w:t>
      </w:r>
      <w:r w:rsidRPr="003567E8">
        <w:rPr>
          <w:rFonts w:ascii="Times New Roman" w:hAnsi="Times New Roman"/>
          <w:color w:val="000000" w:themeColor="text1"/>
          <w:sz w:val="28"/>
          <w:szCs w:val="28"/>
        </w:rPr>
        <w:t> </w:t>
      </w:r>
      <w:r w:rsidR="00F65B63" w:rsidRPr="003567E8">
        <w:rPr>
          <w:rFonts w:ascii="Times New Roman" w:hAnsi="Times New Roman"/>
          <w:color w:val="000000" w:themeColor="text1"/>
          <w:sz w:val="28"/>
          <w:szCs w:val="28"/>
          <w:lang w:val="ru-RU"/>
        </w:rPr>
        <w:t>года</w:t>
      </w:r>
      <w:r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 xml:space="preserve">257-ФЗ "Об автомобильных дорогах и о дорожной </w:t>
      </w:r>
      <w:r w:rsidRPr="003567E8">
        <w:rPr>
          <w:rFonts w:ascii="Times New Roman" w:hAnsi="Times New Roman"/>
          <w:color w:val="000000" w:themeColor="text1"/>
          <w:sz w:val="28"/>
          <w:szCs w:val="28"/>
          <w:lang w:val="ru-RU"/>
        </w:rPr>
        <w:lastRenderedPageBreak/>
        <w:t xml:space="preserve">деятельности в Российской Федерации и о внесении изменений в отдельные законодательные акты Российской Федерации", </w:t>
      </w:r>
      <w:r w:rsidR="00F65B63" w:rsidRPr="003567E8">
        <w:rPr>
          <w:rFonts w:ascii="Times New Roman" w:hAnsi="Times New Roman"/>
          <w:color w:val="000000" w:themeColor="text1"/>
          <w:sz w:val="28"/>
          <w:szCs w:val="28"/>
          <w:lang w:val="ru-RU"/>
        </w:rPr>
        <w:t>п</w:t>
      </w:r>
      <w:r w:rsidRPr="003567E8">
        <w:rPr>
          <w:rFonts w:ascii="Times New Roman" w:hAnsi="Times New Roman"/>
          <w:color w:val="000000" w:themeColor="text1"/>
          <w:sz w:val="28"/>
          <w:szCs w:val="28"/>
          <w:lang w:val="ru-RU"/>
        </w:rPr>
        <w:t>остановлением Правительства Российско</w:t>
      </w:r>
      <w:r w:rsidR="00F65B63" w:rsidRPr="003567E8">
        <w:rPr>
          <w:rFonts w:ascii="Times New Roman" w:hAnsi="Times New Roman"/>
          <w:color w:val="000000" w:themeColor="text1"/>
          <w:sz w:val="28"/>
          <w:szCs w:val="28"/>
          <w:lang w:val="ru-RU"/>
        </w:rPr>
        <w:t>й Федерации от 1 декабря 1998 года</w:t>
      </w:r>
      <w:r w:rsidRPr="003567E8">
        <w:rPr>
          <w:rFonts w:ascii="Times New Roman" w:hAnsi="Times New Roman"/>
          <w:color w:val="000000" w:themeColor="text1"/>
          <w:sz w:val="28"/>
          <w:szCs w:val="28"/>
          <w:lang w:val="ru-RU"/>
        </w:rPr>
        <w:t xml:space="preserve"> № 1420 «Об утверждении Правил установления и использования придорожных полос федеральных автомобильных дорог общего пользования». Для автомобильных дорог, за исключением автомобильных дорог, расположенных в границах населённых пунктов, устанавливаются придорожные полосы.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w:t>
      </w:r>
    </w:p>
    <w:p w:rsidR="00A16656" w:rsidRPr="003567E8" w:rsidRDefault="00A16656" w:rsidP="00A16656">
      <w:pPr>
        <w:ind w:firstLine="709"/>
        <w:jc w:val="both"/>
        <w:rPr>
          <w:rFonts w:ascii="Times New Roman" w:hAnsi="Times New Roman"/>
          <w:color w:val="000000" w:themeColor="text1"/>
          <w:lang w:val="ru-RU"/>
        </w:rPr>
      </w:pPr>
    </w:p>
    <w:p w:rsidR="008A0F92" w:rsidRPr="003567E8" w:rsidRDefault="008777A4" w:rsidP="0034044D">
      <w:pPr>
        <w:jc w:val="center"/>
        <w:outlineLvl w:val="0"/>
        <w:rPr>
          <w:rFonts w:ascii="Times New Roman" w:hAnsi="Times New Roman"/>
          <w:b/>
          <w:color w:val="000000" w:themeColor="text1"/>
          <w:sz w:val="30"/>
          <w:szCs w:val="30"/>
          <w:lang w:val="ru-RU"/>
        </w:rPr>
      </w:pPr>
      <w:bookmarkStart w:id="248" w:name="_Toc518319380"/>
      <w:bookmarkStart w:id="249" w:name="_Toc527638472"/>
      <w:bookmarkStart w:id="250" w:name="_Toc58311618"/>
      <w:r w:rsidRPr="003567E8">
        <w:rPr>
          <w:rFonts w:ascii="Times New Roman" w:hAnsi="Times New Roman"/>
          <w:b/>
          <w:color w:val="000000" w:themeColor="text1"/>
          <w:sz w:val="30"/>
          <w:szCs w:val="30"/>
          <w:lang w:val="ru-RU"/>
        </w:rPr>
        <w:t>6</w:t>
      </w:r>
      <w:r w:rsidR="008A0F92" w:rsidRPr="003567E8">
        <w:rPr>
          <w:rFonts w:ascii="Times New Roman" w:hAnsi="Times New Roman"/>
          <w:b/>
          <w:color w:val="000000" w:themeColor="text1"/>
          <w:sz w:val="30"/>
          <w:szCs w:val="30"/>
          <w:lang w:val="ru-RU"/>
        </w:rPr>
        <w:t>.</w:t>
      </w:r>
      <w:r w:rsidR="005022ED" w:rsidRPr="003567E8">
        <w:rPr>
          <w:rFonts w:ascii="Times New Roman" w:hAnsi="Times New Roman"/>
          <w:b/>
          <w:color w:val="000000" w:themeColor="text1"/>
          <w:sz w:val="30"/>
          <w:szCs w:val="30"/>
          <w:lang w:val="ru-RU"/>
        </w:rPr>
        <w:t>9</w:t>
      </w:r>
      <w:r w:rsidR="008A0F92" w:rsidRPr="003567E8">
        <w:rPr>
          <w:rFonts w:ascii="Times New Roman" w:hAnsi="Times New Roman"/>
          <w:b/>
          <w:color w:val="000000" w:themeColor="text1"/>
          <w:sz w:val="30"/>
          <w:szCs w:val="30"/>
          <w:lang w:val="ru-RU"/>
        </w:rPr>
        <w:t xml:space="preserve"> Оценка возможного влияния планируемых для размещения объектов местного значения поселения на комплексное развитие территории</w:t>
      </w:r>
      <w:bookmarkEnd w:id="248"/>
      <w:bookmarkEnd w:id="249"/>
      <w:bookmarkEnd w:id="250"/>
    </w:p>
    <w:p w:rsidR="00482AD6" w:rsidRPr="003567E8" w:rsidRDefault="00482AD6" w:rsidP="008777A4">
      <w:pPr>
        <w:jc w:val="center"/>
        <w:rPr>
          <w:rFonts w:ascii="Times New Roman" w:hAnsi="Times New Roman"/>
          <w:b/>
          <w:color w:val="000000" w:themeColor="text1"/>
          <w:sz w:val="28"/>
          <w:szCs w:val="28"/>
          <w:lang w:val="ru-RU"/>
        </w:rPr>
      </w:pPr>
    </w:p>
    <w:p w:rsidR="007C79AB" w:rsidRPr="003567E8" w:rsidRDefault="007C79AB" w:rsidP="00BF3546">
      <w:pPr>
        <w:pStyle w:val="aff"/>
        <w:spacing w:line="240" w:lineRule="auto"/>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Комплекс мероприятий по развитию объектов местного значения сельского поселения направлен на обеспечение реализации полномочий сельского поселения, а также на обеспечение возможности развития его экономики в целом с учётом приоритетных направлений, заложенных в стратегических документах комплексного социально-экономического развития. </w:t>
      </w:r>
    </w:p>
    <w:p w:rsidR="000F1B7B" w:rsidRPr="003567E8" w:rsidRDefault="007C79AB" w:rsidP="00BF3546">
      <w:pPr>
        <w:ind w:firstLine="709"/>
        <w:jc w:val="both"/>
        <w:rPr>
          <w:rFonts w:ascii="Times New Roman" w:hAnsi="Times New Roman"/>
          <w:color w:val="000000" w:themeColor="text1"/>
          <w:sz w:val="24"/>
          <w:szCs w:val="24"/>
          <w:lang w:val="ru-RU"/>
        </w:rPr>
      </w:pPr>
      <w:r w:rsidRPr="003567E8">
        <w:rPr>
          <w:rFonts w:ascii="Times New Roman" w:hAnsi="Times New Roman"/>
          <w:color w:val="000000" w:themeColor="text1"/>
          <w:sz w:val="28"/>
          <w:szCs w:val="28"/>
          <w:lang w:val="ru-RU"/>
        </w:rPr>
        <w:t xml:space="preserve"> Реализация запланированных мероприятий генеральным планом приведет к устойчивому социально-экономического развитию территории, рациональному использованию земель и их охраны, развитию инженерной, транспортной и социальной инфраструктуры, охране природы, защите территорий от воздействия чрезвычайных ситуаций природного и техногенного характера, повышению эффективности управления развитием территории, а также улучшение качества жизни населения</w:t>
      </w:r>
      <w:r w:rsidRPr="003567E8">
        <w:rPr>
          <w:rFonts w:ascii="Times New Roman" w:hAnsi="Times New Roman"/>
          <w:color w:val="000000" w:themeColor="text1"/>
          <w:sz w:val="24"/>
          <w:szCs w:val="24"/>
          <w:lang w:val="ru-RU"/>
        </w:rPr>
        <w:t>.</w:t>
      </w:r>
    </w:p>
    <w:p w:rsidR="007C79AB" w:rsidRPr="00A00CF1" w:rsidRDefault="007C79AB" w:rsidP="00E05DD7">
      <w:pPr>
        <w:keepNext/>
        <w:spacing w:before="120"/>
        <w:jc w:val="both"/>
        <w:rPr>
          <w:rFonts w:ascii="Times New Roman" w:hAnsi="Times New Roman"/>
          <w:b/>
          <w:bCs/>
          <w:color w:val="000000" w:themeColor="text1"/>
          <w:lang w:val="ru-RU"/>
        </w:rPr>
      </w:pPr>
      <w:r w:rsidRPr="00A00CF1">
        <w:rPr>
          <w:rFonts w:ascii="Times New Roman" w:hAnsi="Times New Roman"/>
          <w:b/>
          <w:bCs/>
          <w:color w:val="000000" w:themeColor="text1"/>
          <w:lang w:val="ru-RU"/>
        </w:rPr>
        <w:t xml:space="preserve">Таблица </w:t>
      </w:r>
      <w:r w:rsidR="00C33335" w:rsidRPr="00A00CF1">
        <w:rPr>
          <w:rFonts w:ascii="Times New Roman" w:hAnsi="Times New Roman"/>
          <w:b/>
          <w:bCs/>
          <w:color w:val="000000" w:themeColor="text1"/>
          <w:lang w:val="ru-RU"/>
        </w:rPr>
        <w:t>2</w:t>
      </w:r>
      <w:r w:rsidR="00D70A1B">
        <w:rPr>
          <w:rFonts w:ascii="Times New Roman" w:hAnsi="Times New Roman"/>
          <w:b/>
          <w:bCs/>
          <w:color w:val="000000" w:themeColor="text1"/>
          <w:lang w:val="ru-RU"/>
        </w:rPr>
        <w:t>8</w:t>
      </w:r>
      <w:r w:rsidRPr="00A00CF1">
        <w:rPr>
          <w:rFonts w:ascii="Times New Roman" w:hAnsi="Times New Roman"/>
          <w:b/>
          <w:bCs/>
          <w:color w:val="000000" w:themeColor="text1"/>
          <w:lang w:val="ru-RU"/>
        </w:rPr>
        <w:t xml:space="preserve"> - Оценка возможного влияния планируемых объектов </w:t>
      </w:r>
      <w:r w:rsidRPr="00A00CF1">
        <w:rPr>
          <w:rFonts w:ascii="Times New Roman" w:hAnsi="Times New Roman"/>
          <w:b/>
          <w:bCs/>
          <w:noProof/>
          <w:color w:val="000000" w:themeColor="text1"/>
          <w:lang w:val="ru-RU"/>
        </w:rPr>
        <w:t>на комплексное развитие территории</w:t>
      </w:r>
      <w:r w:rsidR="001E6C6F" w:rsidRPr="00A00CF1">
        <w:rPr>
          <w:rFonts w:ascii="Times New Roman" w:hAnsi="Times New Roman"/>
          <w:b/>
          <w:bCs/>
          <w:noProof/>
          <w:color w:val="000000" w:themeColor="text1"/>
          <w:lang w:val="ru-RU"/>
        </w:rPr>
        <w:t xml:space="preserve"> сельского</w:t>
      </w:r>
      <w:r w:rsidRPr="00A00CF1">
        <w:rPr>
          <w:rFonts w:ascii="Times New Roman" w:hAnsi="Times New Roman"/>
          <w:b/>
          <w:bCs/>
          <w:noProof/>
          <w:color w:val="000000" w:themeColor="text1"/>
          <w:lang w:val="ru-RU"/>
        </w:rPr>
        <w:t xml:space="preserve"> поселения</w:t>
      </w:r>
      <w:r w:rsidR="00C33335" w:rsidRPr="00A00CF1">
        <w:rPr>
          <w:rFonts w:ascii="Times New Roman" w:hAnsi="Times New Roman"/>
          <w:b/>
          <w:bCs/>
          <w:noProof/>
          <w:color w:val="000000" w:themeColor="text1"/>
          <w:lang w:val="ru-RU"/>
        </w:rPr>
        <w:t xml:space="preserve"> «</w:t>
      </w:r>
      <w:r w:rsidR="00982823" w:rsidRPr="00A00CF1">
        <w:rPr>
          <w:rFonts w:ascii="Times New Roman" w:hAnsi="Times New Roman"/>
          <w:b/>
          <w:bCs/>
          <w:noProof/>
          <w:color w:val="000000" w:themeColor="text1"/>
          <w:lang w:val="ru-RU"/>
        </w:rPr>
        <w:t>Деревня Рябцево</w:t>
      </w:r>
      <w:r w:rsidR="00C33335" w:rsidRPr="00A00CF1">
        <w:rPr>
          <w:rFonts w:ascii="Times New Roman" w:hAnsi="Times New Roman"/>
          <w:b/>
          <w:bCs/>
          <w:noProof/>
          <w:color w:val="000000" w:themeColor="text1"/>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5"/>
        <w:gridCol w:w="2457"/>
        <w:gridCol w:w="856"/>
        <w:gridCol w:w="1324"/>
        <w:gridCol w:w="1977"/>
        <w:gridCol w:w="2059"/>
      </w:tblGrid>
      <w:tr w:rsidR="009E6719" w:rsidRPr="00E066E6" w:rsidTr="00A00CF1">
        <w:trPr>
          <w:trHeight w:val="200"/>
          <w:tblHeader/>
        </w:trPr>
        <w:tc>
          <w:tcPr>
            <w:tcW w:w="249" w:type="pct"/>
            <w:vAlign w:val="center"/>
          </w:tcPr>
          <w:p w:rsidR="007C79AB" w:rsidRPr="00E066E6" w:rsidRDefault="007C79AB" w:rsidP="00A00CF1">
            <w:pPr>
              <w:suppressAutoHyphens/>
              <w:jc w:val="center"/>
              <w:rPr>
                <w:rFonts w:ascii="Times New Roman" w:hAnsi="Times New Roman"/>
                <w:b/>
                <w:color w:val="000000" w:themeColor="text1"/>
                <w:sz w:val="22"/>
                <w:szCs w:val="22"/>
                <w:lang w:eastAsia="ar-SA"/>
              </w:rPr>
            </w:pPr>
            <w:r w:rsidRPr="00E066E6">
              <w:rPr>
                <w:rFonts w:ascii="Times New Roman" w:hAnsi="Times New Roman"/>
                <w:b/>
                <w:color w:val="000000" w:themeColor="text1"/>
                <w:sz w:val="22"/>
                <w:szCs w:val="22"/>
                <w:lang w:eastAsia="ar-SA"/>
              </w:rPr>
              <w:t>№</w:t>
            </w:r>
          </w:p>
        </w:tc>
        <w:tc>
          <w:tcPr>
            <w:tcW w:w="1346" w:type="pct"/>
            <w:vAlign w:val="center"/>
          </w:tcPr>
          <w:p w:rsidR="007C79AB" w:rsidRPr="00E066E6" w:rsidRDefault="007C79AB" w:rsidP="00A00CF1">
            <w:pPr>
              <w:suppressAutoHyphens/>
              <w:jc w:val="center"/>
              <w:rPr>
                <w:rFonts w:ascii="Times New Roman" w:hAnsi="Times New Roman"/>
                <w:b/>
                <w:color w:val="000000" w:themeColor="text1"/>
                <w:sz w:val="22"/>
                <w:szCs w:val="22"/>
                <w:lang w:eastAsia="ar-SA"/>
              </w:rPr>
            </w:pPr>
            <w:proofErr w:type="spellStart"/>
            <w:r w:rsidRPr="00E066E6">
              <w:rPr>
                <w:rFonts w:ascii="Times New Roman" w:hAnsi="Times New Roman"/>
                <w:b/>
                <w:color w:val="000000" w:themeColor="text1"/>
                <w:sz w:val="22"/>
                <w:szCs w:val="22"/>
                <w:lang w:eastAsia="ar-SA"/>
              </w:rPr>
              <w:t>Наименование</w:t>
            </w:r>
            <w:proofErr w:type="spellEnd"/>
            <w:r w:rsidRPr="00E066E6">
              <w:rPr>
                <w:rFonts w:ascii="Times New Roman" w:hAnsi="Times New Roman"/>
                <w:b/>
                <w:color w:val="000000" w:themeColor="text1"/>
                <w:sz w:val="22"/>
                <w:szCs w:val="22"/>
                <w:lang w:eastAsia="ar-SA"/>
              </w:rPr>
              <w:t xml:space="preserve"> </w:t>
            </w:r>
            <w:proofErr w:type="spellStart"/>
            <w:r w:rsidRPr="00E066E6">
              <w:rPr>
                <w:rFonts w:ascii="Times New Roman" w:hAnsi="Times New Roman"/>
                <w:b/>
                <w:color w:val="000000" w:themeColor="text1"/>
                <w:sz w:val="22"/>
                <w:szCs w:val="22"/>
                <w:lang w:eastAsia="ar-SA"/>
              </w:rPr>
              <w:t>объект</w:t>
            </w:r>
            <w:proofErr w:type="spellEnd"/>
          </w:p>
        </w:tc>
        <w:tc>
          <w:tcPr>
            <w:tcW w:w="469" w:type="pct"/>
            <w:vAlign w:val="center"/>
          </w:tcPr>
          <w:p w:rsidR="007C79AB" w:rsidRPr="00E066E6" w:rsidRDefault="007C79AB" w:rsidP="00A00CF1">
            <w:pPr>
              <w:suppressAutoHyphens/>
              <w:jc w:val="center"/>
              <w:rPr>
                <w:rFonts w:ascii="Times New Roman" w:hAnsi="Times New Roman"/>
                <w:b/>
                <w:color w:val="000000" w:themeColor="text1"/>
                <w:sz w:val="22"/>
                <w:szCs w:val="22"/>
                <w:lang w:eastAsia="ar-SA"/>
              </w:rPr>
            </w:pPr>
            <w:proofErr w:type="spellStart"/>
            <w:r w:rsidRPr="00E066E6">
              <w:rPr>
                <w:rFonts w:ascii="Times New Roman" w:hAnsi="Times New Roman"/>
                <w:b/>
                <w:color w:val="000000" w:themeColor="text1"/>
                <w:sz w:val="22"/>
                <w:szCs w:val="22"/>
                <w:lang w:eastAsia="ar-SA"/>
              </w:rPr>
              <w:t>Ед.изм</w:t>
            </w:r>
            <w:proofErr w:type="spellEnd"/>
            <w:r w:rsidRPr="00E066E6">
              <w:rPr>
                <w:rFonts w:ascii="Times New Roman" w:hAnsi="Times New Roman"/>
                <w:b/>
                <w:color w:val="000000" w:themeColor="text1"/>
                <w:sz w:val="22"/>
                <w:szCs w:val="22"/>
                <w:lang w:eastAsia="ar-SA"/>
              </w:rPr>
              <w:t>.</w:t>
            </w:r>
          </w:p>
        </w:tc>
        <w:tc>
          <w:tcPr>
            <w:tcW w:w="725" w:type="pct"/>
            <w:vAlign w:val="center"/>
          </w:tcPr>
          <w:p w:rsidR="007C79AB" w:rsidRPr="00E066E6" w:rsidRDefault="00DD07A4" w:rsidP="00A00CF1">
            <w:pPr>
              <w:suppressAutoHyphens/>
              <w:jc w:val="center"/>
              <w:rPr>
                <w:rFonts w:ascii="Times New Roman" w:hAnsi="Times New Roman"/>
                <w:b/>
                <w:color w:val="000000" w:themeColor="text1"/>
                <w:sz w:val="22"/>
                <w:szCs w:val="22"/>
                <w:lang w:eastAsia="ar-SA"/>
              </w:rPr>
            </w:pPr>
            <w:r w:rsidRPr="00E066E6">
              <w:rPr>
                <w:rFonts w:ascii="Times New Roman" w:hAnsi="Times New Roman"/>
                <w:b/>
                <w:color w:val="000000" w:themeColor="text1"/>
                <w:sz w:val="22"/>
                <w:szCs w:val="22"/>
                <w:lang w:val="ru-RU" w:eastAsia="ar-SA"/>
              </w:rPr>
              <w:t>П</w:t>
            </w:r>
            <w:proofErr w:type="spellStart"/>
            <w:r w:rsidR="007C79AB" w:rsidRPr="00E066E6">
              <w:rPr>
                <w:rFonts w:ascii="Times New Roman" w:hAnsi="Times New Roman"/>
                <w:b/>
                <w:color w:val="000000" w:themeColor="text1"/>
                <w:sz w:val="22"/>
                <w:szCs w:val="22"/>
                <w:lang w:eastAsia="ar-SA"/>
              </w:rPr>
              <w:t>оказатель</w:t>
            </w:r>
            <w:proofErr w:type="spellEnd"/>
          </w:p>
        </w:tc>
        <w:tc>
          <w:tcPr>
            <w:tcW w:w="1083" w:type="pct"/>
            <w:vAlign w:val="center"/>
          </w:tcPr>
          <w:p w:rsidR="007C79AB" w:rsidRPr="00E066E6" w:rsidRDefault="007C79AB" w:rsidP="00A00CF1">
            <w:pPr>
              <w:suppressAutoHyphens/>
              <w:jc w:val="center"/>
              <w:rPr>
                <w:rFonts w:ascii="Times New Roman" w:hAnsi="Times New Roman"/>
                <w:b/>
                <w:color w:val="000000" w:themeColor="text1"/>
                <w:sz w:val="22"/>
                <w:szCs w:val="22"/>
                <w:lang w:eastAsia="ar-SA"/>
              </w:rPr>
            </w:pPr>
            <w:proofErr w:type="spellStart"/>
            <w:r w:rsidRPr="00E066E6">
              <w:rPr>
                <w:rFonts w:ascii="Times New Roman" w:hAnsi="Times New Roman"/>
                <w:b/>
                <w:color w:val="000000" w:themeColor="text1"/>
                <w:sz w:val="22"/>
                <w:szCs w:val="22"/>
                <w:lang w:eastAsia="ar-SA"/>
              </w:rPr>
              <w:t>Местоположение</w:t>
            </w:r>
            <w:proofErr w:type="spellEnd"/>
            <w:r w:rsidRPr="00E066E6">
              <w:rPr>
                <w:rFonts w:ascii="Times New Roman" w:hAnsi="Times New Roman"/>
                <w:b/>
                <w:color w:val="000000" w:themeColor="text1"/>
                <w:sz w:val="22"/>
                <w:szCs w:val="22"/>
                <w:lang w:eastAsia="ar-SA"/>
              </w:rPr>
              <w:t xml:space="preserve"> </w:t>
            </w:r>
            <w:proofErr w:type="spellStart"/>
            <w:r w:rsidRPr="00E066E6">
              <w:rPr>
                <w:rFonts w:ascii="Times New Roman" w:hAnsi="Times New Roman"/>
                <w:b/>
                <w:color w:val="000000" w:themeColor="text1"/>
                <w:sz w:val="22"/>
                <w:szCs w:val="22"/>
                <w:lang w:eastAsia="ar-SA"/>
              </w:rPr>
              <w:t>объекта</w:t>
            </w:r>
            <w:proofErr w:type="spellEnd"/>
          </w:p>
        </w:tc>
        <w:tc>
          <w:tcPr>
            <w:tcW w:w="1128" w:type="pct"/>
            <w:vAlign w:val="center"/>
          </w:tcPr>
          <w:p w:rsidR="007C79AB" w:rsidRPr="00E066E6" w:rsidRDefault="007C79AB" w:rsidP="00A00CF1">
            <w:pPr>
              <w:suppressAutoHyphens/>
              <w:jc w:val="center"/>
              <w:rPr>
                <w:rFonts w:ascii="Times New Roman" w:hAnsi="Times New Roman"/>
                <w:b/>
                <w:color w:val="000000" w:themeColor="text1"/>
                <w:sz w:val="22"/>
                <w:szCs w:val="22"/>
                <w:lang w:eastAsia="ar-SA"/>
              </w:rPr>
            </w:pPr>
            <w:proofErr w:type="spellStart"/>
            <w:r w:rsidRPr="00E066E6">
              <w:rPr>
                <w:rFonts w:ascii="Times New Roman" w:hAnsi="Times New Roman"/>
                <w:b/>
                <w:color w:val="000000" w:themeColor="text1"/>
                <w:sz w:val="22"/>
                <w:szCs w:val="22"/>
                <w:lang w:eastAsia="ar-SA"/>
              </w:rPr>
              <w:t>Оценка</w:t>
            </w:r>
            <w:proofErr w:type="spellEnd"/>
            <w:r w:rsidRPr="00E066E6">
              <w:rPr>
                <w:rFonts w:ascii="Times New Roman" w:hAnsi="Times New Roman"/>
                <w:b/>
                <w:color w:val="000000" w:themeColor="text1"/>
                <w:sz w:val="22"/>
                <w:szCs w:val="22"/>
                <w:lang w:eastAsia="ar-SA"/>
              </w:rPr>
              <w:t xml:space="preserve"> </w:t>
            </w:r>
            <w:proofErr w:type="spellStart"/>
            <w:r w:rsidRPr="00E066E6">
              <w:rPr>
                <w:rFonts w:ascii="Times New Roman" w:hAnsi="Times New Roman"/>
                <w:b/>
                <w:color w:val="000000" w:themeColor="text1"/>
                <w:sz w:val="22"/>
                <w:szCs w:val="22"/>
                <w:lang w:eastAsia="ar-SA"/>
              </w:rPr>
              <w:t>возможного</w:t>
            </w:r>
            <w:proofErr w:type="spellEnd"/>
            <w:r w:rsidRPr="00E066E6">
              <w:rPr>
                <w:rFonts w:ascii="Times New Roman" w:hAnsi="Times New Roman"/>
                <w:b/>
                <w:color w:val="000000" w:themeColor="text1"/>
                <w:sz w:val="22"/>
                <w:szCs w:val="22"/>
                <w:lang w:eastAsia="ar-SA"/>
              </w:rPr>
              <w:t xml:space="preserve"> </w:t>
            </w:r>
            <w:proofErr w:type="spellStart"/>
            <w:r w:rsidRPr="00E066E6">
              <w:rPr>
                <w:rFonts w:ascii="Times New Roman" w:hAnsi="Times New Roman"/>
                <w:b/>
                <w:color w:val="000000" w:themeColor="text1"/>
                <w:sz w:val="22"/>
                <w:szCs w:val="22"/>
                <w:lang w:eastAsia="ar-SA"/>
              </w:rPr>
              <w:t>влияния</w:t>
            </w:r>
            <w:proofErr w:type="spellEnd"/>
          </w:p>
        </w:tc>
      </w:tr>
      <w:tr w:rsidR="007C79AB" w:rsidRPr="00E066E6" w:rsidTr="00A00CF1">
        <w:trPr>
          <w:trHeight w:val="318"/>
        </w:trPr>
        <w:tc>
          <w:tcPr>
            <w:tcW w:w="5000" w:type="pct"/>
            <w:gridSpan w:val="6"/>
            <w:vAlign w:val="center"/>
          </w:tcPr>
          <w:p w:rsidR="007C79AB" w:rsidRPr="00E066E6" w:rsidRDefault="007C79AB" w:rsidP="00A00CF1">
            <w:pPr>
              <w:numPr>
                <w:ilvl w:val="0"/>
                <w:numId w:val="9"/>
              </w:numPr>
              <w:suppressAutoHyphens/>
              <w:ind w:left="0" w:firstLine="0"/>
              <w:jc w:val="center"/>
              <w:rPr>
                <w:rFonts w:ascii="Times New Roman" w:hAnsi="Times New Roman"/>
                <w:color w:val="000000" w:themeColor="text1"/>
                <w:sz w:val="22"/>
                <w:szCs w:val="22"/>
                <w:lang w:eastAsia="ar-SA"/>
              </w:rPr>
            </w:pPr>
            <w:proofErr w:type="spellStart"/>
            <w:r w:rsidRPr="00E066E6">
              <w:rPr>
                <w:rFonts w:ascii="Times New Roman" w:hAnsi="Times New Roman"/>
                <w:color w:val="000000" w:themeColor="text1"/>
                <w:sz w:val="22"/>
                <w:szCs w:val="22"/>
                <w:lang w:eastAsia="ar-SA"/>
              </w:rPr>
              <w:t>Объекты</w:t>
            </w:r>
            <w:proofErr w:type="spellEnd"/>
            <w:r w:rsidRPr="00E066E6">
              <w:rPr>
                <w:rFonts w:ascii="Times New Roman" w:hAnsi="Times New Roman"/>
                <w:color w:val="000000" w:themeColor="text1"/>
                <w:sz w:val="22"/>
                <w:szCs w:val="22"/>
                <w:lang w:eastAsia="ar-SA"/>
              </w:rPr>
              <w:t xml:space="preserve"> в </w:t>
            </w:r>
            <w:proofErr w:type="spellStart"/>
            <w:r w:rsidRPr="00E066E6">
              <w:rPr>
                <w:rFonts w:ascii="Times New Roman" w:hAnsi="Times New Roman"/>
                <w:color w:val="000000" w:themeColor="text1"/>
                <w:sz w:val="22"/>
                <w:szCs w:val="22"/>
                <w:lang w:eastAsia="ar-SA"/>
              </w:rPr>
              <w:t>области</w:t>
            </w:r>
            <w:proofErr w:type="spellEnd"/>
            <w:r w:rsidRPr="00E066E6">
              <w:rPr>
                <w:rFonts w:ascii="Times New Roman" w:hAnsi="Times New Roman"/>
                <w:color w:val="000000" w:themeColor="text1"/>
                <w:sz w:val="22"/>
                <w:szCs w:val="22"/>
                <w:lang w:eastAsia="ar-SA"/>
              </w:rPr>
              <w:t xml:space="preserve"> </w:t>
            </w:r>
            <w:r w:rsidR="00C33335" w:rsidRPr="00E066E6">
              <w:rPr>
                <w:rFonts w:ascii="Times New Roman" w:hAnsi="Times New Roman"/>
                <w:color w:val="000000" w:themeColor="text1"/>
                <w:sz w:val="22"/>
                <w:szCs w:val="22"/>
                <w:lang w:val="ru-RU" w:eastAsia="ar-SA"/>
              </w:rPr>
              <w:t>газоснабжения</w:t>
            </w:r>
          </w:p>
        </w:tc>
      </w:tr>
      <w:tr w:rsidR="009E6719" w:rsidRPr="009C767A" w:rsidTr="00A00CF1">
        <w:trPr>
          <w:trHeight w:val="297"/>
        </w:trPr>
        <w:tc>
          <w:tcPr>
            <w:tcW w:w="249" w:type="pct"/>
            <w:vAlign w:val="center"/>
          </w:tcPr>
          <w:p w:rsidR="00482AD6" w:rsidRPr="00E066E6" w:rsidRDefault="00482AD6" w:rsidP="00A00CF1">
            <w:pPr>
              <w:numPr>
                <w:ilvl w:val="1"/>
                <w:numId w:val="9"/>
              </w:numPr>
              <w:suppressAutoHyphens/>
              <w:ind w:left="0" w:firstLine="0"/>
              <w:jc w:val="center"/>
              <w:rPr>
                <w:rFonts w:ascii="Times New Roman" w:hAnsi="Times New Roman"/>
                <w:color w:val="000000" w:themeColor="text1"/>
                <w:sz w:val="22"/>
                <w:szCs w:val="22"/>
                <w:lang w:eastAsia="ar-SA"/>
              </w:rPr>
            </w:pPr>
          </w:p>
        </w:tc>
        <w:tc>
          <w:tcPr>
            <w:tcW w:w="1346" w:type="pct"/>
            <w:vAlign w:val="center"/>
          </w:tcPr>
          <w:p w:rsidR="00482AD6" w:rsidRPr="00E066E6" w:rsidRDefault="00C33335" w:rsidP="00A00CF1">
            <w:pPr>
              <w:suppressAutoHyphens/>
              <w:jc w:val="center"/>
              <w:rPr>
                <w:rFonts w:ascii="Times New Roman" w:hAnsi="Times New Roman"/>
                <w:color w:val="000000" w:themeColor="text1"/>
                <w:sz w:val="22"/>
                <w:szCs w:val="22"/>
                <w:lang w:val="ru-RU"/>
              </w:rPr>
            </w:pPr>
            <w:r w:rsidRPr="00E066E6">
              <w:rPr>
                <w:rFonts w:ascii="Times New Roman" w:hAnsi="Times New Roman" w:hint="eastAsia"/>
                <w:color w:val="000000" w:themeColor="text1"/>
                <w:sz w:val="22"/>
                <w:szCs w:val="22"/>
                <w:lang w:val="ru-RU"/>
              </w:rPr>
              <w:t>Строительство</w:t>
            </w:r>
            <w:r w:rsidRPr="00E066E6">
              <w:rPr>
                <w:rFonts w:ascii="Times New Roman" w:hAnsi="Times New Roman"/>
                <w:color w:val="000000" w:themeColor="text1"/>
                <w:sz w:val="22"/>
                <w:szCs w:val="22"/>
                <w:lang w:val="ru-RU"/>
              </w:rPr>
              <w:t xml:space="preserve"> </w:t>
            </w:r>
            <w:r w:rsidRPr="00E066E6">
              <w:rPr>
                <w:rFonts w:ascii="Times New Roman" w:hAnsi="Times New Roman" w:hint="eastAsia"/>
                <w:color w:val="000000" w:themeColor="text1"/>
                <w:sz w:val="22"/>
                <w:szCs w:val="22"/>
                <w:lang w:val="ru-RU"/>
              </w:rPr>
              <w:t>газопровода</w:t>
            </w:r>
            <w:r w:rsidRPr="00E066E6">
              <w:rPr>
                <w:rFonts w:ascii="Times New Roman" w:hAnsi="Times New Roman"/>
                <w:color w:val="000000" w:themeColor="text1"/>
                <w:sz w:val="22"/>
                <w:szCs w:val="22"/>
                <w:lang w:val="ru-RU"/>
              </w:rPr>
              <w:t xml:space="preserve"> </w:t>
            </w:r>
            <w:r w:rsidRPr="00E066E6">
              <w:rPr>
                <w:rFonts w:ascii="Times New Roman" w:hAnsi="Times New Roman" w:hint="eastAsia"/>
                <w:color w:val="000000" w:themeColor="text1"/>
                <w:sz w:val="22"/>
                <w:szCs w:val="22"/>
                <w:lang w:val="ru-RU"/>
              </w:rPr>
              <w:t>межпоселкового</w:t>
            </w:r>
          </w:p>
        </w:tc>
        <w:tc>
          <w:tcPr>
            <w:tcW w:w="469" w:type="pct"/>
            <w:vAlign w:val="center"/>
          </w:tcPr>
          <w:p w:rsidR="00482AD6" w:rsidRPr="00E066E6" w:rsidRDefault="00482AD6" w:rsidP="00A00CF1">
            <w:pPr>
              <w:suppressAutoHyphens/>
              <w:jc w:val="center"/>
              <w:rPr>
                <w:rFonts w:ascii="Times New Roman" w:hAnsi="Times New Roman"/>
                <w:color w:val="000000" w:themeColor="text1"/>
                <w:sz w:val="22"/>
                <w:szCs w:val="22"/>
                <w:lang w:eastAsia="ar-SA"/>
              </w:rPr>
            </w:pPr>
            <w:proofErr w:type="spellStart"/>
            <w:r w:rsidRPr="00E066E6">
              <w:rPr>
                <w:rFonts w:ascii="Times New Roman" w:hAnsi="Times New Roman"/>
                <w:color w:val="000000" w:themeColor="text1"/>
                <w:sz w:val="22"/>
                <w:szCs w:val="22"/>
                <w:lang w:eastAsia="ar-SA"/>
              </w:rPr>
              <w:t>км</w:t>
            </w:r>
            <w:proofErr w:type="spellEnd"/>
          </w:p>
        </w:tc>
        <w:tc>
          <w:tcPr>
            <w:tcW w:w="725" w:type="pct"/>
            <w:vAlign w:val="center"/>
          </w:tcPr>
          <w:p w:rsidR="00482AD6" w:rsidRPr="00E066E6" w:rsidRDefault="0011788E" w:rsidP="00A00CF1">
            <w:pPr>
              <w:suppressAutoHyphens/>
              <w:jc w:val="center"/>
              <w:rPr>
                <w:rFonts w:ascii="Times New Roman" w:hAnsi="Times New Roman"/>
                <w:color w:val="000000" w:themeColor="text1"/>
                <w:sz w:val="22"/>
                <w:szCs w:val="22"/>
                <w:lang w:val="ru-RU" w:eastAsia="ar-SA"/>
              </w:rPr>
            </w:pPr>
            <w:r w:rsidRPr="00E066E6">
              <w:rPr>
                <w:rFonts w:ascii="Times New Roman" w:hAnsi="Times New Roman"/>
                <w:color w:val="000000" w:themeColor="text1"/>
                <w:sz w:val="22"/>
                <w:szCs w:val="22"/>
                <w:lang w:val="ru-RU"/>
              </w:rPr>
              <w:t>6,78</w:t>
            </w:r>
          </w:p>
        </w:tc>
        <w:tc>
          <w:tcPr>
            <w:tcW w:w="1083" w:type="pct"/>
            <w:vAlign w:val="center"/>
          </w:tcPr>
          <w:p w:rsidR="00482AD6" w:rsidRPr="00E066E6" w:rsidRDefault="00DD07A4" w:rsidP="00A00CF1">
            <w:pPr>
              <w:suppressAutoHyphens/>
              <w:jc w:val="center"/>
              <w:rPr>
                <w:rFonts w:ascii="Times New Roman" w:hAnsi="Times New Roman"/>
                <w:color w:val="000000" w:themeColor="text1"/>
                <w:sz w:val="22"/>
                <w:szCs w:val="22"/>
              </w:rPr>
            </w:pPr>
            <w:r w:rsidRPr="00E066E6">
              <w:rPr>
                <w:rFonts w:ascii="Times New Roman" w:hAnsi="Times New Roman"/>
                <w:color w:val="000000" w:themeColor="text1"/>
                <w:sz w:val="22"/>
                <w:szCs w:val="22"/>
                <w:lang w:val="ru-RU"/>
              </w:rPr>
              <w:t>Т</w:t>
            </w:r>
            <w:proofErr w:type="spellStart"/>
            <w:r w:rsidR="00482AD6" w:rsidRPr="00E066E6">
              <w:rPr>
                <w:rFonts w:ascii="Times New Roman" w:hAnsi="Times New Roman"/>
                <w:color w:val="000000" w:themeColor="text1"/>
                <w:sz w:val="22"/>
                <w:szCs w:val="22"/>
              </w:rPr>
              <w:t>ерритория</w:t>
            </w:r>
            <w:proofErr w:type="spellEnd"/>
            <w:r w:rsidR="00482AD6" w:rsidRPr="00E066E6">
              <w:rPr>
                <w:rFonts w:ascii="Times New Roman" w:hAnsi="Times New Roman"/>
                <w:color w:val="000000" w:themeColor="text1"/>
                <w:sz w:val="22"/>
                <w:szCs w:val="22"/>
              </w:rPr>
              <w:t xml:space="preserve"> </w:t>
            </w:r>
            <w:proofErr w:type="spellStart"/>
            <w:r w:rsidR="00482AD6" w:rsidRPr="00E066E6">
              <w:rPr>
                <w:rFonts w:ascii="Times New Roman" w:hAnsi="Times New Roman"/>
                <w:color w:val="000000" w:themeColor="text1"/>
                <w:sz w:val="22"/>
                <w:szCs w:val="22"/>
              </w:rPr>
              <w:t>сельского</w:t>
            </w:r>
            <w:proofErr w:type="spellEnd"/>
            <w:r w:rsidR="00482AD6" w:rsidRPr="00E066E6">
              <w:rPr>
                <w:rFonts w:ascii="Times New Roman" w:hAnsi="Times New Roman"/>
                <w:color w:val="000000" w:themeColor="text1"/>
                <w:sz w:val="22"/>
                <w:szCs w:val="22"/>
              </w:rPr>
              <w:t xml:space="preserve"> </w:t>
            </w:r>
            <w:proofErr w:type="spellStart"/>
            <w:r w:rsidR="00482AD6" w:rsidRPr="00E066E6">
              <w:rPr>
                <w:rFonts w:ascii="Times New Roman" w:hAnsi="Times New Roman"/>
                <w:color w:val="000000" w:themeColor="text1"/>
                <w:sz w:val="22"/>
                <w:szCs w:val="22"/>
              </w:rPr>
              <w:t>поселения</w:t>
            </w:r>
            <w:proofErr w:type="spellEnd"/>
          </w:p>
        </w:tc>
        <w:tc>
          <w:tcPr>
            <w:tcW w:w="1128" w:type="pct"/>
            <w:vAlign w:val="center"/>
          </w:tcPr>
          <w:p w:rsidR="00482AD6" w:rsidRPr="00E066E6" w:rsidRDefault="00DD07A4" w:rsidP="00A00CF1">
            <w:pPr>
              <w:suppressAutoHyphens/>
              <w:jc w:val="center"/>
              <w:rPr>
                <w:rFonts w:ascii="Times New Roman" w:hAnsi="Times New Roman"/>
                <w:color w:val="000000" w:themeColor="text1"/>
                <w:sz w:val="22"/>
                <w:szCs w:val="22"/>
                <w:lang w:val="ru-RU" w:eastAsia="ar-SA"/>
              </w:rPr>
            </w:pPr>
            <w:r w:rsidRPr="00E066E6">
              <w:rPr>
                <w:rFonts w:ascii="Times New Roman" w:hAnsi="Times New Roman"/>
                <w:color w:val="000000" w:themeColor="text1"/>
                <w:sz w:val="22"/>
                <w:szCs w:val="22"/>
                <w:lang w:val="ru-RU" w:eastAsia="ar-SA"/>
              </w:rPr>
              <w:t>О</w:t>
            </w:r>
            <w:r w:rsidR="004E0C8C" w:rsidRPr="00E066E6">
              <w:rPr>
                <w:rFonts w:ascii="Times New Roman" w:hAnsi="Times New Roman"/>
                <w:color w:val="000000" w:themeColor="text1"/>
                <w:sz w:val="22"/>
                <w:szCs w:val="22"/>
                <w:lang w:val="ru-RU" w:eastAsia="ar-SA"/>
              </w:rPr>
              <w:t xml:space="preserve">беспечение </w:t>
            </w:r>
            <w:r w:rsidR="00C33335" w:rsidRPr="00E066E6">
              <w:rPr>
                <w:rFonts w:ascii="Times New Roman" w:hAnsi="Times New Roman"/>
                <w:color w:val="000000" w:themeColor="text1"/>
                <w:sz w:val="22"/>
                <w:szCs w:val="22"/>
                <w:lang w:val="ru-RU" w:eastAsia="ar-SA"/>
              </w:rPr>
              <w:t>природным газом населения</w:t>
            </w:r>
            <w:r w:rsidR="00836B30" w:rsidRPr="00E066E6">
              <w:rPr>
                <w:rFonts w:ascii="Times New Roman" w:hAnsi="Times New Roman"/>
                <w:color w:val="000000" w:themeColor="text1"/>
                <w:sz w:val="22"/>
                <w:szCs w:val="22"/>
                <w:lang w:val="ru-RU" w:eastAsia="ar-SA"/>
              </w:rPr>
              <w:t>, повышение качества жизни, комфортности проживания</w:t>
            </w:r>
          </w:p>
        </w:tc>
      </w:tr>
      <w:tr w:rsidR="007C79AB" w:rsidRPr="00E066E6" w:rsidTr="00A00CF1">
        <w:trPr>
          <w:trHeight w:val="297"/>
        </w:trPr>
        <w:tc>
          <w:tcPr>
            <w:tcW w:w="5000" w:type="pct"/>
            <w:gridSpan w:val="6"/>
            <w:vAlign w:val="center"/>
          </w:tcPr>
          <w:p w:rsidR="007C79AB" w:rsidRPr="00E066E6" w:rsidRDefault="00D42BE0" w:rsidP="00A00CF1">
            <w:pPr>
              <w:keepNext/>
              <w:numPr>
                <w:ilvl w:val="0"/>
                <w:numId w:val="9"/>
              </w:numPr>
              <w:suppressAutoHyphens/>
              <w:ind w:left="0" w:firstLine="0"/>
              <w:jc w:val="center"/>
              <w:rPr>
                <w:rFonts w:ascii="Times New Roman" w:hAnsi="Times New Roman"/>
                <w:color w:val="000000" w:themeColor="text1"/>
                <w:sz w:val="22"/>
                <w:szCs w:val="22"/>
                <w:lang w:eastAsia="ar-SA"/>
              </w:rPr>
            </w:pPr>
            <w:proofErr w:type="spellStart"/>
            <w:r w:rsidRPr="00E066E6">
              <w:rPr>
                <w:rFonts w:ascii="Times New Roman" w:hAnsi="Times New Roman"/>
                <w:color w:val="000000" w:themeColor="text1"/>
                <w:sz w:val="22"/>
                <w:szCs w:val="22"/>
                <w:lang w:eastAsia="ar-SA"/>
              </w:rPr>
              <w:lastRenderedPageBreak/>
              <w:t>Объекты</w:t>
            </w:r>
            <w:proofErr w:type="spellEnd"/>
            <w:r w:rsidRPr="00E066E6">
              <w:rPr>
                <w:rFonts w:ascii="Times New Roman" w:hAnsi="Times New Roman"/>
                <w:color w:val="000000" w:themeColor="text1"/>
                <w:sz w:val="22"/>
                <w:szCs w:val="22"/>
                <w:lang w:eastAsia="ar-SA"/>
              </w:rPr>
              <w:t xml:space="preserve"> </w:t>
            </w:r>
            <w:proofErr w:type="spellStart"/>
            <w:r w:rsidRPr="00E066E6">
              <w:rPr>
                <w:rFonts w:ascii="Times New Roman" w:hAnsi="Times New Roman"/>
                <w:color w:val="000000" w:themeColor="text1"/>
                <w:sz w:val="22"/>
                <w:szCs w:val="22"/>
                <w:lang w:eastAsia="ar-SA"/>
              </w:rPr>
              <w:t>социально-бытовой</w:t>
            </w:r>
            <w:proofErr w:type="spellEnd"/>
            <w:r w:rsidRPr="00E066E6">
              <w:rPr>
                <w:rFonts w:ascii="Times New Roman" w:hAnsi="Times New Roman"/>
                <w:color w:val="000000" w:themeColor="text1"/>
                <w:sz w:val="22"/>
                <w:szCs w:val="22"/>
                <w:lang w:eastAsia="ar-SA"/>
              </w:rPr>
              <w:t xml:space="preserve"> </w:t>
            </w:r>
            <w:proofErr w:type="spellStart"/>
            <w:r w:rsidRPr="00E066E6">
              <w:rPr>
                <w:rFonts w:ascii="Times New Roman" w:hAnsi="Times New Roman"/>
                <w:color w:val="000000" w:themeColor="text1"/>
                <w:sz w:val="22"/>
                <w:szCs w:val="22"/>
                <w:lang w:eastAsia="ar-SA"/>
              </w:rPr>
              <w:t>инфраструктуры</w:t>
            </w:r>
            <w:proofErr w:type="spellEnd"/>
          </w:p>
        </w:tc>
      </w:tr>
      <w:tr w:rsidR="00D255DB" w:rsidRPr="00E066E6" w:rsidTr="00A00CF1">
        <w:trPr>
          <w:trHeight w:val="297"/>
        </w:trPr>
        <w:tc>
          <w:tcPr>
            <w:tcW w:w="249" w:type="pct"/>
            <w:vAlign w:val="center"/>
          </w:tcPr>
          <w:p w:rsidR="00D255DB" w:rsidRPr="00E066E6" w:rsidRDefault="00D255DB" w:rsidP="00A00CF1">
            <w:pPr>
              <w:numPr>
                <w:ilvl w:val="1"/>
                <w:numId w:val="9"/>
              </w:numPr>
              <w:suppressAutoHyphens/>
              <w:ind w:left="0" w:firstLine="0"/>
              <w:jc w:val="center"/>
              <w:rPr>
                <w:rFonts w:ascii="Times New Roman" w:hAnsi="Times New Roman"/>
                <w:color w:val="000000" w:themeColor="text1"/>
                <w:sz w:val="22"/>
                <w:szCs w:val="22"/>
                <w:lang w:val="ru-RU" w:eastAsia="ar-SA"/>
              </w:rPr>
            </w:pPr>
          </w:p>
        </w:tc>
        <w:tc>
          <w:tcPr>
            <w:tcW w:w="1346" w:type="pct"/>
            <w:vAlign w:val="center"/>
          </w:tcPr>
          <w:p w:rsidR="00D255DB" w:rsidRPr="00E066E6" w:rsidRDefault="00D255DB" w:rsidP="00A00CF1">
            <w:pPr>
              <w:widowControl w:val="0"/>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 xml:space="preserve">Открытие конно-спортивной школы – з/у </w:t>
            </w:r>
            <w:r w:rsidRPr="00E066E6">
              <w:rPr>
                <w:rFonts w:ascii="Times New Roman" w:hAnsi="Times New Roman"/>
                <w:color w:val="000000" w:themeColor="text1"/>
                <w:sz w:val="22"/>
                <w:szCs w:val="22"/>
                <w:lang w:val="ru-RU" w:eastAsia="en-US"/>
              </w:rPr>
              <w:t>40:13:090711:1</w:t>
            </w:r>
          </w:p>
        </w:tc>
        <w:tc>
          <w:tcPr>
            <w:tcW w:w="469" w:type="pct"/>
            <w:vAlign w:val="center"/>
          </w:tcPr>
          <w:p w:rsidR="00D255DB" w:rsidRPr="00E066E6" w:rsidRDefault="00D255DB" w:rsidP="00A00CF1">
            <w:pPr>
              <w:suppressAutoHyphens/>
              <w:jc w:val="center"/>
              <w:rPr>
                <w:rFonts w:ascii="Times New Roman" w:hAnsi="Times New Roman"/>
                <w:color w:val="000000" w:themeColor="text1"/>
                <w:sz w:val="22"/>
                <w:szCs w:val="22"/>
                <w:lang w:val="ru-RU" w:eastAsia="ar-SA"/>
              </w:rPr>
            </w:pPr>
            <w:r w:rsidRPr="00E066E6">
              <w:rPr>
                <w:rFonts w:ascii="Times New Roman" w:hAnsi="Times New Roman"/>
                <w:color w:val="000000" w:themeColor="text1"/>
                <w:sz w:val="22"/>
                <w:szCs w:val="22"/>
                <w:lang w:val="ru-RU" w:eastAsia="ar-SA"/>
              </w:rPr>
              <w:t>объект</w:t>
            </w:r>
          </w:p>
        </w:tc>
        <w:tc>
          <w:tcPr>
            <w:tcW w:w="725" w:type="pct"/>
            <w:vAlign w:val="center"/>
          </w:tcPr>
          <w:p w:rsidR="00D255DB" w:rsidRPr="00E066E6" w:rsidRDefault="00D255DB" w:rsidP="00A00CF1">
            <w:pPr>
              <w:suppressAutoHyphens/>
              <w:jc w:val="center"/>
              <w:rPr>
                <w:rFonts w:ascii="Times New Roman" w:hAnsi="Times New Roman"/>
                <w:color w:val="000000" w:themeColor="text1"/>
                <w:sz w:val="22"/>
                <w:szCs w:val="22"/>
                <w:lang w:val="ru-RU" w:eastAsia="ar-SA"/>
              </w:rPr>
            </w:pPr>
            <w:r w:rsidRPr="00E066E6">
              <w:rPr>
                <w:rFonts w:ascii="Times New Roman" w:hAnsi="Times New Roman"/>
                <w:color w:val="000000" w:themeColor="text1"/>
                <w:sz w:val="22"/>
                <w:szCs w:val="22"/>
                <w:lang w:val="ru-RU" w:eastAsia="ar-SA"/>
              </w:rPr>
              <w:t>1</w:t>
            </w:r>
          </w:p>
        </w:tc>
        <w:tc>
          <w:tcPr>
            <w:tcW w:w="1083" w:type="pct"/>
            <w:vAlign w:val="center"/>
          </w:tcPr>
          <w:p w:rsidR="00D255DB" w:rsidRPr="00E066E6" w:rsidRDefault="00D255DB" w:rsidP="00A00CF1">
            <w:pPr>
              <w:suppressAutoHyphens/>
              <w:jc w:val="center"/>
              <w:rPr>
                <w:rFonts w:ascii="Times New Roman" w:hAnsi="Times New Roman"/>
                <w:color w:val="000000" w:themeColor="text1"/>
                <w:sz w:val="22"/>
                <w:szCs w:val="22"/>
                <w:lang w:val="ru-RU"/>
              </w:rPr>
            </w:pPr>
            <w:r w:rsidRPr="00E066E6">
              <w:rPr>
                <w:rFonts w:ascii="Times New Roman" w:hAnsi="Times New Roman"/>
                <w:color w:val="000000" w:themeColor="text1"/>
                <w:sz w:val="22"/>
                <w:szCs w:val="22"/>
                <w:lang w:val="ru-RU"/>
              </w:rPr>
              <w:t>д. Рябцево</w:t>
            </w:r>
          </w:p>
        </w:tc>
        <w:tc>
          <w:tcPr>
            <w:tcW w:w="1128" w:type="pct"/>
            <w:vAlign w:val="center"/>
          </w:tcPr>
          <w:p w:rsidR="00D255DB" w:rsidRPr="00E066E6" w:rsidRDefault="00D255DB" w:rsidP="00A00CF1">
            <w:pPr>
              <w:suppressAutoHyphens/>
              <w:jc w:val="center"/>
              <w:rPr>
                <w:rFonts w:ascii="Times New Roman" w:hAnsi="Times New Roman"/>
                <w:color w:val="000000" w:themeColor="text1"/>
                <w:sz w:val="22"/>
                <w:szCs w:val="22"/>
                <w:lang w:val="ru-RU" w:eastAsia="ar-SA"/>
              </w:rPr>
            </w:pPr>
            <w:r w:rsidRPr="00E066E6">
              <w:rPr>
                <w:rFonts w:ascii="Times New Roman" w:hAnsi="Times New Roman"/>
                <w:color w:val="000000" w:themeColor="text1"/>
                <w:sz w:val="22"/>
                <w:szCs w:val="22"/>
                <w:lang w:val="ru-RU" w:eastAsia="ar-SA"/>
              </w:rPr>
              <w:t>П</w:t>
            </w:r>
            <w:r w:rsidRPr="00E066E6">
              <w:rPr>
                <w:rFonts w:ascii="Times New Roman" w:hAnsi="Times New Roman" w:hint="eastAsia"/>
                <w:color w:val="000000" w:themeColor="text1"/>
                <w:sz w:val="22"/>
                <w:szCs w:val="22"/>
                <w:lang w:val="ru-RU" w:eastAsia="ar-SA"/>
              </w:rPr>
              <w:t>овышение</w:t>
            </w:r>
            <w:r w:rsidRPr="00E066E6">
              <w:rPr>
                <w:rFonts w:ascii="Times New Roman" w:hAnsi="Times New Roman"/>
                <w:color w:val="000000" w:themeColor="text1"/>
                <w:sz w:val="22"/>
                <w:szCs w:val="22"/>
                <w:lang w:val="ru-RU" w:eastAsia="ar-SA"/>
              </w:rPr>
              <w:t xml:space="preserve"> </w:t>
            </w:r>
            <w:r w:rsidRPr="00E066E6">
              <w:rPr>
                <w:rFonts w:ascii="Times New Roman" w:hAnsi="Times New Roman" w:hint="eastAsia"/>
                <w:color w:val="000000" w:themeColor="text1"/>
                <w:sz w:val="22"/>
                <w:szCs w:val="22"/>
                <w:lang w:val="ru-RU" w:eastAsia="ar-SA"/>
              </w:rPr>
              <w:t>степени</w:t>
            </w:r>
            <w:r w:rsidRPr="00E066E6">
              <w:rPr>
                <w:rFonts w:ascii="Times New Roman" w:hAnsi="Times New Roman"/>
                <w:color w:val="000000" w:themeColor="text1"/>
                <w:sz w:val="22"/>
                <w:szCs w:val="22"/>
                <w:lang w:val="ru-RU" w:eastAsia="ar-SA"/>
              </w:rPr>
              <w:t xml:space="preserve"> </w:t>
            </w:r>
            <w:r w:rsidRPr="00E066E6">
              <w:rPr>
                <w:rFonts w:ascii="Times New Roman" w:hAnsi="Times New Roman" w:hint="eastAsia"/>
                <w:color w:val="000000" w:themeColor="text1"/>
                <w:sz w:val="22"/>
                <w:szCs w:val="22"/>
                <w:lang w:val="ru-RU" w:eastAsia="ar-SA"/>
              </w:rPr>
              <w:t>комфортности</w:t>
            </w:r>
            <w:r w:rsidRPr="00E066E6">
              <w:rPr>
                <w:rFonts w:ascii="Times New Roman" w:hAnsi="Times New Roman"/>
                <w:color w:val="000000" w:themeColor="text1"/>
                <w:sz w:val="22"/>
                <w:szCs w:val="22"/>
                <w:lang w:val="ru-RU" w:eastAsia="ar-SA"/>
              </w:rPr>
              <w:t xml:space="preserve"> </w:t>
            </w:r>
            <w:r w:rsidRPr="00E066E6">
              <w:rPr>
                <w:rFonts w:ascii="Times New Roman" w:hAnsi="Times New Roman" w:hint="eastAsia"/>
                <w:color w:val="000000" w:themeColor="text1"/>
                <w:sz w:val="22"/>
                <w:szCs w:val="22"/>
                <w:lang w:val="ru-RU" w:eastAsia="ar-SA"/>
              </w:rPr>
              <w:t>проживания</w:t>
            </w:r>
          </w:p>
        </w:tc>
      </w:tr>
    </w:tbl>
    <w:p w:rsidR="00BF3546" w:rsidRPr="003567E8" w:rsidRDefault="00BF3546" w:rsidP="008777A4">
      <w:pPr>
        <w:rPr>
          <w:rFonts w:ascii="Times New Roman" w:hAnsi="Times New Roman"/>
          <w:b/>
          <w:color w:val="000000" w:themeColor="text1"/>
          <w:sz w:val="28"/>
          <w:szCs w:val="28"/>
          <w:lang w:val="ru-RU"/>
        </w:rPr>
      </w:pPr>
    </w:p>
    <w:p w:rsidR="004E0C8C" w:rsidRPr="003567E8" w:rsidRDefault="004E0C8C" w:rsidP="008777A4">
      <w:pPr>
        <w:jc w:val="center"/>
        <w:rPr>
          <w:rFonts w:ascii="Times New Roman" w:hAnsi="Times New Roman"/>
          <w:b/>
          <w:color w:val="000000" w:themeColor="text1"/>
          <w:sz w:val="28"/>
          <w:szCs w:val="28"/>
          <w:lang w:val="ru-RU"/>
        </w:rPr>
      </w:pPr>
    </w:p>
    <w:p w:rsidR="00862DBD" w:rsidRPr="003567E8" w:rsidRDefault="00862DBD" w:rsidP="008777A4">
      <w:pPr>
        <w:spacing w:line="360" w:lineRule="auto"/>
        <w:ind w:firstLine="709"/>
        <w:jc w:val="both"/>
        <w:rPr>
          <w:rFonts w:ascii="Times New Roman" w:hAnsi="Times New Roman"/>
          <w:color w:val="000000" w:themeColor="text1"/>
          <w:sz w:val="23"/>
          <w:szCs w:val="23"/>
          <w:lang w:val="ru-RU"/>
        </w:rPr>
      </w:pPr>
    </w:p>
    <w:p w:rsidR="00862DBD" w:rsidRPr="003567E8" w:rsidRDefault="00862DBD" w:rsidP="008777A4">
      <w:pPr>
        <w:jc w:val="center"/>
        <w:rPr>
          <w:rFonts w:ascii="Times New Roman" w:hAnsi="Times New Roman"/>
          <w:b/>
          <w:color w:val="000000" w:themeColor="text1"/>
          <w:sz w:val="28"/>
          <w:szCs w:val="28"/>
          <w:lang w:val="ru-RU"/>
        </w:rPr>
      </w:pPr>
    </w:p>
    <w:p w:rsidR="0018371A" w:rsidRPr="003567E8" w:rsidRDefault="008777A4" w:rsidP="00A00CF1">
      <w:pPr>
        <w:keepNext/>
        <w:keepLines/>
        <w:pageBreakBefore/>
        <w:suppressAutoHyphens/>
        <w:spacing w:after="240" w:line="360" w:lineRule="auto"/>
        <w:jc w:val="center"/>
        <w:outlineLvl w:val="0"/>
        <w:rPr>
          <w:rFonts w:ascii="Times New Roman" w:hAnsi="Times New Roman"/>
          <w:b/>
          <w:bCs/>
          <w:color w:val="000000" w:themeColor="text1"/>
          <w:kern w:val="32"/>
          <w:sz w:val="28"/>
          <w:szCs w:val="28"/>
          <w:lang w:val="ru-RU"/>
        </w:rPr>
      </w:pPr>
      <w:bookmarkStart w:id="251" w:name="_Toc532990993"/>
      <w:bookmarkStart w:id="252" w:name="_Toc533435149"/>
      <w:bookmarkStart w:id="253" w:name="_Toc5190122"/>
      <w:bookmarkStart w:id="254" w:name="_Toc5196712"/>
      <w:bookmarkStart w:id="255" w:name="_Toc10558125"/>
      <w:bookmarkStart w:id="256" w:name="_Toc10646523"/>
      <w:bookmarkStart w:id="257" w:name="_Toc10647116"/>
      <w:bookmarkStart w:id="258" w:name="_Toc58311619"/>
      <w:r w:rsidRPr="003567E8">
        <w:rPr>
          <w:rFonts w:ascii="Times New Roman" w:hAnsi="Times New Roman"/>
          <w:b/>
          <w:bCs/>
          <w:color w:val="000000" w:themeColor="text1"/>
          <w:kern w:val="32"/>
          <w:sz w:val="28"/>
          <w:szCs w:val="28"/>
          <w:lang w:val="ru-RU"/>
        </w:rPr>
        <w:lastRenderedPageBreak/>
        <w:t>7</w:t>
      </w:r>
      <w:r w:rsidR="00A00CF1">
        <w:rPr>
          <w:rFonts w:ascii="Times New Roman" w:hAnsi="Times New Roman"/>
          <w:b/>
          <w:bCs/>
          <w:color w:val="000000" w:themeColor="text1"/>
          <w:kern w:val="32"/>
          <w:sz w:val="28"/>
          <w:szCs w:val="28"/>
          <w:lang w:val="ru-RU"/>
        </w:rPr>
        <w:t>.</w:t>
      </w:r>
      <w:r w:rsidR="0018371A" w:rsidRPr="003567E8">
        <w:rPr>
          <w:rFonts w:ascii="Times New Roman" w:hAnsi="Times New Roman"/>
          <w:b/>
          <w:bCs/>
          <w:color w:val="000000" w:themeColor="text1"/>
          <w:kern w:val="32"/>
          <w:sz w:val="28"/>
          <w:szCs w:val="28"/>
          <w:lang w:val="ru-RU"/>
        </w:rPr>
        <w:t xml:space="preserve"> ПЕРЕЧЕНЬ ОСНОВНЫХ ФАКТОРОВ РИСКА ВОЗНИКНОВЕНИЯ ЧРЕЗВЫЧАЙНЫХ СИТУАЦИЙ ПРИРОДНОГО И ТЕХНОГЕННОГО ХАРАКТЕРА</w:t>
      </w:r>
      <w:bookmarkEnd w:id="251"/>
      <w:bookmarkEnd w:id="252"/>
      <w:bookmarkEnd w:id="253"/>
      <w:bookmarkEnd w:id="254"/>
      <w:bookmarkEnd w:id="255"/>
      <w:bookmarkEnd w:id="256"/>
      <w:bookmarkEnd w:id="257"/>
      <w:bookmarkEnd w:id="258"/>
    </w:p>
    <w:p w:rsidR="0018371A" w:rsidRPr="003567E8" w:rsidRDefault="0018371A" w:rsidP="00512697">
      <w:pPr>
        <w:widowControl w:val="0"/>
        <w:ind w:firstLine="709"/>
        <w:jc w:val="both"/>
        <w:rPr>
          <w:rFonts w:ascii="Times New Roman" w:hAnsi="Times New Roman"/>
          <w:color w:val="000000" w:themeColor="text1"/>
          <w:lang w:val="ru-RU"/>
        </w:rPr>
      </w:pPr>
    </w:p>
    <w:p w:rsidR="00AE145C" w:rsidRPr="003567E8" w:rsidRDefault="00AE145C" w:rsidP="00512697">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На территори</w:t>
      </w:r>
      <w:r w:rsidR="006C7E93" w:rsidRPr="003567E8">
        <w:rPr>
          <w:rFonts w:ascii="Times New Roman" w:hAnsi="Times New Roman"/>
          <w:color w:val="000000" w:themeColor="text1"/>
          <w:sz w:val="28"/>
          <w:szCs w:val="28"/>
          <w:lang w:val="ru-RU"/>
        </w:rPr>
        <w:t>и</w:t>
      </w:r>
      <w:r w:rsidRPr="003567E8">
        <w:rPr>
          <w:rFonts w:ascii="Times New Roman" w:hAnsi="Times New Roman"/>
          <w:color w:val="000000" w:themeColor="text1"/>
          <w:sz w:val="28"/>
          <w:szCs w:val="28"/>
          <w:lang w:val="ru-RU"/>
        </w:rPr>
        <w:t xml:space="preserve"> сельского поселения</w:t>
      </w:r>
      <w:r w:rsidR="00572D93" w:rsidRPr="003567E8">
        <w:rPr>
          <w:rFonts w:ascii="Times New Roman" w:hAnsi="Times New Roman"/>
          <w:color w:val="000000" w:themeColor="text1"/>
          <w:sz w:val="28"/>
          <w:szCs w:val="28"/>
          <w:lang w:val="ru-RU"/>
        </w:rPr>
        <w:t xml:space="preserve"> «</w:t>
      </w:r>
      <w:r w:rsidR="00982823" w:rsidRPr="003567E8">
        <w:rPr>
          <w:rFonts w:ascii="Times New Roman" w:hAnsi="Times New Roman"/>
          <w:color w:val="000000" w:themeColor="text1"/>
          <w:sz w:val="28"/>
          <w:szCs w:val="28"/>
          <w:lang w:val="ru-RU"/>
        </w:rPr>
        <w:t>Деревня Рябцево</w:t>
      </w:r>
      <w:r w:rsidR="00572D93"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 xml:space="preserve"> сохраняется угроза возникновения чрезвычайных ситуаций при</w:t>
      </w:r>
      <w:r w:rsidR="00160E50" w:rsidRPr="003567E8">
        <w:rPr>
          <w:rFonts w:ascii="Times New Roman" w:hAnsi="Times New Roman"/>
          <w:color w:val="000000" w:themeColor="text1"/>
          <w:sz w:val="28"/>
          <w:szCs w:val="28"/>
          <w:lang w:val="ru-RU"/>
        </w:rPr>
        <w:t>родного, техногенного и биолого-</w:t>
      </w:r>
      <w:r w:rsidRPr="003567E8">
        <w:rPr>
          <w:rFonts w:ascii="Times New Roman" w:hAnsi="Times New Roman"/>
          <w:color w:val="000000" w:themeColor="text1"/>
          <w:sz w:val="28"/>
          <w:szCs w:val="28"/>
          <w:lang w:val="ru-RU"/>
        </w:rPr>
        <w:t>социального характера (далее</w:t>
      </w:r>
      <w:r w:rsidR="00160E50"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 ЧС).</w:t>
      </w:r>
    </w:p>
    <w:p w:rsidR="00AE145C" w:rsidRPr="003567E8" w:rsidRDefault="00AE145C" w:rsidP="00512697">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Количество и масштабы последствий ЧС, которые могут возникнуть на территории поселения в особый период и в условиях мирного времени заставляют вести поиск решений по защите населения и территории и прогнозировать степень риска и опасности в военное время и при возникновении ЧС техногенного и природного характера.</w:t>
      </w:r>
    </w:p>
    <w:p w:rsidR="00572D93" w:rsidRPr="003567E8" w:rsidRDefault="00572D93" w:rsidP="00512697">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 Калужской области</w:t>
      </w:r>
      <w:r w:rsidR="00AE145C" w:rsidRPr="003567E8">
        <w:rPr>
          <w:rFonts w:ascii="Times New Roman" w:hAnsi="Times New Roman"/>
          <w:color w:val="000000" w:themeColor="text1"/>
          <w:sz w:val="28"/>
          <w:szCs w:val="28"/>
          <w:lang w:val="ru-RU"/>
        </w:rPr>
        <w:t xml:space="preserve"> созданы и функционируют территориальные и объектовые органы управления по предупреждению и ликвидации чрезвычайных ситуаций и обеспечению пожарной безопасности. </w:t>
      </w:r>
    </w:p>
    <w:p w:rsidR="00572D93" w:rsidRPr="003567E8" w:rsidRDefault="00AE145C" w:rsidP="00512697">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Главной целью органов управления всех уровней, для повышения защиты населения и территории от ЧС являет</w:t>
      </w:r>
      <w:r w:rsidR="00572D93" w:rsidRPr="003567E8">
        <w:rPr>
          <w:rFonts w:ascii="Times New Roman" w:hAnsi="Times New Roman"/>
          <w:color w:val="000000" w:themeColor="text1"/>
          <w:sz w:val="28"/>
          <w:szCs w:val="28"/>
          <w:lang w:val="ru-RU"/>
        </w:rPr>
        <w:t>ся</w:t>
      </w:r>
      <w:r w:rsidRPr="003567E8">
        <w:rPr>
          <w:rFonts w:ascii="Times New Roman" w:hAnsi="Times New Roman"/>
          <w:color w:val="000000" w:themeColor="text1"/>
          <w:sz w:val="28"/>
          <w:szCs w:val="28"/>
          <w:lang w:val="ru-RU"/>
        </w:rPr>
        <w:t xml:space="preserve"> снижение рисков и минимизация последствий от ЧС на территории </w:t>
      </w:r>
      <w:r w:rsidR="00572D93" w:rsidRPr="003567E8">
        <w:rPr>
          <w:rFonts w:ascii="Times New Roman" w:hAnsi="Times New Roman"/>
          <w:color w:val="000000" w:themeColor="text1"/>
          <w:sz w:val="28"/>
          <w:szCs w:val="28"/>
          <w:lang w:val="ru-RU"/>
        </w:rPr>
        <w:t>муниципального образования</w:t>
      </w:r>
      <w:r w:rsidRPr="003567E8">
        <w:rPr>
          <w:rFonts w:ascii="Times New Roman" w:hAnsi="Times New Roman"/>
          <w:color w:val="000000" w:themeColor="text1"/>
          <w:sz w:val="28"/>
          <w:szCs w:val="28"/>
          <w:lang w:val="ru-RU"/>
        </w:rPr>
        <w:t>, в том числе и на территории сельского поселения</w:t>
      </w:r>
      <w:r w:rsidR="00572D93" w:rsidRPr="003567E8">
        <w:rPr>
          <w:rFonts w:ascii="Times New Roman" w:hAnsi="Times New Roman"/>
          <w:color w:val="000000" w:themeColor="text1"/>
          <w:sz w:val="28"/>
          <w:szCs w:val="28"/>
          <w:lang w:val="ru-RU"/>
        </w:rPr>
        <w:t xml:space="preserve"> </w:t>
      </w:r>
      <w:r w:rsidR="00646BB2"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646BB2"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 xml:space="preserve">. </w:t>
      </w:r>
    </w:p>
    <w:p w:rsidR="00AE145C" w:rsidRPr="003567E8" w:rsidRDefault="00AE145C" w:rsidP="00512697">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Для достижения этой цели должны быть решены следующие задачи:</w:t>
      </w:r>
    </w:p>
    <w:p w:rsidR="00AE145C" w:rsidRPr="003567E8" w:rsidRDefault="00AE145C" w:rsidP="00512697">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определение показателей степени риска ЧС;</w:t>
      </w:r>
    </w:p>
    <w:p w:rsidR="00AE145C" w:rsidRPr="003567E8" w:rsidRDefault="00AE145C" w:rsidP="00512697">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оценка возможных последствий ЧС;</w:t>
      </w:r>
    </w:p>
    <w:p w:rsidR="00AE145C" w:rsidRPr="003567E8" w:rsidRDefault="00AE145C" w:rsidP="00512697">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оценка состояния работ территориального и объектовых органов управления по предупреждению ЧС;</w:t>
      </w:r>
    </w:p>
    <w:p w:rsidR="00AE145C" w:rsidRPr="003567E8" w:rsidRDefault="00AE145C" w:rsidP="00512697">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разработка мероприятий по снижению риска и минимизации последствий ЧС на территории </w:t>
      </w:r>
      <w:r w:rsidR="00572D93" w:rsidRPr="003567E8">
        <w:rPr>
          <w:rFonts w:ascii="Times New Roman" w:hAnsi="Times New Roman"/>
          <w:color w:val="000000" w:themeColor="text1"/>
          <w:sz w:val="28"/>
          <w:szCs w:val="28"/>
          <w:lang w:val="ru-RU"/>
        </w:rPr>
        <w:t xml:space="preserve">сельского </w:t>
      </w:r>
      <w:r w:rsidRPr="003567E8">
        <w:rPr>
          <w:rFonts w:ascii="Times New Roman" w:hAnsi="Times New Roman"/>
          <w:color w:val="000000" w:themeColor="text1"/>
          <w:sz w:val="28"/>
          <w:szCs w:val="28"/>
          <w:lang w:val="ru-RU"/>
        </w:rPr>
        <w:t>поселения.</w:t>
      </w:r>
    </w:p>
    <w:p w:rsidR="00AE145C" w:rsidRPr="003567E8" w:rsidRDefault="00AE145C" w:rsidP="008777A4">
      <w:pPr>
        <w:keepNext/>
        <w:ind w:firstLine="539"/>
        <w:jc w:val="both"/>
        <w:rPr>
          <w:rFonts w:ascii="Times New Roman" w:eastAsiaTheme="majorEastAsia" w:hAnsi="Times New Roman"/>
          <w:b/>
          <w:bCs/>
          <w:iCs/>
          <w:snapToGrid w:val="0"/>
          <w:color w:val="000000" w:themeColor="text1"/>
          <w:sz w:val="30"/>
          <w:szCs w:val="30"/>
          <w:lang w:val="ru-RU"/>
        </w:rPr>
      </w:pPr>
    </w:p>
    <w:p w:rsidR="00AE145C" w:rsidRPr="003567E8" w:rsidRDefault="008777A4" w:rsidP="00A00CF1">
      <w:pPr>
        <w:keepNext/>
        <w:jc w:val="center"/>
        <w:outlineLvl w:val="1"/>
        <w:rPr>
          <w:rFonts w:ascii="Times New Roman" w:eastAsiaTheme="majorEastAsia" w:hAnsi="Times New Roman"/>
          <w:b/>
          <w:bCs/>
          <w:iCs/>
          <w:snapToGrid w:val="0"/>
          <w:color w:val="000000" w:themeColor="text1"/>
          <w:sz w:val="30"/>
          <w:szCs w:val="30"/>
          <w:lang w:val="ru-RU"/>
        </w:rPr>
      </w:pPr>
      <w:bookmarkStart w:id="259" w:name="_Toc319586003"/>
      <w:bookmarkStart w:id="260" w:name="_Toc58311620"/>
      <w:r w:rsidRPr="003567E8">
        <w:rPr>
          <w:rFonts w:ascii="Times New Roman" w:eastAsiaTheme="majorEastAsia" w:hAnsi="Times New Roman"/>
          <w:b/>
          <w:bCs/>
          <w:iCs/>
          <w:snapToGrid w:val="0"/>
          <w:color w:val="000000" w:themeColor="text1"/>
          <w:sz w:val="30"/>
          <w:szCs w:val="30"/>
          <w:lang w:val="ru-RU"/>
        </w:rPr>
        <w:t>7</w:t>
      </w:r>
      <w:r w:rsidR="00AE145C" w:rsidRPr="003567E8">
        <w:rPr>
          <w:rFonts w:ascii="Times New Roman" w:eastAsiaTheme="majorEastAsia" w:hAnsi="Times New Roman"/>
          <w:b/>
          <w:bCs/>
          <w:iCs/>
          <w:snapToGrid w:val="0"/>
          <w:color w:val="000000" w:themeColor="text1"/>
          <w:sz w:val="30"/>
          <w:szCs w:val="30"/>
          <w:lang w:val="ru-RU"/>
        </w:rPr>
        <w:t>.1 Чрезвычайные ситуации природного характера</w:t>
      </w:r>
      <w:bookmarkEnd w:id="259"/>
      <w:bookmarkEnd w:id="260"/>
    </w:p>
    <w:p w:rsidR="00AE145C" w:rsidRPr="003567E8" w:rsidRDefault="00AE145C" w:rsidP="008777A4">
      <w:pPr>
        <w:keepNext/>
        <w:ind w:firstLine="539"/>
        <w:jc w:val="center"/>
        <w:rPr>
          <w:rFonts w:ascii="Times New Roman" w:eastAsiaTheme="majorEastAsia" w:hAnsi="Times New Roman"/>
          <w:b/>
          <w:bCs/>
          <w:iCs/>
          <w:snapToGrid w:val="0"/>
          <w:color w:val="000000" w:themeColor="text1"/>
          <w:sz w:val="24"/>
          <w:szCs w:val="26"/>
          <w:lang w:val="ru-RU"/>
        </w:rPr>
      </w:pP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Основными природными факторами и явлениями, влияющими на жизнедеятельность населения, устойчивое функционирование хозяйствующих субъектов на территории сельского поселения </w:t>
      </w:r>
      <w:r w:rsidR="00572D93" w:rsidRPr="003567E8">
        <w:rPr>
          <w:rFonts w:ascii="Times New Roman" w:hAnsi="Times New Roman"/>
          <w:color w:val="000000" w:themeColor="text1"/>
          <w:sz w:val="28"/>
          <w:szCs w:val="28"/>
          <w:lang w:val="ru-RU"/>
        </w:rPr>
        <w:t>«</w:t>
      </w:r>
      <w:r w:rsidR="00646BB2"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646BB2" w:rsidRPr="003567E8">
        <w:rPr>
          <w:rFonts w:ascii="Times New Roman" w:hAnsi="Times New Roman" w:hint="eastAsia"/>
          <w:color w:val="000000" w:themeColor="text1"/>
          <w:sz w:val="28"/>
          <w:szCs w:val="28"/>
          <w:lang w:val="ru-RU"/>
        </w:rPr>
        <w:t>»</w:t>
      </w:r>
      <w:r w:rsidR="00646BB2"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являются:</w:t>
      </w:r>
    </w:p>
    <w:p w:rsidR="00AE145C" w:rsidRPr="003567E8" w:rsidRDefault="00C27D31" w:rsidP="00572D93">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паводковые я</w:t>
      </w:r>
      <w:r w:rsidR="00572D93" w:rsidRPr="003567E8">
        <w:rPr>
          <w:rFonts w:ascii="Times New Roman" w:hAnsi="Times New Roman"/>
          <w:color w:val="000000" w:themeColor="text1"/>
          <w:sz w:val="28"/>
          <w:szCs w:val="28"/>
          <w:lang w:val="ru-RU"/>
        </w:rPr>
        <w:t>вления, затопления, подтопления</w:t>
      </w:r>
      <w:r w:rsidR="00AE145C" w:rsidRPr="003567E8">
        <w:rPr>
          <w:rFonts w:ascii="Times New Roman" w:hAnsi="Times New Roman"/>
          <w:color w:val="000000" w:themeColor="text1"/>
          <w:sz w:val="28"/>
          <w:szCs w:val="28"/>
          <w:lang w:val="ru-RU"/>
        </w:rPr>
        <w:t>;</w:t>
      </w:r>
    </w:p>
    <w:p w:rsidR="00AE145C" w:rsidRPr="003567E8" w:rsidRDefault="00C27D31"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572D93" w:rsidRPr="003567E8">
        <w:rPr>
          <w:rFonts w:ascii="Times New Roman" w:hAnsi="Times New Roman"/>
          <w:color w:val="000000" w:themeColor="text1"/>
          <w:sz w:val="28"/>
          <w:szCs w:val="28"/>
          <w:lang w:val="ru-RU"/>
        </w:rPr>
        <w:t>шквалистые и сильные ветры</w:t>
      </w:r>
      <w:r w:rsidR="00AE145C" w:rsidRPr="003567E8">
        <w:rPr>
          <w:rFonts w:ascii="Times New Roman" w:hAnsi="Times New Roman"/>
          <w:color w:val="000000" w:themeColor="text1"/>
          <w:sz w:val="28"/>
          <w:szCs w:val="28"/>
          <w:lang w:val="ru-RU"/>
        </w:rPr>
        <w:t>;</w:t>
      </w:r>
    </w:p>
    <w:p w:rsidR="00AE145C" w:rsidRPr="003567E8" w:rsidRDefault="00C27D31"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572D93" w:rsidRPr="003567E8">
        <w:rPr>
          <w:rFonts w:ascii="Times New Roman" w:hAnsi="Times New Roman"/>
          <w:color w:val="000000" w:themeColor="text1"/>
          <w:sz w:val="28"/>
          <w:szCs w:val="28"/>
          <w:lang w:val="ru-RU"/>
        </w:rPr>
        <w:t>лесные</w:t>
      </w:r>
      <w:r w:rsidR="00AE145C" w:rsidRPr="003567E8">
        <w:rPr>
          <w:rFonts w:ascii="Times New Roman" w:hAnsi="Times New Roman"/>
          <w:color w:val="000000" w:themeColor="text1"/>
          <w:sz w:val="28"/>
          <w:szCs w:val="28"/>
          <w:lang w:val="ru-RU"/>
        </w:rPr>
        <w:t xml:space="preserve"> пожары;</w:t>
      </w:r>
    </w:p>
    <w:p w:rsidR="00AE145C" w:rsidRPr="003567E8" w:rsidRDefault="00C27D31"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сильные морозы, обильные с</w:t>
      </w:r>
      <w:r w:rsidRPr="003567E8">
        <w:rPr>
          <w:rFonts w:ascii="Times New Roman" w:hAnsi="Times New Roman"/>
          <w:color w:val="000000" w:themeColor="text1"/>
          <w:sz w:val="28"/>
          <w:szCs w:val="28"/>
          <w:lang w:val="ru-RU"/>
        </w:rPr>
        <w:t>негопады, обледенения и гололед.</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i/>
          <w:color w:val="000000" w:themeColor="text1"/>
          <w:sz w:val="28"/>
          <w:szCs w:val="28"/>
          <w:lang w:val="ru-RU"/>
        </w:rPr>
        <w:t xml:space="preserve">Наводнения (паводок) </w:t>
      </w:r>
      <w:r w:rsidRPr="003567E8">
        <w:rPr>
          <w:rFonts w:ascii="Times New Roman" w:hAnsi="Times New Roman"/>
          <w:color w:val="000000" w:themeColor="text1"/>
          <w:sz w:val="28"/>
          <w:szCs w:val="28"/>
          <w:lang w:val="ru-RU"/>
        </w:rPr>
        <w:t>в</w:t>
      </w:r>
      <w:r w:rsidRPr="003567E8">
        <w:rPr>
          <w:rFonts w:ascii="Times New Roman" w:hAnsi="Times New Roman"/>
          <w:i/>
          <w:color w:val="000000" w:themeColor="text1"/>
          <w:sz w:val="28"/>
          <w:szCs w:val="28"/>
          <w:lang w:val="ru-RU"/>
        </w:rPr>
        <w:t xml:space="preserve"> </w:t>
      </w:r>
      <w:r w:rsidRPr="003567E8">
        <w:rPr>
          <w:rFonts w:ascii="Times New Roman" w:hAnsi="Times New Roman"/>
          <w:color w:val="000000" w:themeColor="text1"/>
          <w:sz w:val="28"/>
          <w:szCs w:val="28"/>
          <w:lang w:val="ru-RU"/>
        </w:rPr>
        <w:t xml:space="preserve">большей или меньшей степени периодически наблюдается на большинстве рек России. По повторяемости, площади распространения и суммарному материальному ущербу они занимают первое место в ряду стихийных бедствий. Паводок это интенсивный и </w:t>
      </w:r>
      <w:r w:rsidRPr="003567E8">
        <w:rPr>
          <w:rFonts w:ascii="Times New Roman" w:hAnsi="Times New Roman"/>
          <w:color w:val="000000" w:themeColor="text1"/>
          <w:sz w:val="28"/>
          <w:szCs w:val="28"/>
          <w:lang w:val="ru-RU"/>
        </w:rPr>
        <w:lastRenderedPageBreak/>
        <w:t>сравнительно кратковременный подъем уровня воды. Наибольшую опасность, с точки зрения возникновения затопления территории поселения представляет весна, когда во время таяния снегов выпадает значительное количество осадков.</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К факторам, влияющим на уровень и расход воды, для случая паводка относятся:</w:t>
      </w:r>
    </w:p>
    <w:p w:rsidR="00AE145C" w:rsidRPr="003567E8" w:rsidRDefault="00E3531D"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количество осадков и их интенсивность;</w:t>
      </w:r>
    </w:p>
    <w:p w:rsidR="00AE145C" w:rsidRPr="003567E8" w:rsidRDefault="00E3531D"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продолжительность осадков;</w:t>
      </w:r>
    </w:p>
    <w:p w:rsidR="00AE145C" w:rsidRPr="003567E8" w:rsidRDefault="00E3531D"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площадь охвата, предшествующая выпадению осадков;</w:t>
      </w:r>
    </w:p>
    <w:p w:rsidR="00AE145C" w:rsidRPr="003567E8" w:rsidRDefault="00E3531D"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увлажненность бассейна;</w:t>
      </w:r>
    </w:p>
    <w:p w:rsidR="00AE145C" w:rsidRPr="003567E8" w:rsidRDefault="00E3531D"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водопроницаемость почвы;</w:t>
      </w:r>
    </w:p>
    <w:p w:rsidR="00AE145C" w:rsidRPr="003567E8" w:rsidRDefault="00E3531D"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рельеф бассейна;</w:t>
      </w:r>
    </w:p>
    <w:p w:rsidR="00AE145C" w:rsidRPr="003567E8" w:rsidRDefault="00E3531D"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наличие и глубина мерзлоты.</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К основным характеристикам последствий паводков относятся:</w:t>
      </w:r>
    </w:p>
    <w:p w:rsidR="00AE145C" w:rsidRPr="003567E8" w:rsidRDefault="00E3531D"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численность населения, оказавшегося в зоне паводка;</w:t>
      </w:r>
    </w:p>
    <w:p w:rsidR="00AE145C" w:rsidRPr="003567E8" w:rsidRDefault="00E3531D"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количество населенных пунктов</w:t>
      </w:r>
      <w:r w:rsidR="00572D93" w:rsidRPr="003567E8">
        <w:rPr>
          <w:rFonts w:ascii="Times New Roman" w:hAnsi="Times New Roman"/>
          <w:color w:val="000000" w:themeColor="text1"/>
          <w:sz w:val="28"/>
          <w:szCs w:val="28"/>
          <w:lang w:val="ru-RU"/>
        </w:rPr>
        <w:t>,</w:t>
      </w:r>
      <w:r w:rsidR="00AE145C" w:rsidRPr="003567E8">
        <w:rPr>
          <w:rFonts w:ascii="Times New Roman" w:hAnsi="Times New Roman"/>
          <w:color w:val="000000" w:themeColor="text1"/>
          <w:sz w:val="28"/>
          <w:szCs w:val="28"/>
          <w:lang w:val="ru-RU"/>
        </w:rPr>
        <w:t xml:space="preserve"> попавших в зону наводнения;</w:t>
      </w:r>
    </w:p>
    <w:p w:rsidR="00AE145C" w:rsidRPr="003567E8" w:rsidRDefault="00E3531D"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количество предприятий и протяженность автомобильных и железных дорог, линий электропередач, связи и коммуникаций оказавшихся в зоне наводнения;</w:t>
      </w:r>
    </w:p>
    <w:p w:rsidR="00AE145C" w:rsidRPr="003567E8" w:rsidRDefault="00E3531D"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количество погибших животных;</w:t>
      </w:r>
    </w:p>
    <w:p w:rsidR="00AE145C" w:rsidRPr="003567E8" w:rsidRDefault="00E3531D"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количество мостов и туннелей.</w:t>
      </w:r>
    </w:p>
    <w:p w:rsidR="00AE145C" w:rsidRPr="003567E8" w:rsidRDefault="00572D93" w:rsidP="00BF3546">
      <w:pPr>
        <w:ind w:firstLine="709"/>
        <w:jc w:val="both"/>
        <w:rPr>
          <w:rFonts w:ascii="Times New Roman" w:hAnsi="Times New Roman"/>
          <w:color w:val="000000" w:themeColor="text1"/>
          <w:sz w:val="28"/>
          <w:szCs w:val="28"/>
          <w:lang w:val="ru-RU"/>
        </w:rPr>
      </w:pPr>
      <w:proofErr w:type="spellStart"/>
      <w:r w:rsidRPr="003567E8">
        <w:rPr>
          <w:rFonts w:ascii="Times New Roman" w:hAnsi="Times New Roman"/>
          <w:color w:val="000000" w:themeColor="text1"/>
          <w:sz w:val="28"/>
          <w:szCs w:val="28"/>
          <w:lang w:val="ru-RU"/>
        </w:rPr>
        <w:t>П</w:t>
      </w:r>
      <w:r w:rsidR="00AE145C" w:rsidRPr="003567E8">
        <w:rPr>
          <w:rFonts w:ascii="Times New Roman" w:hAnsi="Times New Roman"/>
          <w:color w:val="000000" w:themeColor="text1"/>
          <w:sz w:val="28"/>
          <w:szCs w:val="28"/>
          <w:lang w:val="ru-RU"/>
        </w:rPr>
        <w:t>ротивопаводковые</w:t>
      </w:r>
      <w:proofErr w:type="spellEnd"/>
      <w:r w:rsidR="00AE145C" w:rsidRPr="003567E8">
        <w:rPr>
          <w:rFonts w:ascii="Times New Roman" w:hAnsi="Times New Roman"/>
          <w:color w:val="000000" w:themeColor="text1"/>
          <w:sz w:val="28"/>
          <w:szCs w:val="28"/>
          <w:lang w:val="ru-RU"/>
        </w:rPr>
        <w:t xml:space="preserve"> мероприятия на территории поселения должны выполняться без временного отселения людей</w:t>
      </w:r>
      <w:r w:rsidRPr="003567E8">
        <w:rPr>
          <w:rFonts w:ascii="Times New Roman" w:hAnsi="Times New Roman"/>
          <w:color w:val="000000" w:themeColor="text1"/>
          <w:sz w:val="28"/>
          <w:szCs w:val="28"/>
          <w:lang w:val="ru-RU"/>
        </w:rPr>
        <w:t>,</w:t>
      </w:r>
      <w:r w:rsidR="00AE145C" w:rsidRPr="003567E8">
        <w:rPr>
          <w:rFonts w:ascii="Times New Roman" w:hAnsi="Times New Roman"/>
          <w:color w:val="000000" w:themeColor="text1"/>
          <w:sz w:val="28"/>
          <w:szCs w:val="28"/>
          <w:lang w:val="ru-RU"/>
        </w:rPr>
        <w:t xml:space="preserve"> проживающих в местах возможного затопления.</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Другим опасным природным процессом (ОПП)</w:t>
      </w:r>
      <w:r w:rsidR="00572D93"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 xml:space="preserve"> имеющим гидрологический характер является подтопление территории</w:t>
      </w:r>
      <w:r w:rsidRPr="003567E8">
        <w:rPr>
          <w:rFonts w:ascii="Times New Roman" w:hAnsi="Times New Roman"/>
          <w:i/>
          <w:color w:val="000000" w:themeColor="text1"/>
          <w:sz w:val="28"/>
          <w:szCs w:val="28"/>
          <w:lang w:val="ru-RU"/>
        </w:rPr>
        <w:t>.</w:t>
      </w:r>
      <w:r w:rsidRPr="003567E8">
        <w:rPr>
          <w:rFonts w:ascii="Times New Roman" w:hAnsi="Times New Roman"/>
          <w:color w:val="000000" w:themeColor="text1"/>
          <w:sz w:val="28"/>
          <w:szCs w:val="28"/>
          <w:lang w:val="ru-RU"/>
        </w:rPr>
        <w:t xml:space="preserve"> Подтоплен</w:t>
      </w:r>
      <w:r w:rsidR="00C27D31" w:rsidRPr="003567E8">
        <w:rPr>
          <w:rFonts w:ascii="Times New Roman" w:hAnsi="Times New Roman"/>
          <w:color w:val="000000" w:themeColor="text1"/>
          <w:sz w:val="28"/>
          <w:szCs w:val="28"/>
          <w:lang w:val="ru-RU"/>
        </w:rPr>
        <w:t>ие территории характеризуется</w:t>
      </w:r>
      <w:r w:rsidRPr="003567E8">
        <w:rPr>
          <w:rFonts w:ascii="Times New Roman" w:hAnsi="Times New Roman"/>
          <w:color w:val="000000" w:themeColor="text1"/>
          <w:sz w:val="28"/>
          <w:szCs w:val="28"/>
          <w:lang w:val="ru-RU"/>
        </w:rPr>
        <w:t xml:space="preserve"> повышением уровня грунтовых вод, гидродинамическим давлением потока грунтовых вод, загрязнением (засолением) почв и коррозией подземных металлических конструкций.</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Подтопления опасны тем, что приводят к увлажнению и разжижению грунтов, снижению их несущей способности. Нередко они вызывают активизацию имеющихся оползней, карстовых процессов, морозное пучение, просадку лёссовых и набухание глинистых почв. Этот фактор характеризуется длительностью воздействия, последействием и аккумуляцией отрицательного эффекта.</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Подтопления влекут за собой деформацию, а иногда и полное разрушение сооружений, подземных коммуникаций, трубопроводов, транспортных систем.</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Подтопления в большей степени отрицательно влияют на жилищно-коммунальные хозяйства поселений. Наиболее значимым поражающим фактором подтопления территории, влияющим на жизнедеятельность населения и работу объектов экономики и организаций можно считать - коррозию подземных металлических конструкций, и как следствие нарушения в работе инженерных сетей. Учитывая тот факт, что </w:t>
      </w:r>
      <w:r w:rsidRPr="003567E8">
        <w:rPr>
          <w:rFonts w:ascii="Times New Roman" w:hAnsi="Times New Roman"/>
          <w:color w:val="000000" w:themeColor="text1"/>
          <w:sz w:val="28"/>
          <w:szCs w:val="28"/>
          <w:lang w:val="ru-RU"/>
        </w:rPr>
        <w:lastRenderedPageBreak/>
        <w:t>физический износ подземных коммуникаций (трубопроводов)</w:t>
      </w:r>
      <w:r w:rsidR="00572D93"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 xml:space="preserve"> проложенных в населенных пунктах поселения</w:t>
      </w:r>
      <w:r w:rsidR="00572D93"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 xml:space="preserve"> </w:t>
      </w:r>
      <w:r w:rsidR="00376AD4" w:rsidRPr="003567E8">
        <w:rPr>
          <w:rFonts w:ascii="Times New Roman" w:hAnsi="Times New Roman"/>
          <w:color w:val="000000" w:themeColor="text1"/>
          <w:sz w:val="28"/>
          <w:szCs w:val="28"/>
          <w:lang w:val="ru-RU"/>
        </w:rPr>
        <w:t>доходит</w:t>
      </w:r>
      <w:r w:rsidRPr="003567E8">
        <w:rPr>
          <w:rFonts w:ascii="Times New Roman" w:hAnsi="Times New Roman"/>
          <w:color w:val="000000" w:themeColor="text1"/>
          <w:sz w:val="28"/>
          <w:szCs w:val="28"/>
          <w:lang w:val="ru-RU"/>
        </w:rPr>
        <w:t xml:space="preserve"> </w:t>
      </w:r>
      <w:r w:rsidR="00D10955" w:rsidRPr="003567E8">
        <w:rPr>
          <w:rFonts w:ascii="Times New Roman" w:hAnsi="Times New Roman"/>
          <w:color w:val="000000" w:themeColor="text1"/>
          <w:sz w:val="28"/>
          <w:szCs w:val="28"/>
          <w:lang w:val="ru-RU"/>
        </w:rPr>
        <w:t xml:space="preserve">до 100 </w:t>
      </w:r>
      <w:r w:rsidRPr="003567E8">
        <w:rPr>
          <w:rFonts w:ascii="Times New Roman" w:hAnsi="Times New Roman"/>
          <w:color w:val="000000" w:themeColor="text1"/>
          <w:sz w:val="28"/>
          <w:szCs w:val="28"/>
          <w:lang w:val="ru-RU"/>
        </w:rPr>
        <w:t>процентов, подтопления могут привести к существенному росту аварийных ситуаций на объектах ЖКХ.</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Кроме того, подтопление усиливает опасные инженерно-геологические процессы.</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Для защиты населения и нормального функционирования хозяйствующих субъектов на территории сельского поселения</w:t>
      </w:r>
      <w:r w:rsidR="00572D93" w:rsidRPr="003567E8">
        <w:rPr>
          <w:rFonts w:ascii="Times New Roman" w:hAnsi="Times New Roman"/>
          <w:color w:val="000000" w:themeColor="text1"/>
          <w:sz w:val="28"/>
          <w:szCs w:val="28"/>
          <w:lang w:val="ru-RU"/>
        </w:rPr>
        <w:t xml:space="preserve"> </w:t>
      </w:r>
      <w:r w:rsidR="00646BB2"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646BB2" w:rsidRPr="003567E8">
        <w:rPr>
          <w:rFonts w:ascii="Times New Roman" w:hAnsi="Times New Roman" w:hint="eastAsia"/>
          <w:color w:val="000000" w:themeColor="text1"/>
          <w:sz w:val="28"/>
          <w:szCs w:val="28"/>
          <w:lang w:val="ru-RU"/>
        </w:rPr>
        <w:t>»</w:t>
      </w:r>
      <w:r w:rsidRPr="003567E8">
        <w:rPr>
          <w:rFonts w:ascii="Times New Roman" w:hAnsi="Times New Roman"/>
          <w:color w:val="000000" w:themeColor="text1"/>
          <w:sz w:val="28"/>
          <w:szCs w:val="28"/>
          <w:lang w:val="ru-RU"/>
        </w:rPr>
        <w:t>, а также минимизации последствий вызванных поражающими факторами подтоплений необходимо выполнить следующий комплекс организационных мероприятий:</w:t>
      </w:r>
    </w:p>
    <w:p w:rsidR="00AE145C" w:rsidRPr="003567E8" w:rsidRDefault="00757FEA"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заблаговременно разрабатывать и вводить в действие планы защиты населения в ЧС, обусловленных природными стихийными бедствиям, в том числе вызванных подтоплениями;</w:t>
      </w:r>
    </w:p>
    <w:p w:rsidR="00AE145C" w:rsidRPr="003567E8" w:rsidRDefault="00757FEA"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организовывать и осуществлять непрерывное наблюдение, контроль и прогнозирование состояния природной среды, возникновение и развитие подтоплений, с учетом особенностей подконтрольных территорий;</w:t>
      </w:r>
    </w:p>
    <w:p w:rsidR="00AE145C" w:rsidRPr="003567E8" w:rsidRDefault="00757FEA"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своевременно оповещать население и органы руководства и управления, а также должностных лиц об угрозе возникновения подтопления и их развитии, а также доведение до населения установленных сигналов и порядка действий в конкретно складывающейся обстановке;</w:t>
      </w:r>
    </w:p>
    <w:p w:rsidR="00AE145C" w:rsidRPr="003567E8" w:rsidRDefault="00757FEA"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обучать население действиям в условиях подтопления территории;</w:t>
      </w:r>
    </w:p>
    <w:p w:rsidR="00AE145C" w:rsidRPr="003567E8" w:rsidRDefault="00757FEA"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заблаговременно создавать и накапливать оборудование, имущество и технику необходимую для проведения аварийно-спасательных работ, по восстановлению поврежденного в результате подтопления.</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Кроме того, необходимо выполнение и ряда технологических мероприятий таких как:</w:t>
      </w:r>
    </w:p>
    <w:p w:rsidR="00AE145C" w:rsidRPr="003567E8" w:rsidRDefault="00757FEA"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замена аварийных и отслуживших свой срок трубопроводов;</w:t>
      </w:r>
    </w:p>
    <w:p w:rsidR="00AE145C" w:rsidRPr="003567E8" w:rsidRDefault="00757FEA"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очистка и при необходимости замена существующих дренажно-</w:t>
      </w:r>
      <w:proofErr w:type="spellStart"/>
      <w:r w:rsidR="00AE145C" w:rsidRPr="003567E8">
        <w:rPr>
          <w:rFonts w:ascii="Times New Roman" w:hAnsi="Times New Roman"/>
          <w:color w:val="000000" w:themeColor="text1"/>
          <w:sz w:val="28"/>
          <w:szCs w:val="28"/>
          <w:lang w:val="ru-RU"/>
        </w:rPr>
        <w:t>отточных</w:t>
      </w:r>
      <w:proofErr w:type="spellEnd"/>
      <w:r w:rsidR="00AE145C" w:rsidRPr="003567E8">
        <w:rPr>
          <w:rFonts w:ascii="Times New Roman" w:hAnsi="Times New Roman"/>
          <w:color w:val="000000" w:themeColor="text1"/>
          <w:sz w:val="28"/>
          <w:szCs w:val="28"/>
          <w:lang w:val="ru-RU"/>
        </w:rPr>
        <w:t xml:space="preserve"> систем;</w:t>
      </w:r>
    </w:p>
    <w:p w:rsidR="00AE145C" w:rsidRPr="003567E8" w:rsidRDefault="00757FEA"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просушка коммуникаций после затопления территории.</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При проведении дренажных работ необходимо учитывать, что интенсивная откачка подземных вод может изменить установившийся гидродинамический режим на застроенных территориях, сложенных структурно неустойчивыми породами, и вызвать нарушение устойчивости грунтов. В результате может возникнуть ответный «дренажный эффект», активизирующий суффозионные и </w:t>
      </w:r>
      <w:proofErr w:type="spellStart"/>
      <w:r w:rsidRPr="003567E8">
        <w:rPr>
          <w:rFonts w:ascii="Times New Roman" w:hAnsi="Times New Roman"/>
          <w:color w:val="000000" w:themeColor="text1"/>
          <w:sz w:val="28"/>
          <w:szCs w:val="28"/>
          <w:lang w:val="ru-RU"/>
        </w:rPr>
        <w:t>просадочные</w:t>
      </w:r>
      <w:proofErr w:type="spellEnd"/>
      <w:r w:rsidRPr="003567E8">
        <w:rPr>
          <w:rFonts w:ascii="Times New Roman" w:hAnsi="Times New Roman"/>
          <w:color w:val="000000" w:themeColor="text1"/>
          <w:sz w:val="28"/>
          <w:szCs w:val="28"/>
          <w:lang w:val="ru-RU"/>
        </w:rPr>
        <w:t xml:space="preserve"> процессы. В определенных условиях эти процессы могут развиваться настолько быстро, что становятся опасными не только для зданий и сооружений, но и для людей.</w:t>
      </w:r>
    </w:p>
    <w:p w:rsidR="00AE145C" w:rsidRPr="003567E8" w:rsidRDefault="00AE145C" w:rsidP="005D1772">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Следующим</w:t>
      </w:r>
      <w:r w:rsidR="005D1772" w:rsidRPr="003567E8">
        <w:rPr>
          <w:rFonts w:ascii="Times New Roman" w:hAnsi="Times New Roman"/>
          <w:color w:val="000000" w:themeColor="text1"/>
          <w:sz w:val="28"/>
          <w:szCs w:val="28"/>
          <w:lang w:val="ru-RU"/>
        </w:rPr>
        <w:t>и</w:t>
      </w:r>
      <w:r w:rsidRPr="003567E8">
        <w:rPr>
          <w:rFonts w:ascii="Times New Roman" w:hAnsi="Times New Roman"/>
          <w:color w:val="000000" w:themeColor="text1"/>
          <w:sz w:val="28"/>
          <w:szCs w:val="28"/>
          <w:lang w:val="ru-RU"/>
        </w:rPr>
        <w:t xml:space="preserve"> возможным</w:t>
      </w:r>
      <w:r w:rsidR="005D1772" w:rsidRPr="003567E8">
        <w:rPr>
          <w:rFonts w:ascii="Times New Roman" w:hAnsi="Times New Roman"/>
          <w:color w:val="000000" w:themeColor="text1"/>
          <w:sz w:val="28"/>
          <w:szCs w:val="28"/>
          <w:lang w:val="ru-RU"/>
        </w:rPr>
        <w:t>и</w:t>
      </w:r>
      <w:r w:rsidR="00646BB2" w:rsidRPr="003567E8">
        <w:rPr>
          <w:rFonts w:ascii="Times New Roman" w:hAnsi="Times New Roman"/>
          <w:color w:val="000000" w:themeColor="text1"/>
          <w:sz w:val="28"/>
          <w:szCs w:val="28"/>
          <w:lang w:val="ru-RU"/>
        </w:rPr>
        <w:t xml:space="preserve"> ЧС</w:t>
      </w:r>
      <w:r w:rsidR="006B7F57"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 xml:space="preserve"> оказывающим</w:t>
      </w:r>
      <w:r w:rsidR="005D1772" w:rsidRPr="003567E8">
        <w:rPr>
          <w:rFonts w:ascii="Times New Roman" w:hAnsi="Times New Roman"/>
          <w:color w:val="000000" w:themeColor="text1"/>
          <w:sz w:val="28"/>
          <w:szCs w:val="28"/>
          <w:lang w:val="ru-RU"/>
        </w:rPr>
        <w:t>и</w:t>
      </w:r>
      <w:r w:rsidRPr="003567E8">
        <w:rPr>
          <w:rFonts w:ascii="Times New Roman" w:hAnsi="Times New Roman"/>
          <w:color w:val="000000" w:themeColor="text1"/>
          <w:sz w:val="28"/>
          <w:szCs w:val="28"/>
          <w:lang w:val="ru-RU"/>
        </w:rPr>
        <w:t xml:space="preserve"> влияние на жизнеобеспечение населения на территории </w:t>
      </w:r>
      <w:r w:rsidR="00346AD5" w:rsidRPr="003567E8">
        <w:rPr>
          <w:rFonts w:ascii="Times New Roman" w:hAnsi="Times New Roman"/>
          <w:color w:val="000000" w:themeColor="text1"/>
          <w:sz w:val="28"/>
          <w:szCs w:val="28"/>
          <w:lang w:val="ru-RU"/>
        </w:rPr>
        <w:t xml:space="preserve">сельского </w:t>
      </w:r>
      <w:r w:rsidRPr="003567E8">
        <w:rPr>
          <w:rFonts w:ascii="Times New Roman" w:hAnsi="Times New Roman"/>
          <w:color w:val="000000" w:themeColor="text1"/>
          <w:sz w:val="28"/>
          <w:szCs w:val="28"/>
          <w:lang w:val="ru-RU"/>
        </w:rPr>
        <w:t xml:space="preserve">поселения </w:t>
      </w:r>
      <w:r w:rsidR="005D1772"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5D1772" w:rsidRPr="003567E8">
        <w:rPr>
          <w:rFonts w:ascii="Times New Roman" w:hAnsi="Times New Roman" w:hint="eastAsia"/>
          <w:color w:val="000000" w:themeColor="text1"/>
          <w:sz w:val="28"/>
          <w:szCs w:val="28"/>
          <w:lang w:val="ru-RU"/>
        </w:rPr>
        <w:t>»</w:t>
      </w:r>
      <w:r w:rsidR="006B7F57"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являются ураганы, шквалистые и сильные ветры.</w:t>
      </w:r>
    </w:p>
    <w:p w:rsidR="00AE145C" w:rsidRPr="003567E8" w:rsidRDefault="00AE145C" w:rsidP="005D1772">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Ураган</w:t>
      </w:r>
      <w:r w:rsidR="002F1CD2"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 xml:space="preserve"> это ветер большой разрушительной силы, скорость которого более 32 м/с. Во время бури скорость ветра меньше скорости урагана, но довольно велика и достигает 15-25 м/с. Скорость распространения сильного ветра еще меньше 13-15 м/с. </w:t>
      </w:r>
    </w:p>
    <w:p w:rsidR="00AE145C" w:rsidRPr="003567E8" w:rsidRDefault="00AE145C" w:rsidP="005D1772">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Ураганный ветер разрушает прочные и сносит легкие строения, опустошает засеянные поля, обрывает провода и валит столбы линий электропередач и связи, повреждает транспортные магистрали и мосты, вызывает аварии на ком</w:t>
      </w:r>
      <w:r w:rsidR="007034DB" w:rsidRPr="003567E8">
        <w:rPr>
          <w:rFonts w:ascii="Times New Roman" w:hAnsi="Times New Roman"/>
          <w:color w:val="000000" w:themeColor="text1"/>
          <w:sz w:val="28"/>
          <w:szCs w:val="28"/>
          <w:lang w:val="ru-RU"/>
        </w:rPr>
        <w:t>м</w:t>
      </w:r>
      <w:r w:rsidRPr="003567E8">
        <w:rPr>
          <w:rFonts w:ascii="Times New Roman" w:hAnsi="Times New Roman"/>
          <w:color w:val="000000" w:themeColor="text1"/>
          <w:sz w:val="28"/>
          <w:szCs w:val="28"/>
          <w:lang w:val="ru-RU"/>
        </w:rPr>
        <w:t>унально-энергетических сетях.</w:t>
      </w:r>
    </w:p>
    <w:p w:rsidR="00AE145C" w:rsidRPr="003567E8" w:rsidRDefault="00AE145C" w:rsidP="005D1772">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Последствия прохождения шквалистых ветров со скоростью более 15-</w:t>
      </w:r>
      <w:smartTag w:uri="urn:schemas-microsoft-com:office:smarttags" w:element="metricconverter">
        <w:smartTagPr>
          <w:attr w:name="ProductID" w:val="20 м"/>
        </w:smartTagPr>
        <w:r w:rsidRPr="003567E8">
          <w:rPr>
            <w:rFonts w:ascii="Times New Roman" w:hAnsi="Times New Roman"/>
            <w:color w:val="000000" w:themeColor="text1"/>
            <w:sz w:val="28"/>
            <w:szCs w:val="28"/>
            <w:lang w:val="ru-RU"/>
          </w:rPr>
          <w:t>20 м</w:t>
        </w:r>
      </w:smartTag>
      <w:r w:rsidRPr="003567E8">
        <w:rPr>
          <w:rFonts w:ascii="Times New Roman" w:hAnsi="Times New Roman"/>
          <w:color w:val="000000" w:themeColor="text1"/>
          <w:sz w:val="28"/>
          <w:szCs w:val="28"/>
          <w:lang w:val="ru-RU"/>
        </w:rPr>
        <w:t xml:space="preserve"> / с приводят к обрушению опор и множественным обрывам проводов ЛЭП, а также падению и завалам деревьев. Результатом шквалистых ветров является нарушение функционирования систем жизнеобеспечения населения и хозяйствующих субъектов на территории поселения.</w:t>
      </w:r>
    </w:p>
    <w:p w:rsidR="00AE145C" w:rsidRPr="003567E8" w:rsidRDefault="00AE145C" w:rsidP="005D1772">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pacing w:val="1"/>
          <w:sz w:val="28"/>
          <w:szCs w:val="28"/>
          <w:lang w:val="ru-RU"/>
        </w:rPr>
        <w:t xml:space="preserve">Информация об угрозе ураганов и бурь осуществляется заблаговременно. Она </w:t>
      </w:r>
      <w:r w:rsidRPr="003567E8">
        <w:rPr>
          <w:rFonts w:ascii="Times New Roman" w:hAnsi="Times New Roman"/>
          <w:color w:val="000000" w:themeColor="text1"/>
          <w:sz w:val="28"/>
          <w:szCs w:val="28"/>
          <w:lang w:val="ru-RU"/>
        </w:rPr>
        <w:t xml:space="preserve">несет сведения о времени подхода стихийного бедствия к данному району, характер </w:t>
      </w:r>
      <w:r w:rsidRPr="003567E8">
        <w:rPr>
          <w:rFonts w:ascii="Times New Roman" w:hAnsi="Times New Roman"/>
          <w:color w:val="000000" w:themeColor="text1"/>
          <w:spacing w:val="-2"/>
          <w:sz w:val="28"/>
          <w:szCs w:val="28"/>
          <w:lang w:val="ru-RU"/>
        </w:rPr>
        <w:t>его проявления и правилах поведения людей.</w:t>
      </w:r>
    </w:p>
    <w:p w:rsidR="00AE145C" w:rsidRPr="003567E8" w:rsidRDefault="00AE145C" w:rsidP="005D1772">
      <w:pPr>
        <w:ind w:firstLine="851"/>
        <w:jc w:val="both"/>
        <w:rPr>
          <w:rFonts w:ascii="Times New Roman" w:hAnsi="Times New Roman"/>
          <w:color w:val="000000" w:themeColor="text1"/>
          <w:spacing w:val="-2"/>
          <w:sz w:val="28"/>
          <w:szCs w:val="28"/>
          <w:lang w:val="ru-RU"/>
        </w:rPr>
      </w:pPr>
      <w:r w:rsidRPr="003567E8">
        <w:rPr>
          <w:rFonts w:ascii="Times New Roman" w:hAnsi="Times New Roman"/>
          <w:color w:val="000000" w:themeColor="text1"/>
          <w:spacing w:val="6"/>
          <w:sz w:val="28"/>
          <w:szCs w:val="28"/>
          <w:lang w:val="ru-RU"/>
        </w:rPr>
        <w:t xml:space="preserve">С получением сигнала (сирены, наружные громкоговорители, </w:t>
      </w:r>
      <w:r w:rsidRPr="003567E8">
        <w:rPr>
          <w:rFonts w:ascii="Times New Roman" w:hAnsi="Times New Roman"/>
          <w:color w:val="000000" w:themeColor="text1"/>
          <w:sz w:val="28"/>
          <w:szCs w:val="28"/>
          <w:lang w:val="ru-RU"/>
        </w:rPr>
        <w:t xml:space="preserve">радиоприемники, телевидение) население приступает к работам по повышению </w:t>
      </w:r>
      <w:r w:rsidRPr="003567E8">
        <w:rPr>
          <w:rFonts w:ascii="Times New Roman" w:hAnsi="Times New Roman"/>
          <w:color w:val="000000" w:themeColor="text1"/>
          <w:spacing w:val="6"/>
          <w:sz w:val="28"/>
          <w:szCs w:val="28"/>
          <w:lang w:val="ru-RU"/>
        </w:rPr>
        <w:t xml:space="preserve">устойчивости зданий, сооружений, предотвращению пожаров и созданию </w:t>
      </w:r>
      <w:r w:rsidRPr="003567E8">
        <w:rPr>
          <w:rFonts w:ascii="Times New Roman" w:hAnsi="Times New Roman"/>
          <w:color w:val="000000" w:themeColor="text1"/>
          <w:spacing w:val="-2"/>
          <w:sz w:val="28"/>
          <w:szCs w:val="28"/>
          <w:lang w:val="ru-RU"/>
        </w:rPr>
        <w:t>необходимых запасов.</w:t>
      </w:r>
    </w:p>
    <w:p w:rsidR="00AE145C" w:rsidRPr="003567E8" w:rsidRDefault="00AE145C" w:rsidP="005D1772">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 наветренной стороны плотно закрывают окна, двери, чердачные люки и вентиляционные отверстия.</w:t>
      </w:r>
    </w:p>
    <w:p w:rsidR="00AE145C" w:rsidRPr="003567E8" w:rsidRDefault="00AE145C" w:rsidP="005D1772">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pacing w:val="3"/>
          <w:sz w:val="28"/>
          <w:szCs w:val="28"/>
          <w:lang w:val="ru-RU"/>
        </w:rPr>
        <w:t xml:space="preserve">С получением информации о приближении урагана или бури население </w:t>
      </w:r>
      <w:r w:rsidRPr="003567E8">
        <w:rPr>
          <w:rFonts w:ascii="Times New Roman" w:hAnsi="Times New Roman"/>
          <w:color w:val="000000" w:themeColor="text1"/>
          <w:spacing w:val="7"/>
          <w:sz w:val="28"/>
          <w:szCs w:val="28"/>
          <w:lang w:val="ru-RU"/>
        </w:rPr>
        <w:t>занимает ранее приготовленные помещения или укрытия.</w:t>
      </w:r>
    </w:p>
    <w:p w:rsidR="005B32B2" w:rsidRPr="003567E8" w:rsidRDefault="00AE145C" w:rsidP="005D1772">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При нахождении на открытой местности необходимо удалиться от зданий и сооружений, укрыться в оврагах, ямах, рвах, канавах, кюветах дорог (лечь на дно и плотно прижаться к земле). Такие действия значительно снижают опасность получения травм, возникающих в результате метательного действия ураганов и бурь</w:t>
      </w:r>
      <w:r w:rsidR="005B32B2" w:rsidRPr="003567E8">
        <w:rPr>
          <w:rFonts w:ascii="Times New Roman" w:hAnsi="Times New Roman"/>
          <w:color w:val="000000" w:themeColor="text1"/>
          <w:sz w:val="28"/>
          <w:szCs w:val="28"/>
          <w:lang w:val="ru-RU"/>
        </w:rPr>
        <w:t xml:space="preserve">. </w:t>
      </w:r>
    </w:p>
    <w:p w:rsidR="00AE145C" w:rsidRPr="003567E8" w:rsidRDefault="00AE145C" w:rsidP="005D1772">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Ураганы и штормовые ветры в зимних условиях часто приводят к возникновению снежных бурь, когда огромные массы снега с большой скоростью перемещаются с одного места на другое. Их продолжительность может быть от нескольких часов до нескольких суток. </w:t>
      </w:r>
    </w:p>
    <w:p w:rsidR="00AE145C" w:rsidRPr="003567E8" w:rsidRDefault="00AE145C" w:rsidP="005D1772">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Лесные пожары</w:t>
      </w:r>
      <w:r w:rsidRPr="003567E8">
        <w:rPr>
          <w:rFonts w:ascii="Times New Roman" w:hAnsi="Times New Roman"/>
          <w:i/>
          <w:color w:val="000000" w:themeColor="text1"/>
          <w:sz w:val="28"/>
          <w:szCs w:val="28"/>
          <w:lang w:val="ru-RU"/>
        </w:rPr>
        <w:t xml:space="preserve"> - </w:t>
      </w:r>
      <w:r w:rsidRPr="003567E8">
        <w:rPr>
          <w:rFonts w:ascii="Times New Roman" w:hAnsi="Times New Roman"/>
          <w:color w:val="000000" w:themeColor="text1"/>
          <w:sz w:val="28"/>
          <w:szCs w:val="28"/>
          <w:lang w:val="ru-RU"/>
        </w:rPr>
        <w:t xml:space="preserve">это неконтролируемое горение растительности, стихийно распространяющееся по лесной территории. Больше всего от огня страдает сельское хозяйство: гибнут деревья и кустарники, заготовленная лесная продукция, торф, строения и сооружения, животные и растения, ослабевают защитные и </w:t>
      </w:r>
      <w:proofErr w:type="spellStart"/>
      <w:r w:rsidRPr="003567E8">
        <w:rPr>
          <w:rFonts w:ascii="Times New Roman" w:hAnsi="Times New Roman"/>
          <w:color w:val="000000" w:themeColor="text1"/>
          <w:sz w:val="28"/>
          <w:szCs w:val="28"/>
          <w:lang w:val="ru-RU"/>
        </w:rPr>
        <w:t>водоохранные</w:t>
      </w:r>
      <w:proofErr w:type="spellEnd"/>
      <w:r w:rsidRPr="003567E8">
        <w:rPr>
          <w:rFonts w:ascii="Times New Roman" w:hAnsi="Times New Roman"/>
          <w:color w:val="000000" w:themeColor="text1"/>
          <w:sz w:val="28"/>
          <w:szCs w:val="28"/>
          <w:lang w:val="ru-RU"/>
        </w:rPr>
        <w:t xml:space="preserve"> функции леса. Нередко лесные пожары приводят к гибели людей.</w:t>
      </w:r>
    </w:p>
    <w:p w:rsidR="00AE145C" w:rsidRPr="003567E8" w:rsidRDefault="00AE145C" w:rsidP="005D1772">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Лесные пожары при сухой и ветреной погоде охватывают значительные пространства. При жаркой погоде и отсутствии дождей в течение 2-3 недель лес становится настолько сухим, что любое неосторожное обращение с огнем может привести к пожару.</w:t>
      </w:r>
    </w:p>
    <w:p w:rsidR="00AE145C" w:rsidRPr="003567E8" w:rsidRDefault="00AE145C" w:rsidP="005D1772">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При низовом пожаре сгорают лесная подстилка, лишайники, мхи, травы, опавшие на землю ветки, подрост и подлесок. Низовые пожары характеризуются быстрым продвижением кромки огня, когда горят сухая трава и опавшая листва. Они чаще происходят весной и преимущественно в травянистых лесах, обычно не повреждаются взрослые деревья, но часто создают угрозу возникновения верхового пожара.</w:t>
      </w:r>
    </w:p>
    <w:p w:rsidR="00AE145C" w:rsidRPr="003567E8" w:rsidRDefault="00AE145C" w:rsidP="005D1772">
      <w:pPr>
        <w:ind w:firstLine="851"/>
        <w:jc w:val="both"/>
        <w:rPr>
          <w:rFonts w:ascii="Times New Roman" w:hAnsi="Times New Roman"/>
          <w:color w:val="000000" w:themeColor="text1"/>
          <w:sz w:val="28"/>
          <w:szCs w:val="28"/>
          <w:lang w:val="ru-RU"/>
        </w:rPr>
      </w:pPr>
      <w:r w:rsidRPr="003567E8">
        <w:rPr>
          <w:rFonts w:ascii="Times New Roman" w:hAnsi="Times New Roman"/>
          <w:bCs/>
          <w:iCs/>
          <w:color w:val="000000" w:themeColor="text1"/>
          <w:spacing w:val="-4"/>
          <w:sz w:val="28"/>
          <w:szCs w:val="28"/>
          <w:lang w:val="ru-RU"/>
        </w:rPr>
        <w:t>Верховой лесной пожар</w:t>
      </w:r>
      <w:r w:rsidRPr="003567E8">
        <w:rPr>
          <w:rFonts w:ascii="Times New Roman" w:hAnsi="Times New Roman"/>
          <w:bCs/>
          <w:i/>
          <w:iCs/>
          <w:color w:val="000000" w:themeColor="text1"/>
          <w:spacing w:val="-4"/>
          <w:sz w:val="28"/>
          <w:szCs w:val="28"/>
          <w:lang w:val="ru-RU"/>
        </w:rPr>
        <w:t xml:space="preserve"> </w:t>
      </w:r>
      <w:r w:rsidRPr="003567E8">
        <w:rPr>
          <w:rFonts w:ascii="Times New Roman" w:hAnsi="Times New Roman"/>
          <w:color w:val="000000" w:themeColor="text1"/>
          <w:sz w:val="28"/>
          <w:szCs w:val="28"/>
          <w:lang w:val="ru-RU"/>
        </w:rPr>
        <w:t>охватывает как древесный, так и травяно-моховой покров почвы и подрост. Скорость распространения огня достигает 80 - 400 м/мин. Развивается такой пожар обычно при засушливой ветреной погоде из низовых пожаров в насаждениях с низко опущенными кронами, в разновозрастных насаждениях, а также при обильном хвойном подросте. Верховые пожары, как и низовые, могут быть беглыми и устойчивыми.</w:t>
      </w:r>
    </w:p>
    <w:p w:rsidR="00AE145C" w:rsidRPr="003567E8" w:rsidRDefault="00AE145C" w:rsidP="005D1772">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Особенно большой ущерб приносят верховые пожары, когда горят кроны деревьев верхнего яруса.</w:t>
      </w:r>
    </w:p>
    <w:p w:rsidR="00AE145C" w:rsidRPr="003567E8" w:rsidRDefault="00AE145C" w:rsidP="005D1772">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Подземные пожара являются следствием низовых и верховых. </w:t>
      </w:r>
    </w:p>
    <w:p w:rsidR="00CE14CD" w:rsidRPr="003567E8" w:rsidRDefault="00AE145C" w:rsidP="005D1772">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Учитывая площади лесных массивов, состав леса, рельеф местности, степень пожарной опасности и другие параметры лесов сельского поселения </w:t>
      </w:r>
      <w:r w:rsidR="005D1772"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5D1772" w:rsidRPr="003567E8">
        <w:rPr>
          <w:rFonts w:ascii="Times New Roman" w:hAnsi="Times New Roman" w:hint="eastAsia"/>
          <w:color w:val="000000" w:themeColor="text1"/>
          <w:sz w:val="28"/>
          <w:szCs w:val="28"/>
          <w:lang w:val="ru-RU"/>
        </w:rPr>
        <w:t>»</w:t>
      </w:r>
      <w:r w:rsidR="005D1772"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можно сделать вывод о том</w:t>
      </w:r>
      <w:r w:rsidR="00DF3DD6" w:rsidRPr="003567E8">
        <w:rPr>
          <w:rFonts w:ascii="Times New Roman" w:hAnsi="Times New Roman"/>
          <w:color w:val="000000" w:themeColor="text1"/>
          <w:sz w:val="28"/>
          <w:szCs w:val="28"/>
          <w:lang w:val="ru-RU"/>
        </w:rPr>
        <w:t>, что</w:t>
      </w:r>
      <w:r w:rsidRPr="003567E8">
        <w:rPr>
          <w:rFonts w:ascii="Times New Roman" w:hAnsi="Times New Roman"/>
          <w:color w:val="000000" w:themeColor="text1"/>
          <w:sz w:val="28"/>
          <w:szCs w:val="28"/>
          <w:lang w:val="ru-RU"/>
        </w:rPr>
        <w:t xml:space="preserve"> на территории </w:t>
      </w:r>
      <w:r w:rsidR="00DF3DD6" w:rsidRPr="003567E8">
        <w:rPr>
          <w:rFonts w:ascii="Times New Roman" w:hAnsi="Times New Roman"/>
          <w:color w:val="000000" w:themeColor="text1"/>
          <w:sz w:val="28"/>
          <w:szCs w:val="28"/>
          <w:lang w:val="ru-RU"/>
        </w:rPr>
        <w:t xml:space="preserve">сельского </w:t>
      </w:r>
      <w:r w:rsidRPr="003567E8">
        <w:rPr>
          <w:rFonts w:ascii="Times New Roman" w:hAnsi="Times New Roman"/>
          <w:color w:val="000000" w:themeColor="text1"/>
          <w:sz w:val="28"/>
          <w:szCs w:val="28"/>
          <w:lang w:val="ru-RU"/>
        </w:rPr>
        <w:t>поселения наиболее вероятны малые и небольшие пожары, и только в неблагоприятные годы возможны средние пожары.</w:t>
      </w:r>
    </w:p>
    <w:p w:rsidR="00CE14CD" w:rsidRPr="003567E8" w:rsidRDefault="00CE14CD" w:rsidP="005D1772">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3567E8">
        <w:rPr>
          <w:rFonts w:ascii="Times New Roman" w:eastAsia="Calibri" w:hAnsi="Times New Roman"/>
          <w:color w:val="000000" w:themeColor="text1"/>
          <w:sz w:val="28"/>
          <w:szCs w:val="28"/>
          <w:lang w:val="ru-RU" w:eastAsia="en-US"/>
        </w:rPr>
        <w:t>Наиболее частые причины возникновения пожаров - пал сухой травы.</w:t>
      </w:r>
    </w:p>
    <w:p w:rsidR="00AE145C" w:rsidRPr="003567E8" w:rsidRDefault="00AE145C" w:rsidP="00A00CF1">
      <w:pPr>
        <w:spacing w:before="240"/>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Меры профилактики лесных пожаров и м</w:t>
      </w:r>
      <w:r w:rsidR="00160E50" w:rsidRPr="003567E8">
        <w:rPr>
          <w:rFonts w:ascii="Times New Roman" w:hAnsi="Times New Roman"/>
          <w:b/>
          <w:color w:val="000000" w:themeColor="text1"/>
          <w:sz w:val="28"/>
          <w:szCs w:val="28"/>
          <w:lang w:val="ru-RU"/>
        </w:rPr>
        <w:t>еры безопасности при их тушении</w:t>
      </w:r>
    </w:p>
    <w:p w:rsidR="00AE145C" w:rsidRPr="003567E8" w:rsidRDefault="00AE145C" w:rsidP="00C42043">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Все мероприятия</w:t>
      </w:r>
      <w:r w:rsidR="00DF3DD6"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 xml:space="preserve"> направленные на предупреждение возникновения, распространения и развития лесных пожаров на территории поселения</w:t>
      </w:r>
      <w:r w:rsidR="00DF3DD6"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 xml:space="preserve"> осуществляются в плановом порядке и проводятся заблаговременно силами МЧС </w:t>
      </w:r>
      <w:r w:rsidR="00DF3DD6" w:rsidRPr="003567E8">
        <w:rPr>
          <w:rFonts w:ascii="Times New Roman" w:hAnsi="Times New Roman"/>
          <w:color w:val="000000" w:themeColor="text1"/>
          <w:sz w:val="28"/>
          <w:szCs w:val="28"/>
          <w:lang w:val="ru-RU"/>
        </w:rPr>
        <w:t>Калужской</w:t>
      </w:r>
      <w:r w:rsidRPr="003567E8">
        <w:rPr>
          <w:rFonts w:ascii="Times New Roman" w:hAnsi="Times New Roman"/>
          <w:color w:val="000000" w:themeColor="text1"/>
          <w:sz w:val="28"/>
          <w:szCs w:val="28"/>
          <w:lang w:val="ru-RU"/>
        </w:rPr>
        <w:t xml:space="preserve"> области и </w:t>
      </w:r>
      <w:r w:rsidR="00C27D31" w:rsidRPr="003567E8">
        <w:rPr>
          <w:rFonts w:ascii="Times New Roman" w:hAnsi="Times New Roman"/>
          <w:color w:val="000000" w:themeColor="text1"/>
          <w:sz w:val="28"/>
          <w:szCs w:val="28"/>
          <w:lang w:val="ru-RU"/>
        </w:rPr>
        <w:t>а</w:t>
      </w:r>
      <w:r w:rsidRPr="003567E8">
        <w:rPr>
          <w:rFonts w:ascii="Times New Roman" w:hAnsi="Times New Roman"/>
          <w:color w:val="000000" w:themeColor="text1"/>
          <w:sz w:val="28"/>
          <w:szCs w:val="28"/>
          <w:lang w:val="ru-RU"/>
        </w:rPr>
        <w:t>дминистраци</w:t>
      </w:r>
      <w:r w:rsidR="00C27D31" w:rsidRPr="003567E8">
        <w:rPr>
          <w:rFonts w:ascii="Times New Roman" w:hAnsi="Times New Roman"/>
          <w:color w:val="000000" w:themeColor="text1"/>
          <w:sz w:val="28"/>
          <w:szCs w:val="28"/>
          <w:lang w:val="ru-RU"/>
        </w:rPr>
        <w:t>ях</w:t>
      </w:r>
      <w:r w:rsidRPr="003567E8">
        <w:rPr>
          <w:rFonts w:ascii="Times New Roman" w:hAnsi="Times New Roman"/>
          <w:color w:val="000000" w:themeColor="text1"/>
          <w:sz w:val="28"/>
          <w:szCs w:val="28"/>
          <w:lang w:val="ru-RU"/>
        </w:rPr>
        <w:t xml:space="preserve"> </w:t>
      </w:r>
      <w:proofErr w:type="spellStart"/>
      <w:r w:rsidR="00DF3DD6" w:rsidRPr="003567E8">
        <w:rPr>
          <w:rFonts w:ascii="Times New Roman" w:hAnsi="Times New Roman"/>
          <w:color w:val="000000" w:themeColor="text1"/>
          <w:sz w:val="28"/>
          <w:szCs w:val="28"/>
          <w:lang w:val="ru-RU"/>
        </w:rPr>
        <w:t>Малоярославецского</w:t>
      </w:r>
      <w:proofErr w:type="spellEnd"/>
      <w:r w:rsidRPr="003567E8">
        <w:rPr>
          <w:rFonts w:ascii="Times New Roman" w:hAnsi="Times New Roman"/>
          <w:color w:val="000000" w:themeColor="text1"/>
          <w:sz w:val="28"/>
          <w:szCs w:val="28"/>
          <w:lang w:val="ru-RU"/>
        </w:rPr>
        <w:t xml:space="preserve"> </w:t>
      </w:r>
      <w:r w:rsidR="00346AD5" w:rsidRPr="003567E8">
        <w:rPr>
          <w:rFonts w:ascii="Times New Roman" w:hAnsi="Times New Roman"/>
          <w:color w:val="000000" w:themeColor="text1"/>
          <w:sz w:val="28"/>
          <w:szCs w:val="28"/>
          <w:lang w:val="ru-RU"/>
        </w:rPr>
        <w:t xml:space="preserve">муниципального </w:t>
      </w:r>
      <w:r w:rsidRPr="003567E8">
        <w:rPr>
          <w:rFonts w:ascii="Times New Roman" w:hAnsi="Times New Roman"/>
          <w:color w:val="000000" w:themeColor="text1"/>
          <w:sz w:val="28"/>
          <w:szCs w:val="28"/>
          <w:lang w:val="ru-RU"/>
        </w:rPr>
        <w:t>района и сельского поселения</w:t>
      </w:r>
      <w:r w:rsidR="00DF3DD6" w:rsidRPr="003567E8">
        <w:rPr>
          <w:rFonts w:ascii="Times New Roman" w:hAnsi="Times New Roman"/>
          <w:color w:val="000000" w:themeColor="text1"/>
          <w:sz w:val="28"/>
          <w:szCs w:val="28"/>
          <w:lang w:val="ru-RU"/>
        </w:rPr>
        <w:t xml:space="preserve"> </w:t>
      </w:r>
      <w:r w:rsidR="00C42043"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C42043" w:rsidRPr="003567E8">
        <w:rPr>
          <w:rFonts w:ascii="Times New Roman" w:hAnsi="Times New Roman" w:hint="eastAsia"/>
          <w:color w:val="000000" w:themeColor="text1"/>
          <w:sz w:val="28"/>
          <w:szCs w:val="28"/>
          <w:lang w:val="ru-RU"/>
        </w:rPr>
        <w:t>»</w:t>
      </w:r>
      <w:r w:rsidR="00C42043" w:rsidRPr="003567E8">
        <w:rPr>
          <w:rFonts w:ascii="Times New Roman" w:hAnsi="Times New Roman"/>
          <w:color w:val="000000" w:themeColor="text1"/>
          <w:sz w:val="28"/>
          <w:szCs w:val="28"/>
          <w:lang w:val="ru-RU"/>
        </w:rPr>
        <w:t>.</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 соответствии с требованиями Федерального закона «О пожарной безопасности» на органы местного самоуправления возложена обязанность по обеспечению первичных мер пожарной безопасности в границах населённых пунктов: оснащение территорий общего пользования первичными средствами пожаротушения; принятие мер по локализации пожара и спасению людей и имущества до прибытия подразделений ГПС.</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Руководители предприятий, учреждений, организаций на территории поселения должны следить за соблюдением запрета на выжигание травы </w:t>
      </w:r>
      <w:r w:rsidRPr="003567E8">
        <w:rPr>
          <w:rFonts w:ascii="Times New Roman" w:hAnsi="Times New Roman"/>
          <w:color w:val="000000" w:themeColor="text1"/>
          <w:sz w:val="28"/>
          <w:szCs w:val="28"/>
          <w:lang w:val="ru-RU"/>
        </w:rPr>
        <w:lastRenderedPageBreak/>
        <w:t>на земельных участках, непосредственно примыкающих к лесам, а также к защитным и озеленительным насаждениям.</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К числу основных организационных мероприятий по предотвращению лесных пожаров и минимизации последствий относятся:</w:t>
      </w:r>
    </w:p>
    <w:p w:rsidR="00AE145C" w:rsidRPr="003567E8" w:rsidRDefault="00FB2632"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заблаговременная разработка ситуационных планов и планов пожаротушения;</w:t>
      </w:r>
    </w:p>
    <w:p w:rsidR="00AE145C" w:rsidRPr="003567E8" w:rsidRDefault="00FB2632"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осуществление непрерывного наблюдения за состоянием пожарной обстановки в лесах;</w:t>
      </w:r>
    </w:p>
    <w:p w:rsidR="00AE145C" w:rsidRPr="003567E8" w:rsidRDefault="00FB2632"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своевременное оповещение населения и должностных лиц об угрозе возникновения пожара, а также доведение до населения установленных сигналов и порядка действий в случае его распространения;</w:t>
      </w:r>
    </w:p>
    <w:p w:rsidR="00AE145C" w:rsidRPr="003567E8" w:rsidRDefault="00FB2632"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заблаговременное создание запаса оборудования, имущества и техники, необходимых для тушения пожара и проведения аварийно-спасательных работ по восстановлению поврежденных сооружений, коммуникаций и оборудования в результате пожара.</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К числу основных технических мероприятий по предупреждению и предотвращению лесных пожаров относятся:</w:t>
      </w:r>
    </w:p>
    <w:p w:rsidR="00AE145C" w:rsidRPr="003567E8" w:rsidRDefault="00FB2632"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санитарные рубки,</w:t>
      </w:r>
    </w:p>
    <w:p w:rsidR="00AE145C" w:rsidRPr="003567E8" w:rsidRDefault="00FB2632"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очистка мест рубок леса от сухостоя и валежника;</w:t>
      </w:r>
    </w:p>
    <w:p w:rsidR="00AE145C" w:rsidRPr="003567E8" w:rsidRDefault="00FB2632"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обустройство минерализованных полос и выжигание надпочвенного покрова между полосами;</w:t>
      </w:r>
    </w:p>
    <w:p w:rsidR="00AE145C" w:rsidRPr="003567E8" w:rsidRDefault="00FB2632"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создание системы противопожарных барьеров в лесу.</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При возникновении пожара, жители населенных пунктов, которым угрожает лесной пожар, должны быть оповещены о пожаре, направлении его движения, опасности распространения на жилой сектор и хозяйственные объекты.</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При угрозе приближения фронта пожара к зданиям и сооружениям необходимо осуществить меры по предупреждению их возгорания:</w:t>
      </w:r>
    </w:p>
    <w:p w:rsidR="00AE145C" w:rsidRPr="003567E8" w:rsidRDefault="00FB2632"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увеличить просветы между домами и лесом;</w:t>
      </w:r>
    </w:p>
    <w:p w:rsidR="00AE145C" w:rsidRPr="003567E8" w:rsidRDefault="00FB2632"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создать запасы воды и песка.</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Одновременно местной администрации необходимо оказать помощь населению в подготовке к эвакуации. При необходимости в первую очередь эвакуируются в безопасное место нетрудоспособное население – старики, больные, дети.</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Защита строений от возгорания производится путем непрерывного наблюдения за распространением огня и немедленного тушения очагов возгорания огнетушителями, водой, песком и подручными средствами.</w:t>
      </w:r>
    </w:p>
    <w:p w:rsidR="003015EE" w:rsidRPr="003567E8" w:rsidRDefault="003015EE" w:rsidP="00BF3546">
      <w:pPr>
        <w:ind w:firstLine="709"/>
        <w:jc w:val="both"/>
        <w:rPr>
          <w:rFonts w:ascii="Times New Roman" w:hAnsi="Times New Roman"/>
          <w:color w:val="000000" w:themeColor="text1"/>
          <w:sz w:val="24"/>
          <w:szCs w:val="24"/>
          <w:lang w:val="ru-RU"/>
        </w:rPr>
      </w:pPr>
    </w:p>
    <w:p w:rsidR="00AE145C" w:rsidRPr="003567E8" w:rsidRDefault="008777A4" w:rsidP="00A00CF1">
      <w:pPr>
        <w:keepNext/>
        <w:jc w:val="center"/>
        <w:outlineLvl w:val="1"/>
        <w:rPr>
          <w:rFonts w:ascii="Times New Roman" w:eastAsiaTheme="majorEastAsia" w:hAnsi="Times New Roman"/>
          <w:b/>
          <w:bCs/>
          <w:iCs/>
          <w:snapToGrid w:val="0"/>
          <w:color w:val="000000" w:themeColor="text1"/>
          <w:sz w:val="30"/>
          <w:szCs w:val="30"/>
          <w:lang w:val="ru-RU"/>
        </w:rPr>
      </w:pPr>
      <w:bookmarkStart w:id="261" w:name="_Toc319586004"/>
      <w:bookmarkStart w:id="262" w:name="_Toc58311621"/>
      <w:r w:rsidRPr="003567E8">
        <w:rPr>
          <w:rFonts w:ascii="Times New Roman" w:eastAsiaTheme="majorEastAsia" w:hAnsi="Times New Roman"/>
          <w:b/>
          <w:bCs/>
          <w:iCs/>
          <w:snapToGrid w:val="0"/>
          <w:color w:val="000000" w:themeColor="text1"/>
          <w:sz w:val="30"/>
          <w:szCs w:val="30"/>
          <w:lang w:val="ru-RU"/>
        </w:rPr>
        <w:t>7</w:t>
      </w:r>
      <w:r w:rsidR="00AE145C" w:rsidRPr="003567E8">
        <w:rPr>
          <w:rFonts w:ascii="Times New Roman" w:eastAsiaTheme="majorEastAsia" w:hAnsi="Times New Roman"/>
          <w:b/>
          <w:bCs/>
          <w:iCs/>
          <w:snapToGrid w:val="0"/>
          <w:color w:val="000000" w:themeColor="text1"/>
          <w:sz w:val="30"/>
          <w:szCs w:val="30"/>
          <w:lang w:val="ru-RU"/>
        </w:rPr>
        <w:t>.2 Чрезвычайные ситуации техногенного характера</w:t>
      </w:r>
      <w:bookmarkEnd w:id="261"/>
      <w:bookmarkEnd w:id="262"/>
    </w:p>
    <w:p w:rsidR="005B32B2" w:rsidRPr="003567E8" w:rsidRDefault="005B32B2" w:rsidP="008777A4">
      <w:pPr>
        <w:keepNext/>
        <w:ind w:firstLine="539"/>
        <w:jc w:val="center"/>
        <w:rPr>
          <w:rFonts w:ascii="Times New Roman" w:eastAsiaTheme="majorEastAsia" w:hAnsi="Times New Roman"/>
          <w:b/>
          <w:bCs/>
          <w:iCs/>
          <w:snapToGrid w:val="0"/>
          <w:color w:val="000000" w:themeColor="text1"/>
          <w:sz w:val="28"/>
          <w:szCs w:val="28"/>
          <w:lang w:val="ru-RU"/>
        </w:rPr>
      </w:pPr>
    </w:p>
    <w:p w:rsidR="00AE145C" w:rsidRPr="003567E8" w:rsidRDefault="00AE145C" w:rsidP="00A5490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Основными техногенными факторами, влияющими на жизнедеятельность населения и устойчивое функционирование объектов </w:t>
      </w:r>
      <w:r w:rsidRPr="003567E8">
        <w:rPr>
          <w:rFonts w:ascii="Times New Roman" w:hAnsi="Times New Roman"/>
          <w:color w:val="000000" w:themeColor="text1"/>
          <w:sz w:val="28"/>
          <w:szCs w:val="28"/>
          <w:lang w:val="ru-RU"/>
        </w:rPr>
        <w:lastRenderedPageBreak/>
        <w:t xml:space="preserve">экономики, организаций и учреждений на территории сельского поселения </w:t>
      </w:r>
      <w:r w:rsidR="00C42043"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C42043" w:rsidRPr="003567E8">
        <w:rPr>
          <w:rFonts w:ascii="Times New Roman" w:hAnsi="Times New Roman" w:hint="eastAsia"/>
          <w:color w:val="000000" w:themeColor="text1"/>
          <w:sz w:val="28"/>
          <w:szCs w:val="28"/>
          <w:lang w:val="ru-RU"/>
        </w:rPr>
        <w:t>»</w:t>
      </w:r>
      <w:r w:rsidR="00C42043"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являются:</w:t>
      </w:r>
    </w:p>
    <w:p w:rsidR="00AE145C" w:rsidRPr="003567E8" w:rsidRDefault="00AE145C" w:rsidP="00A5490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а</w:t>
      </w:r>
      <w:r w:rsidR="005B32B2"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 xml:space="preserve"> в особый период: поражающие факторы ядерного и химического оружия и поражающие фа</w:t>
      </w:r>
      <w:r w:rsidR="00C969AF" w:rsidRPr="003567E8">
        <w:rPr>
          <w:rFonts w:ascii="Times New Roman" w:hAnsi="Times New Roman"/>
          <w:color w:val="000000" w:themeColor="text1"/>
          <w:sz w:val="28"/>
          <w:szCs w:val="28"/>
          <w:lang w:val="ru-RU"/>
        </w:rPr>
        <w:t>кторы обычных средств поражения;</w:t>
      </w:r>
    </w:p>
    <w:p w:rsidR="00AE145C" w:rsidRPr="003567E8" w:rsidRDefault="005B32B2" w:rsidP="00C42043">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б)</w:t>
      </w:r>
      <w:r w:rsidR="00AE145C" w:rsidRPr="003567E8">
        <w:rPr>
          <w:rFonts w:ascii="Times New Roman" w:hAnsi="Times New Roman"/>
          <w:color w:val="000000" w:themeColor="text1"/>
          <w:sz w:val="28"/>
          <w:szCs w:val="28"/>
          <w:lang w:val="ru-RU"/>
        </w:rPr>
        <w:t xml:space="preserve"> в усло</w:t>
      </w:r>
      <w:r w:rsidR="00C42043" w:rsidRPr="003567E8">
        <w:rPr>
          <w:rFonts w:ascii="Times New Roman" w:hAnsi="Times New Roman"/>
          <w:color w:val="000000" w:themeColor="text1"/>
          <w:sz w:val="28"/>
          <w:szCs w:val="28"/>
          <w:lang w:val="ru-RU"/>
        </w:rPr>
        <w:t>виях мирного времени:</w:t>
      </w:r>
    </w:p>
    <w:p w:rsidR="00AE145C" w:rsidRPr="003567E8" w:rsidRDefault="00FB2632" w:rsidP="00A5490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взрывы и пожары на хозяйствующих объектах и в жилом секторе;</w:t>
      </w:r>
    </w:p>
    <w:p w:rsidR="00AE145C" w:rsidRPr="003567E8" w:rsidRDefault="00FB2632" w:rsidP="00A5490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 xml:space="preserve">аварии на транспорте: </w:t>
      </w:r>
      <w:r w:rsidR="00C969AF" w:rsidRPr="003567E8">
        <w:rPr>
          <w:rFonts w:ascii="Times New Roman" w:hAnsi="Times New Roman"/>
          <w:color w:val="000000" w:themeColor="text1"/>
          <w:sz w:val="28"/>
          <w:szCs w:val="28"/>
          <w:lang w:val="ru-RU"/>
        </w:rPr>
        <w:t>автомобильном, трубопроводном;</w:t>
      </w:r>
    </w:p>
    <w:p w:rsidR="00AE145C" w:rsidRPr="003567E8" w:rsidRDefault="00FB2632" w:rsidP="00A5490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аварии на системах жизнеобеспечения населения.</w:t>
      </w:r>
    </w:p>
    <w:p w:rsidR="00AE145C" w:rsidRPr="003567E8" w:rsidRDefault="00AE145C" w:rsidP="00A5490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Объекты потенциально возможного возникновения ЧС техногенного характера:</w:t>
      </w:r>
    </w:p>
    <w:p w:rsidR="00AE145C" w:rsidRPr="003567E8" w:rsidRDefault="00FB2632" w:rsidP="00A5490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160E50" w:rsidRPr="003567E8">
        <w:rPr>
          <w:rFonts w:ascii="Times New Roman" w:hAnsi="Times New Roman"/>
          <w:color w:val="000000" w:themeColor="text1"/>
          <w:sz w:val="28"/>
          <w:szCs w:val="28"/>
          <w:lang w:val="ru-RU"/>
        </w:rPr>
        <w:t>к</w:t>
      </w:r>
      <w:r w:rsidR="00AE145C" w:rsidRPr="003567E8">
        <w:rPr>
          <w:rFonts w:ascii="Times New Roman" w:hAnsi="Times New Roman"/>
          <w:color w:val="000000" w:themeColor="text1"/>
          <w:sz w:val="28"/>
          <w:szCs w:val="28"/>
          <w:lang w:val="ru-RU"/>
        </w:rPr>
        <w:t>отельная - взрывопожароопасное производство</w:t>
      </w:r>
      <w:r w:rsidR="00160E50" w:rsidRPr="003567E8">
        <w:rPr>
          <w:rFonts w:ascii="Times New Roman" w:hAnsi="Times New Roman"/>
          <w:color w:val="000000" w:themeColor="text1"/>
          <w:sz w:val="28"/>
          <w:szCs w:val="28"/>
          <w:lang w:val="ru-RU"/>
        </w:rPr>
        <w:t>;</w:t>
      </w:r>
    </w:p>
    <w:p w:rsidR="00AE145C" w:rsidRPr="003567E8" w:rsidRDefault="00FB2632" w:rsidP="00A5490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160E50" w:rsidRPr="003567E8">
        <w:rPr>
          <w:rFonts w:ascii="Times New Roman" w:hAnsi="Times New Roman"/>
          <w:color w:val="000000" w:themeColor="text1"/>
          <w:sz w:val="28"/>
          <w:szCs w:val="28"/>
          <w:lang w:val="ru-RU"/>
        </w:rPr>
        <w:t>м</w:t>
      </w:r>
      <w:r w:rsidR="00E9598C" w:rsidRPr="003567E8">
        <w:rPr>
          <w:rFonts w:ascii="Times New Roman" w:hAnsi="Times New Roman"/>
          <w:color w:val="000000" w:themeColor="text1"/>
          <w:sz w:val="28"/>
          <w:szCs w:val="28"/>
          <w:lang w:val="ru-RU"/>
        </w:rPr>
        <w:t>астерские</w:t>
      </w:r>
      <w:r w:rsidR="00160E50" w:rsidRPr="003567E8">
        <w:rPr>
          <w:rFonts w:ascii="Times New Roman" w:hAnsi="Times New Roman"/>
          <w:color w:val="000000" w:themeColor="text1"/>
          <w:sz w:val="28"/>
          <w:szCs w:val="28"/>
          <w:lang w:val="ru-RU"/>
        </w:rPr>
        <w:t>;</w:t>
      </w:r>
    </w:p>
    <w:p w:rsidR="00AE145C" w:rsidRPr="003567E8" w:rsidRDefault="00FB2632" w:rsidP="00A5490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160E50" w:rsidRPr="003567E8">
        <w:rPr>
          <w:rFonts w:ascii="Times New Roman" w:hAnsi="Times New Roman"/>
          <w:color w:val="000000" w:themeColor="text1"/>
          <w:sz w:val="28"/>
          <w:szCs w:val="28"/>
          <w:lang w:val="ru-RU"/>
        </w:rPr>
        <w:t xml:space="preserve">очистные сооружения </w:t>
      </w:r>
      <w:proofErr w:type="spellStart"/>
      <w:r w:rsidR="00D255DB" w:rsidRPr="003567E8">
        <w:rPr>
          <w:rFonts w:ascii="Times New Roman" w:hAnsi="Times New Roman"/>
          <w:color w:val="000000" w:themeColor="text1"/>
          <w:sz w:val="28"/>
          <w:szCs w:val="28"/>
          <w:lang w:val="ru-RU"/>
        </w:rPr>
        <w:t>водотведения</w:t>
      </w:r>
      <w:proofErr w:type="spellEnd"/>
      <w:r w:rsidR="00160E50" w:rsidRPr="003567E8">
        <w:rPr>
          <w:rFonts w:ascii="Times New Roman" w:hAnsi="Times New Roman"/>
          <w:color w:val="000000" w:themeColor="text1"/>
          <w:sz w:val="28"/>
          <w:szCs w:val="28"/>
          <w:lang w:val="ru-RU"/>
        </w:rPr>
        <w:t>;</w:t>
      </w:r>
    </w:p>
    <w:p w:rsidR="00AE145C" w:rsidRPr="003567E8" w:rsidRDefault="00FB2632" w:rsidP="00A5490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160E50" w:rsidRPr="003567E8">
        <w:rPr>
          <w:rFonts w:ascii="Times New Roman" w:hAnsi="Times New Roman"/>
          <w:color w:val="000000" w:themeColor="text1"/>
          <w:sz w:val="28"/>
          <w:szCs w:val="28"/>
          <w:lang w:val="ru-RU"/>
        </w:rPr>
        <w:t>гаражи личного автотранспорта;</w:t>
      </w:r>
    </w:p>
    <w:p w:rsidR="00AE145C" w:rsidRPr="003567E8" w:rsidRDefault="00FB2632" w:rsidP="00A5490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160E50" w:rsidRPr="003567E8">
        <w:rPr>
          <w:rFonts w:ascii="Times New Roman" w:hAnsi="Times New Roman"/>
          <w:color w:val="000000" w:themeColor="text1"/>
          <w:sz w:val="28"/>
          <w:szCs w:val="28"/>
          <w:lang w:val="ru-RU"/>
        </w:rPr>
        <w:t>х</w:t>
      </w:r>
      <w:r w:rsidR="00AE145C" w:rsidRPr="003567E8">
        <w:rPr>
          <w:rFonts w:ascii="Times New Roman" w:hAnsi="Times New Roman"/>
          <w:color w:val="000000" w:themeColor="text1"/>
          <w:sz w:val="28"/>
          <w:szCs w:val="28"/>
          <w:lang w:val="ru-RU"/>
        </w:rPr>
        <w:t>озяйственные блоки индивидуального п</w:t>
      </w:r>
      <w:r w:rsidR="003E5BF2" w:rsidRPr="003567E8">
        <w:rPr>
          <w:rFonts w:ascii="Times New Roman" w:hAnsi="Times New Roman"/>
          <w:color w:val="000000" w:themeColor="text1"/>
          <w:sz w:val="28"/>
          <w:szCs w:val="28"/>
          <w:lang w:val="ru-RU"/>
        </w:rPr>
        <w:t>ользования: для хранения овощей</w:t>
      </w:r>
      <w:r w:rsidR="00AE145C" w:rsidRPr="003567E8">
        <w:rPr>
          <w:rFonts w:ascii="Times New Roman" w:hAnsi="Times New Roman"/>
          <w:color w:val="000000" w:themeColor="text1"/>
          <w:sz w:val="28"/>
          <w:szCs w:val="28"/>
          <w:lang w:val="ru-RU"/>
        </w:rPr>
        <w:t>,</w:t>
      </w:r>
      <w:r w:rsidR="003E5BF2"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для сод</w:t>
      </w:r>
      <w:r w:rsidR="00160E50" w:rsidRPr="003567E8">
        <w:rPr>
          <w:rFonts w:ascii="Times New Roman" w:hAnsi="Times New Roman"/>
          <w:color w:val="000000" w:themeColor="text1"/>
          <w:sz w:val="28"/>
          <w:szCs w:val="28"/>
          <w:lang w:val="ru-RU"/>
        </w:rPr>
        <w:t>ержания домашнего скота и птицы.</w:t>
      </w:r>
    </w:p>
    <w:p w:rsidR="0076222E" w:rsidRPr="003567E8" w:rsidRDefault="0076222E" w:rsidP="00A54907">
      <w:pPr>
        <w:ind w:firstLine="851"/>
        <w:jc w:val="center"/>
        <w:rPr>
          <w:rFonts w:ascii="Times New Roman" w:hAnsi="Times New Roman"/>
          <w:b/>
          <w:color w:val="000000" w:themeColor="text1"/>
          <w:sz w:val="28"/>
          <w:szCs w:val="28"/>
          <w:lang w:val="ru-RU"/>
        </w:rPr>
      </w:pPr>
    </w:p>
    <w:p w:rsidR="00AE145C" w:rsidRPr="003567E8" w:rsidRDefault="00AE145C" w:rsidP="00A00CF1">
      <w:pPr>
        <w:jc w:val="center"/>
        <w:rPr>
          <w:rFonts w:ascii="Times New Roman" w:hAnsi="Times New Roman"/>
          <w:color w:val="000000" w:themeColor="text1"/>
          <w:sz w:val="28"/>
          <w:szCs w:val="28"/>
          <w:u w:val="single"/>
          <w:lang w:val="ru-RU"/>
        </w:rPr>
      </w:pPr>
      <w:r w:rsidRPr="003567E8">
        <w:rPr>
          <w:rFonts w:ascii="Times New Roman" w:hAnsi="Times New Roman"/>
          <w:color w:val="000000" w:themeColor="text1"/>
          <w:sz w:val="28"/>
          <w:szCs w:val="28"/>
          <w:u w:val="single"/>
          <w:lang w:val="ru-RU"/>
        </w:rPr>
        <w:t>Аварии на хозяйствующих объектах и сист</w:t>
      </w:r>
      <w:r w:rsidR="00160E50" w:rsidRPr="003567E8">
        <w:rPr>
          <w:rFonts w:ascii="Times New Roman" w:hAnsi="Times New Roman"/>
          <w:color w:val="000000" w:themeColor="text1"/>
          <w:sz w:val="28"/>
          <w:szCs w:val="28"/>
          <w:u w:val="single"/>
          <w:lang w:val="ru-RU"/>
        </w:rPr>
        <w:t>емах жизнеобеспечения населения</w:t>
      </w:r>
    </w:p>
    <w:p w:rsidR="00AE145C" w:rsidRPr="003567E8" w:rsidRDefault="00AE145C" w:rsidP="00A5490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Большой материальный ущерб и гибель людей могут принести возникшие пожары на производственных объектах и в жилых зданиях граждан.</w:t>
      </w:r>
    </w:p>
    <w:p w:rsidR="00AE145C" w:rsidRPr="003567E8" w:rsidRDefault="00AE145C" w:rsidP="00A5490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Наибольшую опасность </w:t>
      </w:r>
      <w:r w:rsidR="00250171" w:rsidRPr="003567E8">
        <w:rPr>
          <w:rFonts w:ascii="Times New Roman" w:hAnsi="Times New Roman"/>
          <w:color w:val="000000" w:themeColor="text1"/>
          <w:sz w:val="28"/>
          <w:szCs w:val="28"/>
          <w:lang w:val="ru-RU"/>
        </w:rPr>
        <w:t xml:space="preserve">представляют такие объекты как </w:t>
      </w:r>
      <w:r w:rsidRPr="003567E8">
        <w:rPr>
          <w:rFonts w:ascii="Times New Roman" w:hAnsi="Times New Roman"/>
          <w:color w:val="000000" w:themeColor="text1"/>
          <w:sz w:val="28"/>
          <w:szCs w:val="28"/>
          <w:lang w:val="ru-RU"/>
        </w:rPr>
        <w:t>котельн</w:t>
      </w:r>
      <w:r w:rsidR="00250171" w:rsidRPr="003567E8">
        <w:rPr>
          <w:rFonts w:ascii="Times New Roman" w:hAnsi="Times New Roman"/>
          <w:color w:val="000000" w:themeColor="text1"/>
          <w:sz w:val="28"/>
          <w:szCs w:val="28"/>
          <w:lang w:val="ru-RU"/>
        </w:rPr>
        <w:t>ые</w:t>
      </w:r>
      <w:r w:rsidR="000C6164" w:rsidRPr="003567E8">
        <w:rPr>
          <w:rFonts w:ascii="Times New Roman" w:hAnsi="Times New Roman"/>
          <w:color w:val="000000" w:themeColor="text1"/>
          <w:sz w:val="28"/>
          <w:szCs w:val="28"/>
          <w:lang w:val="ru-RU"/>
        </w:rPr>
        <w:t xml:space="preserve">. </w:t>
      </w:r>
    </w:p>
    <w:p w:rsidR="000C6164" w:rsidRPr="003567E8" w:rsidRDefault="00AE145C" w:rsidP="00A54907">
      <w:pPr>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Наиболее опасным ЧС для котельной является взрыв котла. Вероятным последствием п</w:t>
      </w:r>
      <w:r w:rsidRPr="003567E8">
        <w:rPr>
          <w:rFonts w:ascii="Times New Roman" w:hAnsi="Times New Roman"/>
          <w:color w:val="000000" w:themeColor="text1"/>
          <w:spacing w:val="-3"/>
          <w:sz w:val="28"/>
          <w:szCs w:val="28"/>
          <w:lang w:val="ru-RU"/>
        </w:rPr>
        <w:t>ри повышении давления в котле выше допустимого будет взрыв котла и как следствие разлет осколков и разрушения оборудования котельной и в дальнейшем</w:t>
      </w:r>
      <w:r w:rsidRPr="003567E8">
        <w:rPr>
          <w:rFonts w:ascii="Times New Roman" w:hAnsi="Times New Roman"/>
          <w:color w:val="000000" w:themeColor="text1"/>
          <w:sz w:val="28"/>
          <w:szCs w:val="28"/>
          <w:lang w:val="ru-RU"/>
        </w:rPr>
        <w:t xml:space="preserve"> воспламенение и пожар в котельной, выброс токсичных продуктов горения (при возникновении пожара), загрязнение территории. Все это может привести к гибели и травматизму рабочего персонала и разрушению здания котельной и близлежащих зданий и сооружений.</w:t>
      </w:r>
    </w:p>
    <w:p w:rsidR="00AE145C" w:rsidRPr="003567E8" w:rsidRDefault="00AE145C" w:rsidP="00A00CF1">
      <w:pPr>
        <w:jc w:val="center"/>
        <w:rPr>
          <w:rFonts w:ascii="Times New Roman" w:hAnsi="Times New Roman"/>
          <w:color w:val="000000" w:themeColor="text1"/>
          <w:sz w:val="28"/>
          <w:szCs w:val="28"/>
          <w:u w:val="single"/>
          <w:lang w:val="ru-RU"/>
        </w:rPr>
      </w:pPr>
      <w:r w:rsidRPr="003567E8">
        <w:rPr>
          <w:rFonts w:ascii="Times New Roman" w:hAnsi="Times New Roman"/>
          <w:color w:val="000000" w:themeColor="text1"/>
          <w:sz w:val="28"/>
          <w:szCs w:val="28"/>
          <w:u w:val="single"/>
          <w:lang w:val="ru-RU"/>
        </w:rPr>
        <w:t>Аварии на транспорте:</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а) Автомобильный:</w:t>
      </w:r>
    </w:p>
    <w:p w:rsidR="00CE14CD" w:rsidRPr="003567E8" w:rsidRDefault="00CE14CD" w:rsidP="00CE14CD">
      <w:pPr>
        <w:ind w:firstLine="709"/>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К</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наиболее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вероятным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аварийным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ситуациям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автомобильных дорогах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которые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могут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привести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возникновению</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поражающих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факторов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относятся</w:t>
      </w:r>
      <w:r w:rsidRPr="003567E8">
        <w:rPr>
          <w:rFonts w:ascii="Times New Roman" w:hAnsi="Times New Roman"/>
          <w:color w:val="000000" w:themeColor="text1"/>
          <w:sz w:val="28"/>
          <w:szCs w:val="28"/>
          <w:lang w:val="ru-RU"/>
        </w:rPr>
        <w:t xml:space="preserve">: </w:t>
      </w:r>
    </w:p>
    <w:p w:rsidR="00CE14CD" w:rsidRPr="003567E8" w:rsidRDefault="00CE14CD" w:rsidP="00CE14CD">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разлив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утечка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из</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цистерны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ГСМ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СУГ</w:t>
      </w:r>
      <w:r w:rsidRPr="003567E8">
        <w:rPr>
          <w:rFonts w:ascii="Times New Roman" w:hAnsi="Times New Roman"/>
          <w:color w:val="000000" w:themeColor="text1"/>
          <w:sz w:val="28"/>
          <w:szCs w:val="28"/>
          <w:lang w:val="ru-RU"/>
        </w:rPr>
        <w:t>;</w:t>
      </w:r>
    </w:p>
    <w:p w:rsidR="00CE14CD" w:rsidRPr="003567E8" w:rsidRDefault="00CE14CD" w:rsidP="00CE14CD">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образование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зоны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разлива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ГСМ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СУГ</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последующая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зона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пожара</w:t>
      </w:r>
      <w:r w:rsidRPr="003567E8">
        <w:rPr>
          <w:rFonts w:ascii="Times New Roman" w:hAnsi="Times New Roman"/>
          <w:color w:val="000000" w:themeColor="text1"/>
          <w:sz w:val="28"/>
          <w:szCs w:val="28"/>
          <w:lang w:val="ru-RU"/>
        </w:rPr>
        <w:t>);</w:t>
      </w:r>
    </w:p>
    <w:p w:rsidR="00CE14CD" w:rsidRPr="003567E8" w:rsidRDefault="00CE14CD" w:rsidP="00CE14CD">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образование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зоны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взрывоопасных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концентраций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с</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последующим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взрывом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ТВС</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зона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мгновенного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поражения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пожара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вспышки</w:t>
      </w:r>
      <w:r w:rsidRPr="003567E8">
        <w:rPr>
          <w:rFonts w:ascii="Times New Roman" w:hAnsi="Times New Roman"/>
          <w:color w:val="000000" w:themeColor="text1"/>
          <w:sz w:val="28"/>
          <w:szCs w:val="28"/>
          <w:lang w:val="ru-RU"/>
        </w:rPr>
        <w:t>);</w:t>
      </w:r>
    </w:p>
    <w:p w:rsidR="00CE14CD" w:rsidRPr="003567E8" w:rsidRDefault="00CE14CD" w:rsidP="00CE14CD">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образование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зоны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избыточного</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давления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воздушной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ударной</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волны</w:t>
      </w:r>
      <w:r w:rsidRPr="003567E8">
        <w:rPr>
          <w:rFonts w:ascii="Times New Roman" w:hAnsi="Times New Roman"/>
          <w:color w:val="000000" w:themeColor="text1"/>
          <w:sz w:val="28"/>
          <w:szCs w:val="28"/>
          <w:lang w:val="ru-RU"/>
        </w:rPr>
        <w:t>;</w:t>
      </w:r>
    </w:p>
    <w:p w:rsidR="00CE14CD" w:rsidRPr="003567E8" w:rsidRDefault="00CE14CD" w:rsidP="00CE14CD">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образование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зоны</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опасных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тепловых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нагрузок</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при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горении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ГСМ</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на</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площади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разлива</w:t>
      </w:r>
      <w:r w:rsidRPr="003567E8">
        <w:rPr>
          <w:rFonts w:ascii="Times New Roman" w:hAnsi="Times New Roman"/>
          <w:color w:val="000000" w:themeColor="text1"/>
          <w:sz w:val="28"/>
          <w:szCs w:val="28"/>
          <w:lang w:val="ru-RU"/>
        </w:rPr>
        <w:t>.</w:t>
      </w:r>
    </w:p>
    <w:p w:rsidR="00CE14CD" w:rsidRPr="003567E8" w:rsidRDefault="00CE14CD" w:rsidP="00CE14CD">
      <w:pPr>
        <w:ind w:firstLine="709"/>
        <w:jc w:val="both"/>
        <w:rPr>
          <w:rFonts w:ascii="Times New Roman" w:hAnsi="Times New Roman"/>
          <w:color w:val="000000" w:themeColor="text1"/>
          <w:sz w:val="28"/>
          <w:szCs w:val="28"/>
          <w:lang w:val="ru-RU"/>
        </w:rPr>
      </w:pPr>
      <w:r w:rsidRPr="003567E8">
        <w:rPr>
          <w:rFonts w:ascii="Times New Roman" w:hAnsi="Times New Roman" w:hint="eastAsia"/>
          <w:color w:val="000000" w:themeColor="text1"/>
          <w:sz w:val="28"/>
          <w:szCs w:val="28"/>
          <w:lang w:val="ru-RU"/>
        </w:rPr>
        <w:t>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качестве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поражающих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факторов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могут</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быть</w:t>
      </w:r>
      <w:r w:rsidRPr="003567E8">
        <w:rPr>
          <w:rFonts w:ascii="Times New Roman" w:hAnsi="Times New Roman"/>
          <w:color w:val="000000" w:themeColor="text1"/>
          <w:sz w:val="28"/>
          <w:szCs w:val="28"/>
          <w:lang w:val="ru-RU"/>
        </w:rPr>
        <w:t xml:space="preserve">: </w:t>
      </w:r>
    </w:p>
    <w:p w:rsidR="00CE14CD" w:rsidRPr="003567E8" w:rsidRDefault="00CE14CD" w:rsidP="00CE14CD">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воздушная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ударная</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волна</w:t>
      </w:r>
      <w:r w:rsidRPr="003567E8">
        <w:rPr>
          <w:rFonts w:ascii="Times New Roman" w:hAnsi="Times New Roman"/>
          <w:color w:val="000000" w:themeColor="text1"/>
          <w:sz w:val="28"/>
          <w:szCs w:val="28"/>
          <w:lang w:val="ru-RU"/>
        </w:rPr>
        <w:t>;</w:t>
      </w:r>
    </w:p>
    <w:p w:rsidR="00AE145C" w:rsidRPr="003567E8" w:rsidRDefault="00CE14CD" w:rsidP="00CE14CD">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ab/>
      </w:r>
      <w:r w:rsidRPr="003567E8">
        <w:rPr>
          <w:rFonts w:ascii="Times New Roman" w:hAnsi="Times New Roman" w:hint="eastAsia"/>
          <w:color w:val="000000" w:themeColor="text1"/>
          <w:sz w:val="28"/>
          <w:szCs w:val="28"/>
          <w:lang w:val="ru-RU"/>
        </w:rPr>
        <w:t>тепловое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излучение</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огневых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шаров</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пламени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вспышки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и</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горящих</w:t>
      </w:r>
      <w:r w:rsidRPr="003567E8">
        <w:rPr>
          <w:rFonts w:ascii="Times New Roman" w:hAnsi="Times New Roman"/>
          <w:color w:val="000000" w:themeColor="text1"/>
          <w:sz w:val="28"/>
          <w:szCs w:val="28"/>
          <w:lang w:val="ru-RU"/>
        </w:rPr>
        <w:t xml:space="preserve"> </w:t>
      </w:r>
      <w:r w:rsidRPr="003567E8">
        <w:rPr>
          <w:rFonts w:ascii="Times New Roman" w:hAnsi="Times New Roman" w:hint="eastAsia"/>
          <w:color w:val="000000" w:themeColor="text1"/>
          <w:sz w:val="28"/>
          <w:szCs w:val="28"/>
          <w:lang w:val="ru-RU"/>
        </w:rPr>
        <w:t>разлитий</w:t>
      </w:r>
      <w:r w:rsidRPr="003567E8">
        <w:rPr>
          <w:rFonts w:ascii="Times New Roman" w:hAnsi="Times New Roman"/>
          <w:color w:val="000000" w:themeColor="text1"/>
          <w:sz w:val="28"/>
          <w:szCs w:val="28"/>
          <w:lang w:val="ru-RU"/>
        </w:rPr>
        <w:t>.</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б) Трубопроводный:</w:t>
      </w:r>
    </w:p>
    <w:p w:rsidR="00AE145C" w:rsidRPr="003567E8" w:rsidRDefault="00CE14CD"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w:t>
      </w:r>
      <w:r w:rsidR="00AE145C" w:rsidRPr="003567E8">
        <w:rPr>
          <w:rFonts w:ascii="Times New Roman" w:hAnsi="Times New Roman"/>
          <w:color w:val="000000" w:themeColor="text1"/>
          <w:sz w:val="28"/>
          <w:szCs w:val="28"/>
          <w:lang w:val="ru-RU"/>
        </w:rPr>
        <w:t xml:space="preserve">о территории </w:t>
      </w:r>
      <w:r w:rsidR="00E96E60" w:rsidRPr="003567E8">
        <w:rPr>
          <w:rFonts w:ascii="Times New Roman" w:hAnsi="Times New Roman"/>
          <w:color w:val="000000" w:themeColor="text1"/>
          <w:sz w:val="28"/>
          <w:szCs w:val="28"/>
          <w:lang w:val="ru-RU"/>
        </w:rPr>
        <w:t>сельского</w:t>
      </w:r>
      <w:r w:rsidR="00AE145C" w:rsidRPr="003567E8">
        <w:rPr>
          <w:rFonts w:ascii="Times New Roman" w:hAnsi="Times New Roman"/>
          <w:color w:val="000000" w:themeColor="text1"/>
          <w:sz w:val="28"/>
          <w:szCs w:val="28"/>
          <w:lang w:val="ru-RU"/>
        </w:rPr>
        <w:t xml:space="preserve"> посел</w:t>
      </w:r>
      <w:r w:rsidR="00E96E60" w:rsidRPr="003567E8">
        <w:rPr>
          <w:rFonts w:ascii="Times New Roman" w:hAnsi="Times New Roman"/>
          <w:color w:val="000000" w:themeColor="text1"/>
          <w:sz w:val="28"/>
          <w:szCs w:val="28"/>
          <w:lang w:val="ru-RU"/>
        </w:rPr>
        <w:t xml:space="preserve">ения </w:t>
      </w:r>
      <w:r w:rsidRPr="003567E8">
        <w:rPr>
          <w:rFonts w:ascii="Times New Roman" w:hAnsi="Times New Roman"/>
          <w:color w:val="000000" w:themeColor="text1"/>
          <w:sz w:val="28"/>
          <w:szCs w:val="28"/>
          <w:lang w:val="ru-RU"/>
        </w:rPr>
        <w:t>«</w:t>
      </w:r>
      <w:r w:rsidR="00982823" w:rsidRPr="003567E8">
        <w:rPr>
          <w:rFonts w:ascii="Times New Roman" w:hAnsi="Times New Roman"/>
          <w:color w:val="000000" w:themeColor="text1"/>
          <w:sz w:val="28"/>
          <w:szCs w:val="28"/>
          <w:lang w:val="ru-RU"/>
        </w:rPr>
        <w:t>Деревня Рябцево</w:t>
      </w:r>
      <w:r w:rsidRPr="003567E8">
        <w:rPr>
          <w:rFonts w:ascii="Times New Roman" w:hAnsi="Times New Roman"/>
          <w:color w:val="000000" w:themeColor="text1"/>
          <w:sz w:val="28"/>
          <w:szCs w:val="28"/>
          <w:lang w:val="ru-RU"/>
        </w:rPr>
        <w:t xml:space="preserve">» проходит </w:t>
      </w:r>
      <w:r w:rsidR="00E96E60" w:rsidRPr="003567E8">
        <w:rPr>
          <w:rFonts w:ascii="Times New Roman" w:hAnsi="Times New Roman"/>
          <w:color w:val="000000" w:themeColor="text1"/>
          <w:sz w:val="28"/>
          <w:szCs w:val="28"/>
          <w:lang w:val="ru-RU"/>
        </w:rPr>
        <w:t>м</w:t>
      </w:r>
      <w:r w:rsidR="00E77FCF" w:rsidRPr="003567E8">
        <w:rPr>
          <w:rFonts w:ascii="Times New Roman" w:hAnsi="Times New Roman"/>
          <w:color w:val="000000" w:themeColor="text1"/>
          <w:sz w:val="28"/>
          <w:szCs w:val="28"/>
          <w:lang w:val="ru-RU"/>
        </w:rPr>
        <w:t>ежпоселковый</w:t>
      </w:r>
      <w:r w:rsidRPr="003567E8">
        <w:rPr>
          <w:rFonts w:ascii="Times New Roman" w:hAnsi="Times New Roman"/>
          <w:color w:val="000000" w:themeColor="text1"/>
          <w:sz w:val="28"/>
          <w:szCs w:val="28"/>
          <w:lang w:val="ru-RU"/>
        </w:rPr>
        <w:t xml:space="preserve"> газопровод. В</w:t>
      </w:r>
      <w:r w:rsidR="00AE145C" w:rsidRPr="003567E8">
        <w:rPr>
          <w:rFonts w:ascii="Times New Roman" w:hAnsi="Times New Roman"/>
          <w:color w:val="000000" w:themeColor="text1"/>
          <w:sz w:val="28"/>
          <w:szCs w:val="28"/>
          <w:lang w:val="ru-RU"/>
        </w:rPr>
        <w:t>озможно возникновение аварий на газопроводе с возможным последующим возгоранием. Наиболее опасными участками газопровода являются места нахождения задвижек на стыках газопровода</w:t>
      </w:r>
      <w:r w:rsidRPr="003567E8">
        <w:rPr>
          <w:rFonts w:ascii="Times New Roman" w:hAnsi="Times New Roman"/>
          <w:color w:val="000000" w:themeColor="text1"/>
          <w:sz w:val="28"/>
          <w:szCs w:val="28"/>
          <w:lang w:val="ru-RU"/>
        </w:rPr>
        <w:t>.</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Из-за изношенности оборудования систем водоснабжения, канализации, отопительных систем, котельных, систем электроснабжения возможны локальные аварийные ситуации.</w:t>
      </w:r>
    </w:p>
    <w:p w:rsidR="003015EE" w:rsidRPr="003567E8" w:rsidRDefault="003015EE" w:rsidP="000C6164">
      <w:pPr>
        <w:spacing w:line="360" w:lineRule="auto"/>
        <w:ind w:firstLine="709"/>
        <w:jc w:val="both"/>
        <w:rPr>
          <w:rFonts w:ascii="Times New Roman" w:hAnsi="Times New Roman"/>
          <w:color w:val="000000" w:themeColor="text1"/>
          <w:sz w:val="24"/>
          <w:szCs w:val="24"/>
          <w:lang w:val="ru-RU"/>
        </w:rPr>
      </w:pPr>
    </w:p>
    <w:p w:rsidR="00AE145C" w:rsidRPr="003567E8" w:rsidRDefault="008777A4" w:rsidP="00A00CF1">
      <w:pPr>
        <w:keepNext/>
        <w:jc w:val="center"/>
        <w:outlineLvl w:val="1"/>
        <w:rPr>
          <w:rFonts w:ascii="Times New Roman" w:eastAsiaTheme="majorEastAsia" w:hAnsi="Times New Roman"/>
          <w:b/>
          <w:bCs/>
          <w:iCs/>
          <w:snapToGrid w:val="0"/>
          <w:color w:val="000000" w:themeColor="text1"/>
          <w:sz w:val="30"/>
          <w:szCs w:val="30"/>
          <w:lang w:val="ru-RU"/>
        </w:rPr>
      </w:pPr>
      <w:bookmarkStart w:id="263" w:name="_Toc319586005"/>
      <w:bookmarkStart w:id="264" w:name="_Toc58311622"/>
      <w:r w:rsidRPr="003567E8">
        <w:rPr>
          <w:rFonts w:ascii="Times New Roman" w:eastAsiaTheme="majorEastAsia" w:hAnsi="Times New Roman"/>
          <w:b/>
          <w:bCs/>
          <w:iCs/>
          <w:snapToGrid w:val="0"/>
          <w:color w:val="000000" w:themeColor="text1"/>
          <w:sz w:val="30"/>
          <w:szCs w:val="30"/>
          <w:lang w:val="ru-RU"/>
        </w:rPr>
        <w:t>7</w:t>
      </w:r>
      <w:r w:rsidR="00AE145C" w:rsidRPr="003567E8">
        <w:rPr>
          <w:rFonts w:ascii="Times New Roman" w:eastAsiaTheme="majorEastAsia" w:hAnsi="Times New Roman"/>
          <w:b/>
          <w:bCs/>
          <w:iCs/>
          <w:snapToGrid w:val="0"/>
          <w:color w:val="000000" w:themeColor="text1"/>
          <w:sz w:val="30"/>
          <w:szCs w:val="30"/>
          <w:lang w:val="ru-RU"/>
        </w:rPr>
        <w:t>.3 Чрезвычайные ситуации биолого-социального характера</w:t>
      </w:r>
      <w:bookmarkEnd w:id="263"/>
      <w:bookmarkEnd w:id="264"/>
    </w:p>
    <w:p w:rsidR="00D4440E" w:rsidRPr="003567E8" w:rsidRDefault="00D4440E" w:rsidP="003567E8">
      <w:pPr>
        <w:keepNext/>
        <w:ind w:firstLine="539"/>
        <w:jc w:val="center"/>
        <w:rPr>
          <w:rFonts w:ascii="Times New Roman" w:eastAsiaTheme="majorEastAsia" w:hAnsi="Times New Roman"/>
          <w:b/>
          <w:bCs/>
          <w:iCs/>
          <w:snapToGrid w:val="0"/>
          <w:color w:val="000000" w:themeColor="text1"/>
          <w:sz w:val="28"/>
          <w:szCs w:val="28"/>
          <w:lang w:val="ru-RU"/>
        </w:rPr>
      </w:pP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Эпидемиологическая обстановка на территории сельского поселения </w:t>
      </w:r>
      <w:r w:rsidR="007F422A"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7F422A" w:rsidRPr="003567E8">
        <w:rPr>
          <w:rFonts w:ascii="Times New Roman" w:hAnsi="Times New Roman" w:hint="eastAsia"/>
          <w:color w:val="000000" w:themeColor="text1"/>
          <w:sz w:val="28"/>
          <w:szCs w:val="28"/>
          <w:lang w:val="ru-RU"/>
        </w:rPr>
        <w:t>»</w:t>
      </w:r>
      <w:r w:rsidR="007F422A"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 xml:space="preserve">в целом расценивается как удовлетворительная. </w:t>
      </w:r>
    </w:p>
    <w:p w:rsidR="00AE145C" w:rsidRPr="003567E8" w:rsidRDefault="00AE145C"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Среди населения </w:t>
      </w:r>
      <w:r w:rsidR="00987EC6" w:rsidRPr="003567E8">
        <w:rPr>
          <w:rFonts w:ascii="Times New Roman" w:hAnsi="Times New Roman"/>
          <w:color w:val="000000" w:themeColor="text1"/>
          <w:sz w:val="28"/>
          <w:szCs w:val="28"/>
          <w:lang w:val="ru-RU"/>
        </w:rPr>
        <w:t>Малоярославецкого</w:t>
      </w:r>
      <w:r w:rsidR="00410FF6" w:rsidRPr="003567E8">
        <w:rPr>
          <w:rFonts w:ascii="Times New Roman" w:hAnsi="Times New Roman"/>
          <w:color w:val="000000" w:themeColor="text1"/>
          <w:sz w:val="28"/>
          <w:szCs w:val="28"/>
          <w:lang w:val="ru-RU"/>
        </w:rPr>
        <w:t xml:space="preserve"> муниципального </w:t>
      </w:r>
      <w:r w:rsidRPr="003567E8">
        <w:rPr>
          <w:rFonts w:ascii="Times New Roman" w:hAnsi="Times New Roman"/>
          <w:color w:val="000000" w:themeColor="text1"/>
          <w:sz w:val="28"/>
          <w:szCs w:val="28"/>
          <w:lang w:val="ru-RU"/>
        </w:rPr>
        <w:t>района регистрируются случаи заболевания туберкулезом, вирусным гепатитом, прочими кишечными инфекциями, дизентерией, сальмонеллезом, скарлатиной, краснухой, ветряной оспой, венерическими заболеваниями, ОРВИ и гриппом. Могут возникнуть природно-очаговые инфекции: клещевой энцефалит (отмечается рост регистрации укусов клешами), туляремия, псевдотуберкулез, бешенство.</w:t>
      </w:r>
    </w:p>
    <w:p w:rsidR="00AE145C" w:rsidRPr="003567E8" w:rsidRDefault="00AE145C" w:rsidP="00BF3546">
      <w:pPr>
        <w:ind w:firstLine="709"/>
        <w:jc w:val="both"/>
        <w:rPr>
          <w:rFonts w:ascii="Times New Roman" w:hAnsi="Times New Roman"/>
          <w:color w:val="000000" w:themeColor="text1"/>
          <w:sz w:val="24"/>
          <w:szCs w:val="24"/>
          <w:lang w:val="ru-RU"/>
        </w:rPr>
      </w:pPr>
      <w:r w:rsidRPr="003567E8">
        <w:rPr>
          <w:rFonts w:ascii="Times New Roman" w:hAnsi="Times New Roman"/>
          <w:color w:val="000000" w:themeColor="text1"/>
          <w:sz w:val="28"/>
          <w:szCs w:val="28"/>
          <w:lang w:val="ru-RU"/>
        </w:rPr>
        <w:t>При возникновении инфекционных заболеваний людей и животных потребуются усилия по организации и проведению контроля за качеством продовольствия, пищевого сырья, воды и кормов и проведения работ по их обеззараживанию, а также проведение противоэпидемических, санитарно-гигиенических и санитарно-просветительской работы. Возможно установление границ зон карантина и обсервации</w:t>
      </w:r>
      <w:r w:rsidRPr="003567E8">
        <w:rPr>
          <w:rFonts w:ascii="Times New Roman" w:hAnsi="Times New Roman"/>
          <w:color w:val="000000" w:themeColor="text1"/>
          <w:sz w:val="24"/>
          <w:szCs w:val="24"/>
          <w:lang w:val="ru-RU"/>
        </w:rPr>
        <w:t>.</w:t>
      </w:r>
    </w:p>
    <w:p w:rsidR="003015EE" w:rsidRPr="003567E8" w:rsidRDefault="003015EE" w:rsidP="00AE145C">
      <w:pPr>
        <w:ind w:firstLine="426"/>
        <w:jc w:val="both"/>
        <w:rPr>
          <w:rFonts w:ascii="Times New Roman" w:hAnsi="Times New Roman"/>
          <w:i/>
          <w:color w:val="000000" w:themeColor="text1"/>
          <w:sz w:val="24"/>
          <w:szCs w:val="24"/>
          <w:lang w:val="ru-RU"/>
        </w:rPr>
      </w:pPr>
    </w:p>
    <w:p w:rsidR="00AE145C" w:rsidRPr="003567E8" w:rsidRDefault="008777A4" w:rsidP="00A00CF1">
      <w:pPr>
        <w:keepNext/>
        <w:jc w:val="center"/>
        <w:outlineLvl w:val="1"/>
        <w:rPr>
          <w:rFonts w:ascii="Times New Roman" w:eastAsiaTheme="majorEastAsia" w:hAnsi="Times New Roman"/>
          <w:b/>
          <w:bCs/>
          <w:iCs/>
          <w:snapToGrid w:val="0"/>
          <w:color w:val="000000" w:themeColor="text1"/>
          <w:sz w:val="30"/>
          <w:szCs w:val="30"/>
          <w:lang w:val="ru-RU"/>
        </w:rPr>
      </w:pPr>
      <w:bookmarkStart w:id="265" w:name="_Toc58311623"/>
      <w:bookmarkStart w:id="266" w:name="_Toc319586006"/>
      <w:r w:rsidRPr="003567E8">
        <w:rPr>
          <w:rFonts w:ascii="Times New Roman" w:eastAsiaTheme="majorEastAsia" w:hAnsi="Times New Roman"/>
          <w:b/>
          <w:bCs/>
          <w:iCs/>
          <w:snapToGrid w:val="0"/>
          <w:color w:val="000000" w:themeColor="text1"/>
          <w:sz w:val="30"/>
          <w:szCs w:val="30"/>
          <w:lang w:val="ru-RU"/>
        </w:rPr>
        <w:t>7</w:t>
      </w:r>
      <w:r w:rsidR="00D20BFA" w:rsidRPr="003567E8">
        <w:rPr>
          <w:rFonts w:ascii="Times New Roman" w:eastAsiaTheme="majorEastAsia" w:hAnsi="Times New Roman"/>
          <w:b/>
          <w:bCs/>
          <w:iCs/>
          <w:snapToGrid w:val="0"/>
          <w:color w:val="000000" w:themeColor="text1"/>
          <w:sz w:val="30"/>
          <w:szCs w:val="30"/>
          <w:lang w:val="ru-RU"/>
        </w:rPr>
        <w:t>.</w:t>
      </w:r>
      <w:r w:rsidR="00AE145C" w:rsidRPr="003567E8">
        <w:rPr>
          <w:rFonts w:ascii="Times New Roman" w:eastAsiaTheme="majorEastAsia" w:hAnsi="Times New Roman"/>
          <w:b/>
          <w:bCs/>
          <w:iCs/>
          <w:snapToGrid w:val="0"/>
          <w:color w:val="000000" w:themeColor="text1"/>
          <w:sz w:val="30"/>
          <w:szCs w:val="30"/>
          <w:lang w:val="ru-RU"/>
        </w:rPr>
        <w:t xml:space="preserve">4 Рекомендации для разработки мероприятий по снижению риска </w:t>
      </w:r>
      <w:r w:rsidR="00987EC6" w:rsidRPr="003567E8">
        <w:rPr>
          <w:rFonts w:ascii="Times New Roman" w:eastAsiaTheme="majorEastAsia" w:hAnsi="Times New Roman"/>
          <w:b/>
          <w:bCs/>
          <w:iCs/>
          <w:snapToGrid w:val="0"/>
          <w:color w:val="000000" w:themeColor="text1"/>
          <w:sz w:val="30"/>
          <w:szCs w:val="30"/>
          <w:lang w:val="ru-RU"/>
        </w:rPr>
        <w:t>возникновения ЧС</w:t>
      </w:r>
      <w:bookmarkEnd w:id="265"/>
      <w:r w:rsidR="00987EC6" w:rsidRPr="003567E8">
        <w:rPr>
          <w:rFonts w:ascii="Times New Roman" w:eastAsiaTheme="majorEastAsia" w:hAnsi="Times New Roman"/>
          <w:b/>
          <w:bCs/>
          <w:iCs/>
          <w:snapToGrid w:val="0"/>
          <w:color w:val="000000" w:themeColor="text1"/>
          <w:sz w:val="30"/>
          <w:szCs w:val="30"/>
          <w:lang w:val="ru-RU"/>
        </w:rPr>
        <w:t xml:space="preserve"> </w:t>
      </w:r>
      <w:bookmarkEnd w:id="266"/>
    </w:p>
    <w:p w:rsidR="00AE145C" w:rsidRPr="003567E8" w:rsidRDefault="00AE145C" w:rsidP="00AE145C">
      <w:pPr>
        <w:ind w:firstLine="426"/>
        <w:jc w:val="both"/>
        <w:rPr>
          <w:rFonts w:ascii="Times New Roman" w:hAnsi="Times New Roman"/>
          <w:i/>
          <w:color w:val="000000" w:themeColor="text1"/>
          <w:sz w:val="24"/>
          <w:szCs w:val="24"/>
          <w:lang w:val="ru-RU"/>
        </w:rPr>
      </w:pPr>
    </w:p>
    <w:p w:rsidR="00AE145C" w:rsidRPr="003567E8" w:rsidRDefault="00AE145C" w:rsidP="00BF3546">
      <w:pPr>
        <w:ind w:firstLine="567"/>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Организация взаимодействия и координации мероприятий по снижению риска ЧС на территории сельского поселения </w:t>
      </w:r>
      <w:r w:rsidR="007F422A"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7F422A" w:rsidRPr="003567E8">
        <w:rPr>
          <w:rFonts w:ascii="Times New Roman" w:hAnsi="Times New Roman" w:hint="eastAsia"/>
          <w:color w:val="000000" w:themeColor="text1"/>
          <w:sz w:val="28"/>
          <w:szCs w:val="28"/>
          <w:lang w:val="ru-RU"/>
        </w:rPr>
        <w:t>»</w:t>
      </w:r>
      <w:r w:rsidR="00987EC6"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предполагает:</w:t>
      </w:r>
    </w:p>
    <w:p w:rsidR="00AE145C" w:rsidRPr="003567E8" w:rsidRDefault="00891479" w:rsidP="00BF3546">
      <w:pPr>
        <w:ind w:firstLine="567"/>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 xml:space="preserve">разработку нормативно-правовых актов, регулирующих вопросы предупреждения возникновения ЧС, определение показателей рисков </w:t>
      </w:r>
      <w:r w:rsidR="00AE145C" w:rsidRPr="003567E8">
        <w:rPr>
          <w:rFonts w:ascii="Times New Roman" w:hAnsi="Times New Roman"/>
          <w:color w:val="000000" w:themeColor="text1"/>
          <w:sz w:val="28"/>
          <w:szCs w:val="28"/>
          <w:lang w:val="ru-RU"/>
        </w:rPr>
        <w:lastRenderedPageBreak/>
        <w:t>природного, техногенного и биолого-социального характера учитывая социально-экономические условия;</w:t>
      </w:r>
    </w:p>
    <w:p w:rsidR="00AE145C" w:rsidRPr="003567E8" w:rsidRDefault="00891479" w:rsidP="00BF3546">
      <w:pPr>
        <w:ind w:firstLine="567"/>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обеспечение мероприятий по предупрежден</w:t>
      </w:r>
      <w:r w:rsidR="00987EC6" w:rsidRPr="003567E8">
        <w:rPr>
          <w:rFonts w:ascii="Times New Roman" w:hAnsi="Times New Roman"/>
          <w:color w:val="000000" w:themeColor="text1"/>
          <w:sz w:val="28"/>
          <w:szCs w:val="28"/>
          <w:lang w:val="ru-RU"/>
        </w:rPr>
        <w:t>ию ЧС на территории</w:t>
      </w:r>
      <w:r w:rsidR="00AE145C" w:rsidRPr="003567E8">
        <w:rPr>
          <w:rFonts w:ascii="Times New Roman" w:hAnsi="Times New Roman"/>
          <w:color w:val="000000" w:themeColor="text1"/>
          <w:sz w:val="28"/>
          <w:szCs w:val="28"/>
          <w:lang w:val="ru-RU"/>
        </w:rPr>
        <w:t xml:space="preserve"> сельского поселения в местах повышенного риска;</w:t>
      </w:r>
    </w:p>
    <w:p w:rsidR="00AE145C" w:rsidRPr="003567E8" w:rsidRDefault="00891479" w:rsidP="00BF3546">
      <w:pPr>
        <w:ind w:firstLine="567"/>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прогнозирование возможного материального ущерба от ЧС;</w:t>
      </w:r>
    </w:p>
    <w:p w:rsidR="00AE145C" w:rsidRPr="003567E8" w:rsidRDefault="00891479" w:rsidP="00BF3546">
      <w:pPr>
        <w:ind w:firstLine="567"/>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определение эффективности использования финансовых и материально-технических средств;</w:t>
      </w:r>
    </w:p>
    <w:p w:rsidR="00AE145C" w:rsidRPr="003567E8" w:rsidRDefault="00891479" w:rsidP="00BF3546">
      <w:pPr>
        <w:ind w:firstLine="567"/>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ведение и корректировка реестра потенциально опасных объектов и анализ их технического состояния;</w:t>
      </w:r>
    </w:p>
    <w:p w:rsidR="00AE145C" w:rsidRPr="003567E8" w:rsidRDefault="00891479" w:rsidP="00BF3546">
      <w:pPr>
        <w:ind w:firstLine="567"/>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ра</w:t>
      </w:r>
      <w:r w:rsidR="00E96E60" w:rsidRPr="003567E8">
        <w:rPr>
          <w:rFonts w:ascii="Times New Roman" w:hAnsi="Times New Roman"/>
          <w:color w:val="000000" w:themeColor="text1"/>
          <w:sz w:val="28"/>
          <w:szCs w:val="28"/>
          <w:lang w:val="ru-RU"/>
        </w:rPr>
        <w:t>зработку возможных сценариев ЧС;</w:t>
      </w:r>
    </w:p>
    <w:p w:rsidR="00AE145C" w:rsidRPr="003567E8" w:rsidRDefault="00891479" w:rsidP="00BF3546">
      <w:pPr>
        <w:ind w:firstLine="567"/>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развитие информационного обеспечения, систем связи и оповещения;</w:t>
      </w:r>
    </w:p>
    <w:p w:rsidR="00AE145C" w:rsidRPr="003567E8" w:rsidRDefault="00891479" w:rsidP="00BF3546">
      <w:pPr>
        <w:ind w:firstLine="567"/>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обеспечение НАСФ средствами индивидуальной защиты и оборудованием;</w:t>
      </w:r>
    </w:p>
    <w:p w:rsidR="00AE145C" w:rsidRPr="003567E8" w:rsidRDefault="00891479" w:rsidP="00BF3546">
      <w:pPr>
        <w:ind w:firstLine="567"/>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обеспечение населения средствами индивидуальной защиты, медикамент</w:t>
      </w:r>
      <w:r w:rsidR="002131E6" w:rsidRPr="003567E8">
        <w:rPr>
          <w:rFonts w:ascii="Times New Roman" w:hAnsi="Times New Roman"/>
          <w:color w:val="000000" w:themeColor="text1"/>
          <w:sz w:val="28"/>
          <w:szCs w:val="28"/>
          <w:lang w:val="ru-RU"/>
        </w:rPr>
        <w:t>ами и другими средствами защиты;</w:t>
      </w:r>
    </w:p>
    <w:p w:rsidR="00AE145C" w:rsidRPr="003567E8" w:rsidRDefault="00891479" w:rsidP="00BF3546">
      <w:pPr>
        <w:ind w:firstLine="567"/>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совершенствование систем и средств контроля на потенциально опасных объектах;</w:t>
      </w:r>
    </w:p>
    <w:p w:rsidR="00AE145C" w:rsidRPr="003567E8" w:rsidRDefault="00891479" w:rsidP="00BF3546">
      <w:pPr>
        <w:ind w:firstLine="567"/>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создание добровольных пожарных дружин и выполнение мер первичной пожарной безопасности;</w:t>
      </w:r>
    </w:p>
    <w:p w:rsidR="00AE145C" w:rsidRPr="003567E8" w:rsidRDefault="00891479" w:rsidP="00BF3546">
      <w:pPr>
        <w:ind w:firstLine="567"/>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 </w:t>
      </w:r>
      <w:r w:rsidR="00AE145C" w:rsidRPr="003567E8">
        <w:rPr>
          <w:rFonts w:ascii="Times New Roman" w:hAnsi="Times New Roman"/>
          <w:color w:val="000000" w:themeColor="text1"/>
          <w:sz w:val="28"/>
          <w:szCs w:val="28"/>
          <w:lang w:val="ru-RU"/>
        </w:rPr>
        <w:t>организацию обучения всех категорий населения способам защиты при возникновении ЧС.</w:t>
      </w:r>
    </w:p>
    <w:p w:rsidR="00C969AF" w:rsidRPr="003567E8" w:rsidRDefault="00C969AF" w:rsidP="00C969AF">
      <w:pPr>
        <w:keepLines/>
        <w:spacing w:before="360" w:after="240"/>
        <w:jc w:val="center"/>
        <w:rPr>
          <w:rFonts w:ascii="Times New Roman" w:hAnsi="Times New Roman"/>
          <w:b/>
          <w:color w:val="000000" w:themeColor="text1"/>
          <w:sz w:val="28"/>
          <w:szCs w:val="28"/>
          <w:lang w:val="ru-RU"/>
        </w:rPr>
      </w:pPr>
      <w:r w:rsidRPr="003567E8">
        <w:rPr>
          <w:rFonts w:ascii="Times New Roman" w:hAnsi="Times New Roman"/>
          <w:b/>
          <w:color w:val="000000" w:themeColor="text1"/>
          <w:sz w:val="28"/>
          <w:szCs w:val="28"/>
          <w:lang w:val="ru-RU"/>
        </w:rPr>
        <w:t>Проектные предложения</w:t>
      </w:r>
    </w:p>
    <w:p w:rsidR="00AE145C" w:rsidRPr="003567E8" w:rsidRDefault="00AE145C" w:rsidP="007F422A">
      <w:pPr>
        <w:widowControl w:val="0"/>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Все мероприятия по предупреждению возможных ЧС как природного</w:t>
      </w:r>
      <w:r w:rsidR="002131E6" w:rsidRPr="003567E8">
        <w:rPr>
          <w:rFonts w:ascii="Times New Roman" w:hAnsi="Times New Roman"/>
          <w:color w:val="000000" w:themeColor="text1"/>
          <w:sz w:val="28"/>
          <w:szCs w:val="28"/>
          <w:lang w:val="ru-RU"/>
        </w:rPr>
        <w:t>,</w:t>
      </w:r>
      <w:r w:rsidRPr="003567E8">
        <w:rPr>
          <w:rFonts w:ascii="Times New Roman" w:hAnsi="Times New Roman"/>
          <w:color w:val="000000" w:themeColor="text1"/>
          <w:sz w:val="28"/>
          <w:szCs w:val="28"/>
          <w:lang w:val="ru-RU"/>
        </w:rPr>
        <w:t xml:space="preserve"> так и техногенного характера проводятся заблаговременно силами МЧС </w:t>
      </w:r>
      <w:r w:rsidR="00987EC6" w:rsidRPr="003567E8">
        <w:rPr>
          <w:rFonts w:ascii="Times New Roman" w:hAnsi="Times New Roman"/>
          <w:color w:val="000000" w:themeColor="text1"/>
          <w:sz w:val="28"/>
          <w:szCs w:val="28"/>
          <w:lang w:val="ru-RU"/>
        </w:rPr>
        <w:t>Калужской</w:t>
      </w:r>
      <w:r w:rsidRPr="003567E8">
        <w:rPr>
          <w:rFonts w:ascii="Times New Roman" w:hAnsi="Times New Roman"/>
          <w:color w:val="000000" w:themeColor="text1"/>
          <w:sz w:val="28"/>
          <w:szCs w:val="28"/>
          <w:lang w:val="ru-RU"/>
        </w:rPr>
        <w:t xml:space="preserve"> области, </w:t>
      </w:r>
      <w:r w:rsidR="00987EC6" w:rsidRPr="003567E8">
        <w:rPr>
          <w:rFonts w:ascii="Times New Roman" w:hAnsi="Times New Roman"/>
          <w:color w:val="000000" w:themeColor="text1"/>
          <w:sz w:val="28"/>
          <w:szCs w:val="28"/>
          <w:lang w:val="ru-RU"/>
        </w:rPr>
        <w:t>Малоярославецкого</w:t>
      </w:r>
      <w:r w:rsidRPr="003567E8">
        <w:rPr>
          <w:rFonts w:ascii="Times New Roman" w:hAnsi="Times New Roman"/>
          <w:color w:val="000000" w:themeColor="text1"/>
          <w:sz w:val="28"/>
          <w:szCs w:val="28"/>
          <w:lang w:val="ru-RU"/>
        </w:rPr>
        <w:t xml:space="preserve"> </w:t>
      </w:r>
      <w:r w:rsidR="00346AD5" w:rsidRPr="003567E8">
        <w:rPr>
          <w:rFonts w:ascii="Times New Roman" w:hAnsi="Times New Roman"/>
          <w:color w:val="000000" w:themeColor="text1"/>
          <w:sz w:val="28"/>
          <w:szCs w:val="28"/>
          <w:lang w:val="ru-RU"/>
        </w:rPr>
        <w:t xml:space="preserve">муниципального </w:t>
      </w:r>
      <w:r w:rsidRPr="003567E8">
        <w:rPr>
          <w:rFonts w:ascii="Times New Roman" w:hAnsi="Times New Roman"/>
          <w:color w:val="000000" w:themeColor="text1"/>
          <w:sz w:val="28"/>
          <w:szCs w:val="28"/>
          <w:lang w:val="ru-RU"/>
        </w:rPr>
        <w:t>района и сельского поселения</w:t>
      </w:r>
      <w:r w:rsidR="00987EC6" w:rsidRPr="003567E8">
        <w:rPr>
          <w:rFonts w:ascii="Times New Roman" w:hAnsi="Times New Roman"/>
          <w:color w:val="000000" w:themeColor="text1"/>
          <w:sz w:val="28"/>
          <w:szCs w:val="28"/>
          <w:lang w:val="ru-RU"/>
        </w:rPr>
        <w:t xml:space="preserve"> </w:t>
      </w:r>
      <w:r w:rsidR="007F422A" w:rsidRPr="003567E8">
        <w:rPr>
          <w:rFonts w:ascii="Times New Roman" w:hAnsi="Times New Roman"/>
          <w:color w:val="000000" w:themeColor="text1"/>
          <w:sz w:val="28"/>
          <w:szCs w:val="28"/>
          <w:lang w:val="ru-RU"/>
        </w:rPr>
        <w:t>«</w:t>
      </w:r>
      <w:r w:rsidR="00982823" w:rsidRPr="003567E8">
        <w:rPr>
          <w:rFonts w:ascii="Times New Roman" w:hAnsi="Times New Roman" w:hint="eastAsia"/>
          <w:color w:val="000000" w:themeColor="text1"/>
          <w:sz w:val="28"/>
          <w:szCs w:val="28"/>
          <w:lang w:val="ru-RU"/>
        </w:rPr>
        <w:t>Деревня Рябцево</w:t>
      </w:r>
      <w:r w:rsidR="007F422A" w:rsidRPr="003567E8">
        <w:rPr>
          <w:rFonts w:ascii="Times New Roman" w:hAnsi="Times New Roman" w:hint="eastAsia"/>
          <w:color w:val="000000" w:themeColor="text1"/>
          <w:sz w:val="28"/>
          <w:szCs w:val="28"/>
          <w:lang w:val="ru-RU"/>
        </w:rPr>
        <w:t>»</w:t>
      </w:r>
      <w:r w:rsidR="007F422A" w:rsidRPr="003567E8">
        <w:rPr>
          <w:rFonts w:ascii="Times New Roman" w:hAnsi="Times New Roman"/>
          <w:color w:val="000000" w:themeColor="text1"/>
          <w:sz w:val="28"/>
          <w:szCs w:val="28"/>
          <w:lang w:val="ru-RU"/>
        </w:rPr>
        <w:t>.</w:t>
      </w:r>
    </w:p>
    <w:p w:rsidR="0018371A" w:rsidRPr="003567E8" w:rsidRDefault="0018371A" w:rsidP="00BF3546">
      <w:pPr>
        <w:ind w:firstLine="709"/>
        <w:jc w:val="both"/>
        <w:rPr>
          <w:rFonts w:ascii="Times New Roman" w:hAnsi="Times New Roman"/>
          <w:color w:val="000000" w:themeColor="text1"/>
          <w:sz w:val="28"/>
          <w:szCs w:val="28"/>
          <w:lang w:val="ru-RU"/>
        </w:rPr>
      </w:pPr>
      <w:proofErr w:type="spellStart"/>
      <w:r w:rsidRPr="003567E8">
        <w:rPr>
          <w:rFonts w:ascii="Times New Roman" w:hAnsi="Times New Roman"/>
          <w:color w:val="000000" w:themeColor="text1"/>
          <w:sz w:val="28"/>
          <w:szCs w:val="28"/>
          <w:lang w:val="ru-RU"/>
        </w:rPr>
        <w:t>Водообеспечение</w:t>
      </w:r>
      <w:proofErr w:type="spellEnd"/>
      <w:r w:rsidRPr="003567E8">
        <w:rPr>
          <w:rFonts w:ascii="Times New Roman" w:hAnsi="Times New Roman"/>
          <w:color w:val="000000" w:themeColor="text1"/>
          <w:sz w:val="28"/>
          <w:szCs w:val="28"/>
          <w:lang w:val="ru-RU"/>
        </w:rPr>
        <w:t xml:space="preserve"> населения за счет запасов питьевой воды, создаваемых в </w:t>
      </w:r>
      <w:r w:rsidR="00987EC6" w:rsidRPr="003567E8">
        <w:rPr>
          <w:rFonts w:ascii="Times New Roman" w:hAnsi="Times New Roman" w:hint="eastAsia"/>
          <w:color w:val="000000" w:themeColor="text1"/>
          <w:sz w:val="28"/>
          <w:szCs w:val="28"/>
          <w:lang w:val="ru-RU"/>
        </w:rPr>
        <w:t>резервуарах</w:t>
      </w:r>
      <w:r w:rsidR="00987EC6" w:rsidRPr="003567E8">
        <w:rPr>
          <w:rFonts w:ascii="Times New Roman" w:hAnsi="Times New Roman"/>
          <w:color w:val="000000" w:themeColor="text1"/>
          <w:sz w:val="28"/>
          <w:szCs w:val="28"/>
          <w:lang w:val="ru-RU"/>
        </w:rPr>
        <w:t xml:space="preserve"> </w:t>
      </w:r>
      <w:r w:rsidR="00987EC6" w:rsidRPr="003567E8">
        <w:rPr>
          <w:rFonts w:ascii="Times New Roman" w:hAnsi="Times New Roman" w:hint="eastAsia"/>
          <w:color w:val="000000" w:themeColor="text1"/>
          <w:sz w:val="28"/>
          <w:szCs w:val="28"/>
          <w:lang w:val="ru-RU"/>
        </w:rPr>
        <w:t>питьевой</w:t>
      </w:r>
      <w:r w:rsidR="00987EC6" w:rsidRPr="003567E8">
        <w:rPr>
          <w:rFonts w:ascii="Times New Roman" w:hAnsi="Times New Roman"/>
          <w:color w:val="000000" w:themeColor="text1"/>
          <w:sz w:val="28"/>
          <w:szCs w:val="28"/>
          <w:lang w:val="ru-RU"/>
        </w:rPr>
        <w:t xml:space="preserve"> </w:t>
      </w:r>
      <w:r w:rsidR="00987EC6" w:rsidRPr="003567E8">
        <w:rPr>
          <w:rFonts w:ascii="Times New Roman" w:hAnsi="Times New Roman" w:hint="eastAsia"/>
          <w:color w:val="000000" w:themeColor="text1"/>
          <w:sz w:val="28"/>
          <w:szCs w:val="28"/>
          <w:lang w:val="ru-RU"/>
        </w:rPr>
        <w:t>воды</w:t>
      </w:r>
      <w:r w:rsidR="00987EC6" w:rsidRPr="003567E8">
        <w:rPr>
          <w:rFonts w:ascii="Times New Roman" w:hAnsi="Times New Roman"/>
          <w:color w:val="000000" w:themeColor="text1"/>
          <w:sz w:val="28"/>
          <w:szCs w:val="28"/>
          <w:lang w:val="ru-RU"/>
        </w:rPr>
        <w:t xml:space="preserve"> (РПВ)</w:t>
      </w:r>
      <w:r w:rsidRPr="003567E8">
        <w:rPr>
          <w:rFonts w:ascii="Times New Roman" w:hAnsi="Times New Roman"/>
          <w:color w:val="000000" w:themeColor="text1"/>
          <w:sz w:val="28"/>
          <w:szCs w:val="28"/>
          <w:lang w:val="ru-RU"/>
        </w:rPr>
        <w:t xml:space="preserve">, осуществляется в случаях выключения из эксплуатации головных сооружений </w:t>
      </w:r>
      <w:r w:rsidR="00987EC6" w:rsidRPr="003567E8">
        <w:rPr>
          <w:rFonts w:ascii="Times New Roman" w:hAnsi="Times New Roman" w:hint="eastAsia"/>
          <w:color w:val="000000" w:themeColor="text1"/>
          <w:sz w:val="28"/>
          <w:szCs w:val="28"/>
          <w:lang w:val="ru-RU"/>
        </w:rPr>
        <w:t>систем</w:t>
      </w:r>
      <w:r w:rsidR="00987EC6" w:rsidRPr="003567E8">
        <w:rPr>
          <w:rFonts w:ascii="Times New Roman" w:hAnsi="Times New Roman"/>
          <w:color w:val="000000" w:themeColor="text1"/>
          <w:sz w:val="28"/>
          <w:szCs w:val="28"/>
          <w:lang w:val="ru-RU"/>
        </w:rPr>
        <w:t xml:space="preserve"> </w:t>
      </w:r>
      <w:r w:rsidR="00987EC6" w:rsidRPr="003567E8">
        <w:rPr>
          <w:rFonts w:ascii="Times New Roman" w:hAnsi="Times New Roman" w:hint="eastAsia"/>
          <w:color w:val="000000" w:themeColor="text1"/>
          <w:sz w:val="28"/>
          <w:szCs w:val="28"/>
          <w:lang w:val="ru-RU"/>
        </w:rPr>
        <w:t>централизованного</w:t>
      </w:r>
      <w:r w:rsidR="00987EC6" w:rsidRPr="003567E8">
        <w:rPr>
          <w:rFonts w:ascii="Times New Roman" w:hAnsi="Times New Roman"/>
          <w:color w:val="000000" w:themeColor="text1"/>
          <w:sz w:val="28"/>
          <w:szCs w:val="28"/>
          <w:lang w:val="ru-RU"/>
        </w:rPr>
        <w:t xml:space="preserve"> </w:t>
      </w:r>
      <w:r w:rsidR="00987EC6" w:rsidRPr="003567E8">
        <w:rPr>
          <w:rFonts w:ascii="Times New Roman" w:hAnsi="Times New Roman" w:hint="eastAsia"/>
          <w:color w:val="000000" w:themeColor="text1"/>
          <w:sz w:val="28"/>
          <w:szCs w:val="28"/>
          <w:lang w:val="ru-RU"/>
        </w:rPr>
        <w:t>хозяйственно</w:t>
      </w:r>
      <w:r w:rsidR="00987EC6" w:rsidRPr="003567E8">
        <w:rPr>
          <w:rFonts w:ascii="Times New Roman" w:hAnsi="Times New Roman"/>
          <w:color w:val="000000" w:themeColor="text1"/>
          <w:sz w:val="28"/>
          <w:szCs w:val="28"/>
          <w:lang w:val="ru-RU"/>
        </w:rPr>
        <w:t>-</w:t>
      </w:r>
      <w:r w:rsidR="00987EC6" w:rsidRPr="003567E8">
        <w:rPr>
          <w:rFonts w:ascii="Times New Roman" w:hAnsi="Times New Roman" w:hint="eastAsia"/>
          <w:color w:val="000000" w:themeColor="text1"/>
          <w:sz w:val="28"/>
          <w:szCs w:val="28"/>
          <w:lang w:val="ru-RU"/>
        </w:rPr>
        <w:t>питьевого</w:t>
      </w:r>
      <w:r w:rsidR="00987EC6" w:rsidRPr="003567E8">
        <w:rPr>
          <w:rFonts w:ascii="Times New Roman" w:hAnsi="Times New Roman"/>
          <w:color w:val="000000" w:themeColor="text1"/>
          <w:sz w:val="28"/>
          <w:szCs w:val="28"/>
          <w:lang w:val="ru-RU"/>
        </w:rPr>
        <w:t xml:space="preserve"> </w:t>
      </w:r>
      <w:r w:rsidR="00987EC6" w:rsidRPr="003567E8">
        <w:rPr>
          <w:rFonts w:ascii="Times New Roman" w:hAnsi="Times New Roman" w:hint="eastAsia"/>
          <w:color w:val="000000" w:themeColor="text1"/>
          <w:sz w:val="28"/>
          <w:szCs w:val="28"/>
          <w:lang w:val="ru-RU"/>
        </w:rPr>
        <w:t>водоснабжения</w:t>
      </w:r>
      <w:r w:rsidR="00987EC6" w:rsidRPr="003567E8">
        <w:rPr>
          <w:rFonts w:ascii="Times New Roman" w:hAnsi="Times New Roman"/>
          <w:color w:val="000000" w:themeColor="text1"/>
          <w:sz w:val="28"/>
          <w:szCs w:val="28"/>
          <w:lang w:val="ru-RU"/>
        </w:rPr>
        <w:t xml:space="preserve"> (СХПВ)</w:t>
      </w:r>
      <w:r w:rsidRPr="003567E8">
        <w:rPr>
          <w:rFonts w:ascii="Times New Roman" w:hAnsi="Times New Roman"/>
          <w:color w:val="000000" w:themeColor="text1"/>
          <w:sz w:val="28"/>
          <w:szCs w:val="28"/>
          <w:lang w:val="ru-RU"/>
        </w:rPr>
        <w:t>, при нарушениях в</w:t>
      </w:r>
      <w:r w:rsidR="00987EC6" w:rsidRPr="003567E8">
        <w:rPr>
          <w:rFonts w:ascii="Times New Roman" w:hAnsi="Times New Roman"/>
          <w:color w:val="000000" w:themeColor="text1"/>
          <w:sz w:val="28"/>
          <w:szCs w:val="28"/>
          <w:lang w:val="ru-RU"/>
        </w:rPr>
        <w:t xml:space="preserve"> работе ее отдельных элементов</w:t>
      </w:r>
      <w:r w:rsidRPr="003567E8">
        <w:rPr>
          <w:rFonts w:ascii="Times New Roman" w:hAnsi="Times New Roman"/>
          <w:color w:val="000000" w:themeColor="text1"/>
          <w:sz w:val="28"/>
          <w:szCs w:val="28"/>
          <w:lang w:val="ru-RU"/>
        </w:rPr>
        <w:t>, при недостаточной подаче питьевой воды из подземных источников водоснабжения и др.</w:t>
      </w:r>
    </w:p>
    <w:p w:rsidR="0018371A" w:rsidRPr="003567E8" w:rsidRDefault="0018371A"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 качестве емкостей для хранения запасов питьевой воды должны использоваться водоводы и магистральные трубопроводы систем подачи и распределения воды.</w:t>
      </w:r>
    </w:p>
    <w:p w:rsidR="0018371A" w:rsidRPr="003567E8" w:rsidRDefault="0018371A" w:rsidP="00BF3546">
      <w:pPr>
        <w:ind w:firstLine="720"/>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 общем объеме запасов питьевой воды РПВ должен быть обеспечен неснижаемый запас питьевой воды на трое суток по норме не менее 10</w:t>
      </w:r>
      <w:r w:rsidRPr="003567E8">
        <w:rPr>
          <w:rFonts w:ascii="Times New Roman" w:hAnsi="Times New Roman"/>
          <w:color w:val="000000" w:themeColor="text1"/>
          <w:sz w:val="28"/>
          <w:szCs w:val="28"/>
        </w:rPr>
        <w:t> </w:t>
      </w:r>
      <w:r w:rsidR="00C969AF" w:rsidRPr="003567E8">
        <w:rPr>
          <w:rFonts w:ascii="Times New Roman" w:hAnsi="Times New Roman"/>
          <w:color w:val="000000" w:themeColor="text1"/>
          <w:sz w:val="28"/>
          <w:szCs w:val="28"/>
          <w:lang w:val="ru-RU"/>
        </w:rPr>
        <w:t>л/</w:t>
      </w:r>
      <w:proofErr w:type="spellStart"/>
      <w:r w:rsidR="00C969AF" w:rsidRPr="003567E8">
        <w:rPr>
          <w:rFonts w:ascii="Times New Roman" w:hAnsi="Times New Roman"/>
          <w:color w:val="000000" w:themeColor="text1"/>
          <w:sz w:val="28"/>
          <w:szCs w:val="28"/>
          <w:lang w:val="ru-RU"/>
        </w:rPr>
        <w:t>сут</w:t>
      </w:r>
      <w:proofErr w:type="spellEnd"/>
      <w:r w:rsidRPr="003567E8">
        <w:rPr>
          <w:rFonts w:ascii="Times New Roman" w:hAnsi="Times New Roman"/>
          <w:color w:val="000000" w:themeColor="text1"/>
          <w:sz w:val="28"/>
          <w:szCs w:val="28"/>
          <w:lang w:val="ru-RU"/>
        </w:rPr>
        <w:t xml:space="preserve"> на человека для численности населения в мирное время с применением средств консервации воды для продления сроков ее сохранности.</w:t>
      </w:r>
    </w:p>
    <w:p w:rsidR="0018371A" w:rsidRPr="003567E8" w:rsidRDefault="0018371A" w:rsidP="00BF3546">
      <w:pPr>
        <w:ind w:firstLine="720"/>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 xml:space="preserve">При недостаточном фронте соответствующих резервуаров должны быть построены дополнительные емкости. </w:t>
      </w:r>
    </w:p>
    <w:p w:rsidR="0018371A" w:rsidRPr="003567E8" w:rsidRDefault="0018371A" w:rsidP="00BF3546">
      <w:pPr>
        <w:ind w:firstLine="720"/>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Насосные станции, водонапорные башни, резервуары должны иметь линии с запорными устройствами. Минимальный 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3567E8">
          <w:rPr>
            <w:rFonts w:ascii="Times New Roman" w:hAnsi="Times New Roman"/>
            <w:color w:val="000000" w:themeColor="text1"/>
            <w:sz w:val="28"/>
            <w:szCs w:val="28"/>
            <w:lang w:val="ru-RU"/>
          </w:rPr>
          <w:t>10</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м</w:t>
        </w:r>
      </w:smartTag>
      <w:r w:rsidRPr="003567E8">
        <w:rPr>
          <w:rFonts w:ascii="Times New Roman" w:hAnsi="Times New Roman"/>
          <w:color w:val="000000" w:themeColor="text1"/>
          <w:sz w:val="28"/>
          <w:szCs w:val="28"/>
          <w:lang w:val="ru-RU"/>
        </w:rPr>
        <w:t>.</w:t>
      </w:r>
    </w:p>
    <w:p w:rsidR="0018371A" w:rsidRPr="003567E8" w:rsidRDefault="0018371A"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К основным мероприятиям можно отнести:</w:t>
      </w:r>
    </w:p>
    <w:p w:rsidR="0018371A" w:rsidRPr="003567E8" w:rsidRDefault="0018371A" w:rsidP="00DF1171">
      <w:pPr>
        <w:numPr>
          <w:ilvl w:val="0"/>
          <w:numId w:val="10"/>
        </w:numPr>
        <w:tabs>
          <w:tab w:val="clear" w:pos="1440"/>
          <w:tab w:val="num" w:pos="900"/>
        </w:tabs>
        <w:ind w:left="0" w:firstLine="540"/>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строительство защитных сооружений, в том числе при строительстве производственных предприятий;</w:t>
      </w:r>
    </w:p>
    <w:p w:rsidR="0018371A" w:rsidRPr="003567E8" w:rsidRDefault="0018371A" w:rsidP="00DF1171">
      <w:pPr>
        <w:numPr>
          <w:ilvl w:val="0"/>
          <w:numId w:val="10"/>
        </w:numPr>
        <w:tabs>
          <w:tab w:val="clear" w:pos="1440"/>
          <w:tab w:val="num" w:pos="900"/>
        </w:tabs>
        <w:ind w:left="0" w:firstLine="540"/>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размещение системы оповещения населения (</w:t>
      </w:r>
      <w:proofErr w:type="spellStart"/>
      <w:r w:rsidRPr="003567E8">
        <w:rPr>
          <w:rFonts w:ascii="Times New Roman" w:hAnsi="Times New Roman"/>
          <w:color w:val="000000" w:themeColor="text1"/>
          <w:sz w:val="28"/>
          <w:szCs w:val="28"/>
          <w:lang w:val="ru-RU"/>
        </w:rPr>
        <w:t>электросирен</w:t>
      </w:r>
      <w:proofErr w:type="spellEnd"/>
      <w:r w:rsidRPr="003567E8">
        <w:rPr>
          <w:rFonts w:ascii="Times New Roman" w:hAnsi="Times New Roman"/>
          <w:color w:val="000000" w:themeColor="text1"/>
          <w:sz w:val="28"/>
          <w:szCs w:val="28"/>
          <w:lang w:val="ru-RU"/>
        </w:rPr>
        <w:t>) при новом строительстве, в том числе при строительстве производственных предприятий;</w:t>
      </w:r>
    </w:p>
    <w:p w:rsidR="0018371A" w:rsidRPr="003567E8" w:rsidRDefault="0018371A" w:rsidP="00DF1171">
      <w:pPr>
        <w:numPr>
          <w:ilvl w:val="0"/>
          <w:numId w:val="10"/>
        </w:numPr>
        <w:tabs>
          <w:tab w:val="clear" w:pos="1440"/>
          <w:tab w:val="num" w:pos="900"/>
        </w:tabs>
        <w:ind w:left="0" w:firstLine="540"/>
        <w:jc w:val="both"/>
        <w:rPr>
          <w:rFonts w:ascii="Times New Roman" w:hAnsi="Times New Roman"/>
          <w:color w:val="000000" w:themeColor="text1"/>
          <w:sz w:val="28"/>
          <w:szCs w:val="28"/>
        </w:rPr>
      </w:pPr>
      <w:proofErr w:type="spellStart"/>
      <w:r w:rsidRPr="003567E8">
        <w:rPr>
          <w:rFonts w:ascii="Times New Roman" w:hAnsi="Times New Roman"/>
          <w:color w:val="000000" w:themeColor="text1"/>
          <w:sz w:val="28"/>
          <w:szCs w:val="28"/>
        </w:rPr>
        <w:t>организация</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пожарных</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дружин</w:t>
      </w:r>
      <w:proofErr w:type="spellEnd"/>
      <w:r w:rsidRPr="003567E8">
        <w:rPr>
          <w:rFonts w:ascii="Times New Roman" w:hAnsi="Times New Roman"/>
          <w:color w:val="000000" w:themeColor="text1"/>
          <w:sz w:val="28"/>
          <w:szCs w:val="28"/>
        </w:rPr>
        <w:t>;</w:t>
      </w:r>
    </w:p>
    <w:p w:rsidR="0018371A" w:rsidRPr="003567E8" w:rsidRDefault="0018371A" w:rsidP="00DF1171">
      <w:pPr>
        <w:numPr>
          <w:ilvl w:val="0"/>
          <w:numId w:val="10"/>
        </w:numPr>
        <w:tabs>
          <w:tab w:val="clear" w:pos="1440"/>
          <w:tab w:val="num" w:pos="900"/>
        </w:tabs>
        <w:ind w:left="0" w:firstLine="540"/>
        <w:jc w:val="both"/>
        <w:rPr>
          <w:rFonts w:ascii="Times New Roman" w:hAnsi="Times New Roman"/>
          <w:color w:val="000000" w:themeColor="text1"/>
          <w:sz w:val="28"/>
          <w:szCs w:val="28"/>
        </w:rPr>
      </w:pPr>
      <w:proofErr w:type="spellStart"/>
      <w:r w:rsidRPr="003567E8">
        <w:rPr>
          <w:rFonts w:ascii="Times New Roman" w:hAnsi="Times New Roman"/>
          <w:color w:val="000000" w:themeColor="text1"/>
          <w:sz w:val="28"/>
          <w:szCs w:val="28"/>
        </w:rPr>
        <w:t>использование</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пожарной</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переносной</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мотопомпы</w:t>
      </w:r>
      <w:proofErr w:type="spellEnd"/>
      <w:r w:rsidRPr="003567E8">
        <w:rPr>
          <w:rFonts w:ascii="Times New Roman" w:hAnsi="Times New Roman"/>
          <w:color w:val="000000" w:themeColor="text1"/>
          <w:sz w:val="28"/>
          <w:szCs w:val="28"/>
        </w:rPr>
        <w:t>;</w:t>
      </w:r>
    </w:p>
    <w:p w:rsidR="0018371A" w:rsidRPr="003567E8" w:rsidRDefault="0018371A" w:rsidP="00DF1171">
      <w:pPr>
        <w:numPr>
          <w:ilvl w:val="0"/>
          <w:numId w:val="10"/>
        </w:numPr>
        <w:tabs>
          <w:tab w:val="clear" w:pos="1440"/>
          <w:tab w:val="num" w:pos="900"/>
        </w:tabs>
        <w:ind w:left="0"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устройство пожарных резервуаров в населенных пунктах сельского поселения.</w:t>
      </w:r>
    </w:p>
    <w:p w:rsidR="0018371A" w:rsidRPr="003567E8" w:rsidRDefault="0018371A"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 целях защиты жизни, здоровья имущества граждан и юридических  лиц, государственного и муниципального имущества от пожаров, в соответствии с Ф</w:t>
      </w:r>
      <w:r w:rsidR="00C969AF" w:rsidRPr="003567E8">
        <w:rPr>
          <w:rFonts w:ascii="Times New Roman" w:hAnsi="Times New Roman"/>
          <w:color w:val="000000" w:themeColor="text1"/>
          <w:sz w:val="28"/>
          <w:szCs w:val="28"/>
          <w:lang w:val="ru-RU"/>
        </w:rPr>
        <w:t xml:space="preserve">едеральным законом </w:t>
      </w:r>
      <w:r w:rsidRPr="003567E8">
        <w:rPr>
          <w:rFonts w:ascii="Times New Roman" w:hAnsi="Times New Roman"/>
          <w:color w:val="000000" w:themeColor="text1"/>
          <w:sz w:val="28"/>
          <w:szCs w:val="28"/>
          <w:lang w:val="ru-RU"/>
        </w:rPr>
        <w:t>от 22</w:t>
      </w:r>
      <w:r w:rsidR="00C969AF" w:rsidRPr="003567E8">
        <w:rPr>
          <w:rFonts w:ascii="Times New Roman" w:hAnsi="Times New Roman"/>
          <w:color w:val="000000" w:themeColor="text1"/>
          <w:sz w:val="28"/>
          <w:szCs w:val="28"/>
          <w:lang w:val="ru-RU"/>
        </w:rPr>
        <w:t xml:space="preserve"> июля </w:t>
      </w:r>
      <w:r w:rsidRPr="003567E8">
        <w:rPr>
          <w:rFonts w:ascii="Times New Roman" w:hAnsi="Times New Roman"/>
          <w:color w:val="000000" w:themeColor="text1"/>
          <w:sz w:val="28"/>
          <w:szCs w:val="28"/>
          <w:lang w:val="ru-RU"/>
        </w:rPr>
        <w:t>2008</w:t>
      </w:r>
      <w:r w:rsidRPr="003567E8">
        <w:rPr>
          <w:rFonts w:ascii="Times New Roman" w:hAnsi="Times New Roman"/>
          <w:color w:val="000000" w:themeColor="text1"/>
          <w:sz w:val="28"/>
          <w:szCs w:val="28"/>
        </w:rPr>
        <w:t> </w:t>
      </w:r>
      <w:r w:rsidR="00C969AF" w:rsidRPr="003567E8">
        <w:rPr>
          <w:rFonts w:ascii="Times New Roman" w:hAnsi="Times New Roman"/>
          <w:color w:val="000000" w:themeColor="text1"/>
          <w:sz w:val="28"/>
          <w:szCs w:val="28"/>
          <w:lang w:val="ru-RU"/>
        </w:rPr>
        <w:t>года</w:t>
      </w:r>
      <w:r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123-ФЗ «Технический регламент о требованиях пожарной безопасности</w:t>
      </w:r>
      <w:r w:rsidR="00987EC6" w:rsidRPr="003567E8">
        <w:rPr>
          <w:rFonts w:ascii="Times New Roman" w:hAnsi="Times New Roman"/>
          <w:color w:val="000000" w:themeColor="text1"/>
          <w:sz w:val="28"/>
          <w:szCs w:val="28"/>
          <w:lang w:val="ru-RU"/>
        </w:rPr>
        <w:t xml:space="preserve">» </w:t>
      </w:r>
      <w:r w:rsidRPr="003567E8">
        <w:rPr>
          <w:rFonts w:ascii="Times New Roman" w:hAnsi="Times New Roman"/>
          <w:color w:val="000000" w:themeColor="text1"/>
          <w:sz w:val="28"/>
          <w:szCs w:val="28"/>
          <w:lang w:val="ru-RU"/>
        </w:rPr>
        <w:t>необходимо провести следующие мероприятия по организации системы пожарной безопасности:</w:t>
      </w:r>
    </w:p>
    <w:p w:rsidR="0018371A" w:rsidRPr="003567E8" w:rsidRDefault="00C969AF"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о</w:t>
      </w:r>
      <w:r w:rsidR="0018371A" w:rsidRPr="003567E8">
        <w:rPr>
          <w:rFonts w:ascii="Times New Roman" w:hAnsi="Times New Roman"/>
          <w:color w:val="000000" w:themeColor="text1"/>
          <w:sz w:val="28"/>
          <w:szCs w:val="28"/>
          <w:lang w:val="ru-RU"/>
        </w:rPr>
        <w:t>рганизация объединенного хозяйственно – питьевого</w:t>
      </w:r>
      <w:r w:rsidRPr="003567E8">
        <w:rPr>
          <w:rFonts w:ascii="Times New Roman" w:hAnsi="Times New Roman"/>
          <w:color w:val="000000" w:themeColor="text1"/>
          <w:sz w:val="28"/>
          <w:szCs w:val="28"/>
          <w:lang w:val="ru-RU"/>
        </w:rPr>
        <w:t xml:space="preserve"> и противопожарного водопровода;</w:t>
      </w:r>
    </w:p>
    <w:p w:rsidR="0018371A" w:rsidRPr="003567E8" w:rsidRDefault="00C969AF"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х</w:t>
      </w:r>
      <w:r w:rsidR="0018371A" w:rsidRPr="003567E8">
        <w:rPr>
          <w:rFonts w:ascii="Times New Roman" w:hAnsi="Times New Roman"/>
          <w:color w:val="000000" w:themeColor="text1"/>
          <w:sz w:val="28"/>
          <w:szCs w:val="28"/>
          <w:lang w:val="ru-RU"/>
        </w:rPr>
        <w:t>ранение расчетного пожарного объема воды</w:t>
      </w:r>
      <w:r w:rsidR="00A302C9" w:rsidRPr="003567E8">
        <w:rPr>
          <w:rFonts w:ascii="Times New Roman" w:hAnsi="Times New Roman"/>
          <w:color w:val="000000" w:themeColor="text1"/>
          <w:sz w:val="28"/>
          <w:szCs w:val="28"/>
          <w:lang w:val="ru-RU"/>
        </w:rPr>
        <w:t xml:space="preserve"> не менее 108 м</w:t>
      </w:r>
      <w:r w:rsidR="00A302C9" w:rsidRPr="003567E8">
        <w:rPr>
          <w:rFonts w:ascii="Times New Roman" w:hAnsi="Times New Roman"/>
          <w:color w:val="000000" w:themeColor="text1"/>
          <w:sz w:val="28"/>
          <w:szCs w:val="28"/>
          <w:vertAlign w:val="superscript"/>
          <w:lang w:val="ru-RU"/>
        </w:rPr>
        <w:t>3</w:t>
      </w:r>
      <w:r w:rsidRPr="003567E8">
        <w:rPr>
          <w:rFonts w:ascii="Times New Roman" w:hAnsi="Times New Roman"/>
          <w:color w:val="000000" w:themeColor="text1"/>
          <w:sz w:val="28"/>
          <w:szCs w:val="28"/>
          <w:lang w:val="ru-RU"/>
        </w:rPr>
        <w:t>;</w:t>
      </w:r>
    </w:p>
    <w:p w:rsidR="0018371A" w:rsidRPr="003567E8"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о</w:t>
      </w:r>
      <w:r w:rsidR="0018371A" w:rsidRPr="003567E8">
        <w:rPr>
          <w:rFonts w:ascii="Times New Roman" w:hAnsi="Times New Roman"/>
          <w:color w:val="000000" w:themeColor="text1"/>
          <w:sz w:val="28"/>
          <w:szCs w:val="28"/>
          <w:lang w:val="ru-RU"/>
        </w:rPr>
        <w:t xml:space="preserve">беспечение необходимых противопожарных разрывов при проектировании границ жилой и общественно-деловой застройки. Расстояние от границ застройки составляет </w:t>
      </w:r>
      <w:smartTag w:uri="urn:schemas-microsoft-com:office:smarttags" w:element="metricconverter">
        <w:smartTagPr>
          <w:attr w:name="ProductID" w:val="15 м"/>
        </w:smartTagPr>
        <w:r w:rsidR="0018371A" w:rsidRPr="003567E8">
          <w:rPr>
            <w:rFonts w:ascii="Times New Roman" w:hAnsi="Times New Roman"/>
            <w:color w:val="000000" w:themeColor="text1"/>
            <w:sz w:val="28"/>
            <w:szCs w:val="28"/>
            <w:lang w:val="ru-RU"/>
          </w:rPr>
          <w:t>15</w:t>
        </w:r>
        <w:r w:rsidR="0018371A" w:rsidRPr="003567E8">
          <w:rPr>
            <w:rFonts w:ascii="Times New Roman" w:hAnsi="Times New Roman"/>
            <w:color w:val="000000" w:themeColor="text1"/>
            <w:sz w:val="28"/>
            <w:szCs w:val="28"/>
          </w:rPr>
          <w:t> </w:t>
        </w:r>
        <w:r w:rsidR="0018371A" w:rsidRPr="003567E8">
          <w:rPr>
            <w:rFonts w:ascii="Times New Roman" w:hAnsi="Times New Roman"/>
            <w:color w:val="000000" w:themeColor="text1"/>
            <w:sz w:val="28"/>
            <w:szCs w:val="28"/>
            <w:lang w:val="ru-RU"/>
          </w:rPr>
          <w:t>м</w:t>
        </w:r>
        <w:r w:rsidRPr="003567E8">
          <w:rPr>
            <w:rFonts w:ascii="Times New Roman" w:hAnsi="Times New Roman"/>
            <w:color w:val="000000" w:themeColor="text1"/>
            <w:sz w:val="28"/>
            <w:szCs w:val="28"/>
            <w:lang w:val="ru-RU"/>
          </w:rPr>
          <w:t>;</w:t>
        </w:r>
      </w:smartTag>
    </w:p>
    <w:p w:rsidR="0018371A" w:rsidRPr="003567E8"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у</w:t>
      </w:r>
      <w:r w:rsidR="0018371A" w:rsidRPr="003567E8">
        <w:rPr>
          <w:rFonts w:ascii="Times New Roman" w:hAnsi="Times New Roman"/>
          <w:color w:val="000000" w:themeColor="text1"/>
          <w:sz w:val="28"/>
          <w:szCs w:val="28"/>
          <w:lang w:val="ru-RU"/>
        </w:rPr>
        <w:t>стройство на границе с лесными массивами защитных противопожарных полос, посадка лиственных насаждений и т.п.</w:t>
      </w:r>
      <w:r w:rsidRPr="003567E8">
        <w:rPr>
          <w:rFonts w:ascii="Times New Roman" w:hAnsi="Times New Roman"/>
          <w:color w:val="000000" w:themeColor="text1"/>
          <w:sz w:val="28"/>
          <w:szCs w:val="28"/>
          <w:lang w:val="ru-RU"/>
        </w:rPr>
        <w:t>;</w:t>
      </w:r>
    </w:p>
    <w:p w:rsidR="0018371A" w:rsidRPr="003567E8"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о</w:t>
      </w:r>
      <w:r w:rsidR="0018371A" w:rsidRPr="003567E8">
        <w:rPr>
          <w:rFonts w:ascii="Times New Roman" w:hAnsi="Times New Roman"/>
          <w:color w:val="000000" w:themeColor="text1"/>
          <w:sz w:val="28"/>
          <w:szCs w:val="28"/>
          <w:lang w:val="ru-RU"/>
        </w:rPr>
        <w:t>беспечение беспрепятственного и постоянного проезда пожарной техники к источникам противопожарного водоснабжения за счет организация пожарных пирсов и подъ</w:t>
      </w:r>
      <w:r w:rsidRPr="003567E8">
        <w:rPr>
          <w:rFonts w:ascii="Times New Roman" w:hAnsi="Times New Roman"/>
          <w:color w:val="000000" w:themeColor="text1"/>
          <w:sz w:val="28"/>
          <w:szCs w:val="28"/>
          <w:lang w:val="ru-RU"/>
        </w:rPr>
        <w:t>ездов;</w:t>
      </w:r>
    </w:p>
    <w:p w:rsidR="0018371A" w:rsidRPr="003567E8"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у</w:t>
      </w:r>
      <w:r w:rsidR="0018371A" w:rsidRPr="003567E8">
        <w:rPr>
          <w:rFonts w:ascii="Times New Roman" w:hAnsi="Times New Roman"/>
          <w:color w:val="000000" w:themeColor="text1"/>
          <w:sz w:val="28"/>
          <w:szCs w:val="28"/>
          <w:lang w:val="ru-RU"/>
        </w:rPr>
        <w:t xml:space="preserve">становка у гидрантов и водоемов (источников водоснабжения), а также по направлению к </w:t>
      </w:r>
      <w:r w:rsidRPr="003567E8">
        <w:rPr>
          <w:rFonts w:ascii="Times New Roman" w:hAnsi="Times New Roman"/>
          <w:color w:val="000000" w:themeColor="text1"/>
          <w:sz w:val="28"/>
          <w:szCs w:val="28"/>
          <w:lang w:val="ru-RU"/>
        </w:rPr>
        <w:t>ним, соответствующих указателей;</w:t>
      </w:r>
    </w:p>
    <w:p w:rsidR="0018371A" w:rsidRPr="003567E8"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о</w:t>
      </w:r>
      <w:r w:rsidR="0018371A" w:rsidRPr="003567E8">
        <w:rPr>
          <w:rFonts w:ascii="Times New Roman" w:hAnsi="Times New Roman"/>
          <w:color w:val="000000" w:themeColor="text1"/>
          <w:sz w:val="28"/>
          <w:szCs w:val="28"/>
          <w:lang w:val="ru-RU"/>
        </w:rPr>
        <w:t>рганизация системы звуковой сигнализации для оповещения людей в случае пожара.</w:t>
      </w:r>
    </w:p>
    <w:p w:rsidR="0018371A" w:rsidRPr="003567E8" w:rsidRDefault="00987EC6"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Структурно</w:t>
      </w:r>
      <w:r w:rsidR="0018371A" w:rsidRPr="003567E8">
        <w:rPr>
          <w:rFonts w:ascii="Times New Roman" w:hAnsi="Times New Roman"/>
          <w:color w:val="000000" w:themeColor="text1"/>
          <w:sz w:val="28"/>
          <w:szCs w:val="28"/>
          <w:lang w:val="ru-RU"/>
        </w:rPr>
        <w:t xml:space="preserve"> система обеспечения пожарной безопасности в себя</w:t>
      </w:r>
      <w:r w:rsidRPr="003567E8">
        <w:rPr>
          <w:rFonts w:ascii="Times New Roman" w:hAnsi="Times New Roman"/>
          <w:color w:val="000000" w:themeColor="text1"/>
          <w:sz w:val="28"/>
          <w:szCs w:val="28"/>
          <w:lang w:val="ru-RU"/>
        </w:rPr>
        <w:t xml:space="preserve"> включает</w:t>
      </w:r>
      <w:r w:rsidR="0018371A" w:rsidRPr="003567E8">
        <w:rPr>
          <w:rFonts w:ascii="Times New Roman" w:hAnsi="Times New Roman"/>
          <w:color w:val="000000" w:themeColor="text1"/>
          <w:sz w:val="28"/>
          <w:szCs w:val="28"/>
          <w:lang w:val="ru-RU"/>
        </w:rPr>
        <w:t>:</w:t>
      </w:r>
    </w:p>
    <w:p w:rsidR="0018371A" w:rsidRPr="003567E8" w:rsidRDefault="0018371A" w:rsidP="00DF1171">
      <w:pPr>
        <w:numPr>
          <w:ilvl w:val="1"/>
          <w:numId w:val="11"/>
        </w:numPr>
        <w:tabs>
          <w:tab w:val="clear" w:pos="2160"/>
          <w:tab w:val="num" w:pos="900"/>
        </w:tabs>
        <w:ind w:left="0" w:firstLine="709"/>
        <w:jc w:val="both"/>
        <w:rPr>
          <w:rFonts w:ascii="Times New Roman" w:hAnsi="Times New Roman"/>
          <w:color w:val="000000" w:themeColor="text1"/>
          <w:sz w:val="28"/>
          <w:szCs w:val="28"/>
        </w:rPr>
      </w:pPr>
      <w:proofErr w:type="spellStart"/>
      <w:r w:rsidRPr="003567E8">
        <w:rPr>
          <w:rFonts w:ascii="Times New Roman" w:hAnsi="Times New Roman"/>
          <w:color w:val="000000" w:themeColor="text1"/>
          <w:sz w:val="28"/>
          <w:szCs w:val="28"/>
        </w:rPr>
        <w:t>систему</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предотвращения</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пожара</w:t>
      </w:r>
      <w:proofErr w:type="spellEnd"/>
      <w:r w:rsidRPr="003567E8">
        <w:rPr>
          <w:rFonts w:ascii="Times New Roman" w:hAnsi="Times New Roman"/>
          <w:color w:val="000000" w:themeColor="text1"/>
          <w:sz w:val="28"/>
          <w:szCs w:val="28"/>
        </w:rPr>
        <w:t>;</w:t>
      </w:r>
    </w:p>
    <w:p w:rsidR="0018371A" w:rsidRPr="003567E8" w:rsidRDefault="0018371A" w:rsidP="00DF1171">
      <w:pPr>
        <w:numPr>
          <w:ilvl w:val="1"/>
          <w:numId w:val="11"/>
        </w:numPr>
        <w:tabs>
          <w:tab w:val="clear" w:pos="2160"/>
          <w:tab w:val="num" w:pos="900"/>
        </w:tabs>
        <w:ind w:left="0" w:firstLine="709"/>
        <w:jc w:val="both"/>
        <w:rPr>
          <w:rFonts w:ascii="Times New Roman" w:hAnsi="Times New Roman"/>
          <w:color w:val="000000" w:themeColor="text1"/>
          <w:sz w:val="28"/>
          <w:szCs w:val="28"/>
        </w:rPr>
      </w:pPr>
      <w:proofErr w:type="spellStart"/>
      <w:r w:rsidRPr="003567E8">
        <w:rPr>
          <w:rFonts w:ascii="Times New Roman" w:hAnsi="Times New Roman"/>
          <w:color w:val="000000" w:themeColor="text1"/>
          <w:sz w:val="28"/>
          <w:szCs w:val="28"/>
        </w:rPr>
        <w:t>систему</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противопожарной</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защиты</w:t>
      </w:r>
      <w:proofErr w:type="spellEnd"/>
      <w:r w:rsidRPr="003567E8">
        <w:rPr>
          <w:rFonts w:ascii="Times New Roman" w:hAnsi="Times New Roman"/>
          <w:color w:val="000000" w:themeColor="text1"/>
          <w:sz w:val="28"/>
          <w:szCs w:val="28"/>
        </w:rPr>
        <w:t>;</w:t>
      </w:r>
    </w:p>
    <w:p w:rsidR="0018371A" w:rsidRPr="003567E8" w:rsidRDefault="0018371A" w:rsidP="00DF1171">
      <w:pPr>
        <w:numPr>
          <w:ilvl w:val="1"/>
          <w:numId w:val="11"/>
        </w:numPr>
        <w:tabs>
          <w:tab w:val="clear" w:pos="2160"/>
          <w:tab w:val="num" w:pos="900"/>
        </w:tabs>
        <w:ind w:left="0"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комплекс организационно-технических мероприятий по обеспечению пожарной безопасности.</w:t>
      </w:r>
    </w:p>
    <w:p w:rsidR="0018371A" w:rsidRPr="003567E8" w:rsidRDefault="0018371A"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Целью создания систем предотвращения пожаров является исключение условий возникновения пожаров на территории поселения.</w:t>
      </w:r>
    </w:p>
    <w:p w:rsidR="0018371A" w:rsidRPr="003567E8" w:rsidRDefault="0018371A"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Из всего комплекса мер направленных на создании системы предотвращения пожаров наиболее актуальными являются следующие:</w:t>
      </w:r>
    </w:p>
    <w:p w:rsidR="0018371A" w:rsidRPr="003567E8" w:rsidRDefault="0018371A" w:rsidP="00DF1171">
      <w:pPr>
        <w:numPr>
          <w:ilvl w:val="0"/>
          <w:numId w:val="12"/>
        </w:numPr>
        <w:tabs>
          <w:tab w:val="clear" w:pos="1440"/>
          <w:tab w:val="num" w:pos="900"/>
        </w:tabs>
        <w:ind w:left="0"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применение негорючих веществ и материалов при строительстве и ремонте зданий и сооружений;</w:t>
      </w:r>
    </w:p>
    <w:p w:rsidR="0018371A" w:rsidRPr="003567E8" w:rsidRDefault="0018371A" w:rsidP="00DF1171">
      <w:pPr>
        <w:numPr>
          <w:ilvl w:val="0"/>
          <w:numId w:val="12"/>
        </w:numPr>
        <w:tabs>
          <w:tab w:val="clear" w:pos="1440"/>
          <w:tab w:val="num" w:pos="900"/>
        </w:tabs>
        <w:ind w:left="0"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использование наиболее безопасных способов размещения горючих веществ (ко</w:t>
      </w:r>
      <w:r w:rsidR="00A33C2F" w:rsidRPr="003567E8">
        <w:rPr>
          <w:rFonts w:ascii="Times New Roman" w:hAnsi="Times New Roman"/>
          <w:color w:val="000000" w:themeColor="text1"/>
          <w:sz w:val="28"/>
          <w:szCs w:val="28"/>
          <w:lang w:val="ru-RU"/>
        </w:rPr>
        <w:t>тельная);</w:t>
      </w:r>
    </w:p>
    <w:p w:rsidR="0018371A" w:rsidRPr="003567E8" w:rsidRDefault="0018371A" w:rsidP="00DF1171">
      <w:pPr>
        <w:numPr>
          <w:ilvl w:val="0"/>
          <w:numId w:val="12"/>
        </w:numPr>
        <w:tabs>
          <w:tab w:val="clear" w:pos="1440"/>
          <w:tab w:val="num" w:pos="900"/>
        </w:tabs>
        <w:ind w:left="0"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устройство </w:t>
      </w:r>
      <w:proofErr w:type="spellStart"/>
      <w:r w:rsidRPr="003567E8">
        <w:rPr>
          <w:rFonts w:ascii="Times New Roman" w:hAnsi="Times New Roman"/>
          <w:color w:val="000000" w:themeColor="text1"/>
          <w:sz w:val="28"/>
          <w:szCs w:val="28"/>
          <w:lang w:val="ru-RU"/>
        </w:rPr>
        <w:t>молниезащиты</w:t>
      </w:r>
      <w:proofErr w:type="spellEnd"/>
      <w:r w:rsidRPr="003567E8">
        <w:rPr>
          <w:rFonts w:ascii="Times New Roman" w:hAnsi="Times New Roman"/>
          <w:color w:val="000000" w:themeColor="text1"/>
          <w:sz w:val="28"/>
          <w:szCs w:val="28"/>
          <w:lang w:val="ru-RU"/>
        </w:rPr>
        <w:t xml:space="preserve"> зданий, сооружений, строений и оборудования на территории поселения.</w:t>
      </w:r>
    </w:p>
    <w:p w:rsidR="0018371A" w:rsidRPr="003567E8" w:rsidRDefault="0018371A"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18371A" w:rsidRPr="003567E8" w:rsidRDefault="0018371A"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Защита людей и имущества от воздействия опасных факторов пожара на территории поселения должно обеспечиваться следующими способами:</w:t>
      </w:r>
    </w:p>
    <w:p w:rsidR="0018371A" w:rsidRPr="003567E8"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устройство эвакуационных путей, удовлетворяющих требованиям безопасной эвакуации людей при пожаре;</w:t>
      </w:r>
    </w:p>
    <w:p w:rsidR="0018371A" w:rsidRPr="003567E8"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устройство систем обнаружения пожара (пожарной сигнализации), оповещения и управления эвакуацией людей при пожаре;</w:t>
      </w:r>
    </w:p>
    <w:p w:rsidR="0018371A" w:rsidRPr="003567E8"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применение огнезащитных составов (в том числе огнезащитных красок) и строительных материалов для повышения пределов огнестойкости строительных конструкций;</w:t>
      </w:r>
    </w:p>
    <w:p w:rsidR="0018371A" w:rsidRPr="003567E8" w:rsidRDefault="00BD2954" w:rsidP="00DF1171">
      <w:pPr>
        <w:numPr>
          <w:ilvl w:val="0"/>
          <w:numId w:val="13"/>
        </w:numPr>
        <w:tabs>
          <w:tab w:val="clear" w:pos="1440"/>
          <w:tab w:val="num" w:pos="900"/>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val="ru-RU"/>
        </w:rPr>
        <w:t>применение</w:t>
      </w:r>
      <w:r w:rsidR="0018371A" w:rsidRPr="003567E8">
        <w:rPr>
          <w:rFonts w:ascii="Times New Roman" w:hAnsi="Times New Roman"/>
          <w:color w:val="000000" w:themeColor="text1"/>
          <w:sz w:val="28"/>
          <w:szCs w:val="28"/>
        </w:rPr>
        <w:t xml:space="preserve"> </w:t>
      </w:r>
      <w:r>
        <w:rPr>
          <w:rFonts w:ascii="Times New Roman" w:hAnsi="Times New Roman"/>
          <w:color w:val="000000" w:themeColor="text1"/>
          <w:sz w:val="28"/>
          <w:szCs w:val="28"/>
          <w:lang w:val="ru-RU"/>
        </w:rPr>
        <w:t>первичных средств пожаротушения</w:t>
      </w:r>
      <w:r w:rsidR="0018371A" w:rsidRPr="003567E8">
        <w:rPr>
          <w:rFonts w:ascii="Times New Roman" w:hAnsi="Times New Roman"/>
          <w:color w:val="000000" w:themeColor="text1"/>
          <w:sz w:val="28"/>
          <w:szCs w:val="28"/>
        </w:rPr>
        <w:t>;</w:t>
      </w:r>
    </w:p>
    <w:p w:rsidR="0018371A" w:rsidRPr="003567E8"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организация деятельности подразделений пожарной охраны.</w:t>
      </w:r>
    </w:p>
    <w:p w:rsidR="0018371A" w:rsidRPr="003567E8" w:rsidRDefault="00A33C2F" w:rsidP="00BF3546">
      <w:pPr>
        <w:ind w:firstLine="708"/>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w:t>
      </w:r>
      <w:r w:rsidR="0018371A" w:rsidRPr="003567E8">
        <w:rPr>
          <w:rFonts w:ascii="Times New Roman" w:hAnsi="Times New Roman"/>
          <w:color w:val="000000" w:themeColor="text1"/>
          <w:sz w:val="28"/>
          <w:szCs w:val="28"/>
          <w:lang w:val="ru-RU"/>
        </w:rPr>
        <w:t>о вопросам светомаскировки на территории сельского поселения должны быть предусмотрены мероприятия светомаскировки в двух режимах частичного и полного затемнения.</w:t>
      </w:r>
    </w:p>
    <w:p w:rsidR="0018371A" w:rsidRPr="003567E8" w:rsidRDefault="0018371A" w:rsidP="00346AD5">
      <w:pPr>
        <w:ind w:firstLine="708"/>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Подготовительные мероприятия, обеспечивающие осуществление светомаскировки в этих режимах должны проводиться заблаговременно в мирное время.</w:t>
      </w:r>
    </w:p>
    <w:p w:rsidR="0018371A" w:rsidRPr="003567E8" w:rsidRDefault="0018371A" w:rsidP="00BF3546">
      <w:pPr>
        <w:ind w:firstLine="708"/>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В мирное время система оповещения </w:t>
      </w:r>
      <w:r w:rsidR="00987EC6" w:rsidRPr="003567E8">
        <w:rPr>
          <w:rFonts w:ascii="Times New Roman" w:hAnsi="Times New Roman"/>
          <w:color w:val="000000" w:themeColor="text1"/>
          <w:sz w:val="28"/>
          <w:szCs w:val="28"/>
          <w:lang w:val="ru-RU"/>
        </w:rPr>
        <w:t>гражданской обороны (ГО)</w:t>
      </w:r>
      <w:r w:rsidRPr="003567E8">
        <w:rPr>
          <w:rFonts w:ascii="Times New Roman" w:hAnsi="Times New Roman"/>
          <w:color w:val="000000" w:themeColor="text1"/>
          <w:sz w:val="28"/>
          <w:szCs w:val="28"/>
          <w:lang w:val="ru-RU"/>
        </w:rPr>
        <w:t xml:space="preserve"> используется в целях реализации задач защиты населения и территорий от чрезвычайных ситуаций природного и техногенного характера.</w:t>
      </w:r>
    </w:p>
    <w:p w:rsidR="0018371A" w:rsidRPr="003567E8" w:rsidRDefault="0018371A" w:rsidP="00BF3546">
      <w:pPr>
        <w:ind w:firstLine="708"/>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Система оповещения ГО всех уровней управления должна обеспечивать, как циркулярное, так и выборочное доведение сигналов оповещения и соответствующих сообщений.</w:t>
      </w:r>
    </w:p>
    <w:p w:rsidR="0018371A" w:rsidRPr="003567E8" w:rsidRDefault="0018371A" w:rsidP="00BF3546">
      <w:pPr>
        <w:ind w:firstLine="720"/>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На территории сельских населенных пунктов должны устанавливаться средства звуковой сигнализации для оповещения людей на случай пожара а также должен быть определен порядок вызова пожарной охраны.</w:t>
      </w:r>
    </w:p>
    <w:p w:rsidR="0018371A" w:rsidRPr="003567E8" w:rsidRDefault="0018371A" w:rsidP="00BF3546">
      <w:pPr>
        <w:ind w:firstLine="720"/>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Оборудование обеспечивает подачу сигнала электронной сирены и передачу звуковой информации от микрофона, магнитофона радиотрансляционной линии или радиоприемника. Одновременно </w:t>
      </w:r>
      <w:r w:rsidRPr="003567E8">
        <w:rPr>
          <w:rFonts w:ascii="Times New Roman" w:hAnsi="Times New Roman"/>
          <w:color w:val="000000" w:themeColor="text1"/>
          <w:sz w:val="28"/>
          <w:szCs w:val="28"/>
          <w:lang w:val="ru-RU"/>
        </w:rPr>
        <w:lastRenderedPageBreak/>
        <w:t>оборудование может быть использовано в системе местного вещания, как односторонняя командно-поисковая связь и для ретрансляции вещательных программ. УКБ позволяет принимать команды и исполнять внешние команды ЦСО от П164, формировать сигнал «Сирена», формировать команды включения и выключения рупоров.</w:t>
      </w:r>
    </w:p>
    <w:p w:rsidR="0018371A" w:rsidRPr="003567E8" w:rsidRDefault="0018371A" w:rsidP="00BF3546">
      <w:pPr>
        <w:ind w:firstLine="720"/>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 населенных пунктах с численностью населения до 100</w:t>
      </w:r>
      <w:r w:rsidRPr="003567E8">
        <w:rPr>
          <w:rFonts w:ascii="Times New Roman" w:hAnsi="Times New Roman"/>
          <w:color w:val="000000" w:themeColor="text1"/>
          <w:sz w:val="28"/>
          <w:szCs w:val="28"/>
        </w:rPr>
        <w:t> </w:t>
      </w:r>
      <w:r w:rsidRPr="003567E8">
        <w:rPr>
          <w:rFonts w:ascii="Times New Roman" w:hAnsi="Times New Roman"/>
          <w:color w:val="000000" w:themeColor="text1"/>
          <w:sz w:val="28"/>
          <w:szCs w:val="28"/>
          <w:lang w:val="ru-RU"/>
        </w:rPr>
        <w:t>человек для устойчивого оповещения населения достаточно использовать электромегафоны типа ЭМ-12,15.</w:t>
      </w:r>
    </w:p>
    <w:p w:rsidR="0018371A" w:rsidRPr="003567E8" w:rsidRDefault="0018371A" w:rsidP="00BF3546">
      <w:pPr>
        <w:ind w:firstLine="720"/>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Электромегафоны позволяют передавать кратковременные передачи речевого сообщения (приказания, команды, информацию) и подавать сигнал «Сирена» на открытом пространстве и в больших закрытых помещениях.</w:t>
      </w:r>
    </w:p>
    <w:p w:rsidR="0018371A" w:rsidRPr="003567E8" w:rsidRDefault="0018371A" w:rsidP="00BF3546">
      <w:pPr>
        <w:ind w:firstLine="720"/>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В перспективе планируется задействовать сети УКВ ЧМ вещания, призванные заменить сельские сети проводного вещания. В настоящее время </w:t>
      </w:r>
      <w:proofErr w:type="spellStart"/>
      <w:r w:rsidRPr="003567E8">
        <w:rPr>
          <w:rFonts w:ascii="Times New Roman" w:hAnsi="Times New Roman"/>
          <w:color w:val="000000" w:themeColor="text1"/>
          <w:sz w:val="28"/>
          <w:szCs w:val="28"/>
          <w:lang w:val="ru-RU"/>
        </w:rPr>
        <w:t>Минкомсвязи</w:t>
      </w:r>
      <w:proofErr w:type="spellEnd"/>
      <w:r w:rsidRPr="003567E8">
        <w:rPr>
          <w:rFonts w:ascii="Times New Roman" w:hAnsi="Times New Roman"/>
          <w:color w:val="000000" w:themeColor="text1"/>
          <w:sz w:val="28"/>
          <w:szCs w:val="28"/>
          <w:lang w:val="ru-RU"/>
        </w:rPr>
        <w:t xml:space="preserve"> России проводит политику резкого сокращения убыточных сетей проводного вещания, особенно в сельской местности. Абонентская связь проводного вещания сохраняется в основном только в крупных городах. В сельской местности осуществляется переход на эфирное вещание отсутствием в некоторых населенных пунктах телефонной связи и даже централизованного электроснабжения.</w:t>
      </w:r>
    </w:p>
    <w:p w:rsidR="0018371A" w:rsidRPr="003567E8" w:rsidRDefault="0018371A" w:rsidP="00BF3546">
      <w:pPr>
        <w:ind w:firstLine="709"/>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Возможные стихийные </w:t>
      </w:r>
      <w:proofErr w:type="spellStart"/>
      <w:r w:rsidRPr="003567E8">
        <w:rPr>
          <w:rFonts w:ascii="Times New Roman" w:hAnsi="Times New Roman"/>
          <w:color w:val="000000" w:themeColor="text1"/>
          <w:sz w:val="28"/>
          <w:szCs w:val="28"/>
          <w:lang w:val="ru-RU"/>
        </w:rPr>
        <w:t>гидро</w:t>
      </w:r>
      <w:proofErr w:type="spellEnd"/>
      <w:r w:rsidRPr="003567E8">
        <w:rPr>
          <w:rFonts w:ascii="Times New Roman" w:hAnsi="Times New Roman"/>
          <w:color w:val="000000" w:themeColor="text1"/>
          <w:sz w:val="28"/>
          <w:szCs w:val="28"/>
          <w:lang w:val="ru-RU"/>
        </w:rPr>
        <w:t>-, метеорологические явления необходимо учитывать при разработке проектной документации – проектировании объектов капитального строительства (включая линейные объекты); также чрезвычайно важно улучшение качества подготовки к зимним условиям объектов жилищно-коммунального хозяйства, дорожных служб и других ведомств.</w:t>
      </w:r>
    </w:p>
    <w:p w:rsidR="0018371A" w:rsidRPr="003567E8" w:rsidRDefault="0018371A" w:rsidP="00BF3546">
      <w:pPr>
        <w:ind w:firstLine="720"/>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Предупреждение чрезвычайных ситуаций, вызванных паводками, и максимально возможное смягчение их последствий – это комплексная проблема, для решения которой необходима реализация системных плановых оперативных мероприятий организационного, инженерного, инженерно-технического, технологического и информационного характера, включающих в первую очередь:</w:t>
      </w:r>
    </w:p>
    <w:p w:rsidR="0018371A" w:rsidRPr="003567E8" w:rsidRDefault="0018371A" w:rsidP="00DF1171">
      <w:pPr>
        <w:numPr>
          <w:ilvl w:val="0"/>
          <w:numId w:val="15"/>
        </w:numPr>
        <w:tabs>
          <w:tab w:val="clear" w:pos="1440"/>
          <w:tab w:val="num" w:pos="900"/>
        </w:tabs>
        <w:ind w:left="0" w:firstLine="540"/>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мониторинг природных и техногенных процессов, формирующих наводнения;</w:t>
      </w:r>
    </w:p>
    <w:p w:rsidR="0018371A" w:rsidRPr="003567E8" w:rsidRDefault="0018371A" w:rsidP="00DF1171">
      <w:pPr>
        <w:numPr>
          <w:ilvl w:val="0"/>
          <w:numId w:val="15"/>
        </w:numPr>
        <w:tabs>
          <w:tab w:val="clear" w:pos="1440"/>
        </w:tabs>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разработку на его основе прогноза масштабов затопления;</w:t>
      </w:r>
    </w:p>
    <w:p w:rsidR="0018371A" w:rsidRPr="003567E8" w:rsidRDefault="0018371A" w:rsidP="00DF1171">
      <w:pPr>
        <w:numPr>
          <w:ilvl w:val="0"/>
          <w:numId w:val="15"/>
        </w:numPr>
        <w:tabs>
          <w:tab w:val="clear" w:pos="1440"/>
        </w:tabs>
        <w:ind w:left="0" w:firstLine="851"/>
        <w:jc w:val="both"/>
        <w:rPr>
          <w:rFonts w:ascii="Times New Roman" w:hAnsi="Times New Roman"/>
          <w:color w:val="000000" w:themeColor="text1"/>
          <w:sz w:val="28"/>
          <w:szCs w:val="28"/>
        </w:rPr>
      </w:pPr>
      <w:proofErr w:type="spellStart"/>
      <w:r w:rsidRPr="003567E8">
        <w:rPr>
          <w:rFonts w:ascii="Times New Roman" w:hAnsi="Times New Roman"/>
          <w:color w:val="000000" w:themeColor="text1"/>
          <w:sz w:val="28"/>
          <w:szCs w:val="28"/>
        </w:rPr>
        <w:t>создание</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системы</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берегоукрепительных</w:t>
      </w:r>
      <w:proofErr w:type="spellEnd"/>
      <w:r w:rsidRPr="003567E8">
        <w:rPr>
          <w:rFonts w:ascii="Times New Roman" w:hAnsi="Times New Roman"/>
          <w:color w:val="000000" w:themeColor="text1"/>
          <w:sz w:val="28"/>
          <w:szCs w:val="28"/>
        </w:rPr>
        <w:t xml:space="preserve"> </w:t>
      </w:r>
      <w:proofErr w:type="spellStart"/>
      <w:r w:rsidRPr="003567E8">
        <w:rPr>
          <w:rFonts w:ascii="Times New Roman" w:hAnsi="Times New Roman"/>
          <w:color w:val="000000" w:themeColor="text1"/>
          <w:sz w:val="28"/>
          <w:szCs w:val="28"/>
        </w:rPr>
        <w:t>сооружений</w:t>
      </w:r>
      <w:proofErr w:type="spellEnd"/>
      <w:r w:rsidRPr="003567E8">
        <w:rPr>
          <w:rFonts w:ascii="Times New Roman" w:hAnsi="Times New Roman"/>
          <w:color w:val="000000" w:themeColor="text1"/>
          <w:sz w:val="28"/>
          <w:szCs w:val="28"/>
        </w:rPr>
        <w:t>;</w:t>
      </w:r>
    </w:p>
    <w:p w:rsidR="0018371A" w:rsidRPr="003567E8" w:rsidRDefault="0018371A" w:rsidP="00DF1171">
      <w:pPr>
        <w:numPr>
          <w:ilvl w:val="0"/>
          <w:numId w:val="15"/>
        </w:numPr>
        <w:tabs>
          <w:tab w:val="clear" w:pos="1440"/>
        </w:tabs>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подготовку сил и средств для ликвидации последствий ЧС.</w:t>
      </w:r>
    </w:p>
    <w:p w:rsidR="0018371A" w:rsidRPr="003567E8" w:rsidRDefault="0018371A" w:rsidP="007F422A">
      <w:pPr>
        <w:ind w:firstLine="851"/>
        <w:jc w:val="both"/>
        <w:rPr>
          <w:rFonts w:ascii="Times New Roman" w:hAnsi="Times New Roman"/>
          <w:b/>
          <w:color w:val="000000" w:themeColor="text1"/>
          <w:sz w:val="28"/>
          <w:szCs w:val="28"/>
          <w:u w:val="single"/>
          <w:lang w:val="ru-RU"/>
        </w:rPr>
      </w:pPr>
      <w:r w:rsidRPr="003567E8">
        <w:rPr>
          <w:rFonts w:ascii="Times New Roman" w:hAnsi="Times New Roman"/>
          <w:b/>
          <w:color w:val="000000" w:themeColor="text1"/>
          <w:sz w:val="28"/>
          <w:szCs w:val="28"/>
          <w:u w:val="single"/>
          <w:lang w:val="ru-RU"/>
        </w:rPr>
        <w:t>К основным мероприятиям можно отнести:</w:t>
      </w:r>
    </w:p>
    <w:p w:rsidR="0018371A" w:rsidRPr="003567E8" w:rsidRDefault="0018371A" w:rsidP="00DF1171">
      <w:pPr>
        <w:numPr>
          <w:ilvl w:val="0"/>
          <w:numId w:val="14"/>
        </w:numPr>
        <w:tabs>
          <w:tab w:val="clear" w:pos="1440"/>
        </w:tabs>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выполнение противопожарных мероприятий в лесных массивах;</w:t>
      </w:r>
    </w:p>
    <w:p w:rsidR="0018371A" w:rsidRPr="003567E8" w:rsidRDefault="007034DB" w:rsidP="00DF1171">
      <w:pPr>
        <w:numPr>
          <w:ilvl w:val="0"/>
          <w:numId w:val="14"/>
        </w:numPr>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 xml:space="preserve">планирование </w:t>
      </w:r>
      <w:r w:rsidR="0018371A" w:rsidRPr="003567E8">
        <w:rPr>
          <w:rFonts w:ascii="Times New Roman" w:hAnsi="Times New Roman"/>
          <w:color w:val="000000" w:themeColor="text1"/>
          <w:sz w:val="28"/>
          <w:szCs w:val="28"/>
          <w:lang w:val="ru-RU"/>
        </w:rPr>
        <w:t xml:space="preserve">эвакуации населения и материальных ценностей при возникновении критических подъемов уровня воды </w:t>
      </w:r>
      <w:r w:rsidR="00987EC6" w:rsidRPr="003567E8">
        <w:rPr>
          <w:rFonts w:ascii="Times New Roman" w:hAnsi="Times New Roman"/>
          <w:color w:val="000000" w:themeColor="text1"/>
          <w:sz w:val="28"/>
          <w:szCs w:val="28"/>
          <w:lang w:val="ru-RU"/>
        </w:rPr>
        <w:t xml:space="preserve">р. </w:t>
      </w:r>
      <w:proofErr w:type="spellStart"/>
      <w:r w:rsidR="00D255DB" w:rsidRPr="003567E8">
        <w:rPr>
          <w:rFonts w:ascii="Times New Roman" w:hAnsi="Times New Roman"/>
          <w:color w:val="000000" w:themeColor="text1"/>
          <w:sz w:val="28"/>
          <w:szCs w:val="28"/>
          <w:lang w:val="ru-RU"/>
        </w:rPr>
        <w:t>Путынка</w:t>
      </w:r>
      <w:proofErr w:type="spellEnd"/>
      <w:r w:rsidR="00D255DB" w:rsidRPr="003567E8">
        <w:rPr>
          <w:rFonts w:ascii="Times New Roman" w:hAnsi="Times New Roman"/>
          <w:color w:val="000000" w:themeColor="text1"/>
          <w:sz w:val="28"/>
          <w:szCs w:val="28"/>
          <w:lang w:val="ru-RU"/>
        </w:rPr>
        <w:t>;</w:t>
      </w:r>
    </w:p>
    <w:p w:rsidR="000D2619" w:rsidRPr="003567E8" w:rsidRDefault="0018371A" w:rsidP="00DF1171">
      <w:pPr>
        <w:numPr>
          <w:ilvl w:val="0"/>
          <w:numId w:val="14"/>
        </w:numPr>
        <w:tabs>
          <w:tab w:val="clear" w:pos="1440"/>
        </w:tabs>
        <w:ind w:left="0"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t>строительство локальных сооружений инженерной защиты в местах затоплений</w:t>
      </w:r>
      <w:r w:rsidR="000D2619" w:rsidRPr="003567E8">
        <w:rPr>
          <w:rFonts w:ascii="Times New Roman" w:hAnsi="Times New Roman"/>
          <w:color w:val="000000" w:themeColor="text1"/>
          <w:sz w:val="28"/>
          <w:szCs w:val="28"/>
          <w:lang w:val="ru-RU"/>
        </w:rPr>
        <w:t>;</w:t>
      </w:r>
    </w:p>
    <w:p w:rsidR="000D2619" w:rsidRPr="003567E8" w:rsidRDefault="0018371A" w:rsidP="007F422A">
      <w:pPr>
        <w:widowControl w:val="0"/>
        <w:ind w:firstLine="851"/>
        <w:jc w:val="both"/>
        <w:rPr>
          <w:rFonts w:ascii="Times New Roman" w:hAnsi="Times New Roman"/>
          <w:color w:val="000000" w:themeColor="text1"/>
          <w:sz w:val="28"/>
          <w:szCs w:val="28"/>
          <w:lang w:val="ru-RU"/>
        </w:rPr>
      </w:pPr>
      <w:r w:rsidRPr="003567E8">
        <w:rPr>
          <w:rFonts w:ascii="Times New Roman" w:hAnsi="Times New Roman"/>
          <w:color w:val="000000" w:themeColor="text1"/>
          <w:sz w:val="28"/>
          <w:szCs w:val="28"/>
          <w:lang w:val="ru-RU"/>
        </w:rPr>
        <w:lastRenderedPageBreak/>
        <w:t>- размещение системы оповещения населения (</w:t>
      </w:r>
      <w:proofErr w:type="spellStart"/>
      <w:r w:rsidRPr="003567E8">
        <w:rPr>
          <w:rFonts w:ascii="Times New Roman" w:hAnsi="Times New Roman"/>
          <w:color w:val="000000" w:themeColor="text1"/>
          <w:sz w:val="28"/>
          <w:szCs w:val="28"/>
          <w:lang w:val="ru-RU"/>
        </w:rPr>
        <w:t>электросирены</w:t>
      </w:r>
      <w:proofErr w:type="spellEnd"/>
      <w:r w:rsidRPr="003567E8">
        <w:rPr>
          <w:rFonts w:ascii="Times New Roman" w:hAnsi="Times New Roman"/>
          <w:color w:val="000000" w:themeColor="text1"/>
          <w:sz w:val="28"/>
          <w:szCs w:val="28"/>
          <w:lang w:val="ru-RU"/>
        </w:rPr>
        <w:t>) при новом строительстве</w:t>
      </w:r>
      <w:r w:rsidR="00346AD5" w:rsidRPr="003567E8">
        <w:rPr>
          <w:rFonts w:ascii="Times New Roman" w:hAnsi="Times New Roman"/>
          <w:color w:val="000000" w:themeColor="text1"/>
          <w:sz w:val="28"/>
          <w:szCs w:val="28"/>
          <w:lang w:val="ru-RU"/>
        </w:rPr>
        <w:t>;</w:t>
      </w:r>
    </w:p>
    <w:p w:rsidR="00BF3546" w:rsidRPr="003567E8" w:rsidRDefault="0018371A" w:rsidP="007F422A">
      <w:pPr>
        <w:pStyle w:val="1"/>
        <w:numPr>
          <w:ilvl w:val="0"/>
          <w:numId w:val="0"/>
        </w:numPr>
        <w:suppressAutoHyphens/>
        <w:spacing w:before="0" w:after="480"/>
        <w:ind w:firstLine="851"/>
        <w:rPr>
          <w:color w:val="000000" w:themeColor="text1"/>
        </w:rPr>
      </w:pPr>
      <w:r w:rsidRPr="003567E8">
        <w:rPr>
          <w:color w:val="000000" w:themeColor="text1"/>
          <w:sz w:val="28"/>
          <w:szCs w:val="28"/>
        </w:rPr>
        <w:t>- устр</w:t>
      </w:r>
      <w:r w:rsidR="00987EC6" w:rsidRPr="003567E8">
        <w:rPr>
          <w:color w:val="000000" w:themeColor="text1"/>
          <w:sz w:val="28"/>
          <w:szCs w:val="28"/>
        </w:rPr>
        <w:t>ойство пожарных резервуаров в нескольких населенных пунктах</w:t>
      </w:r>
      <w:r w:rsidRPr="003567E8">
        <w:rPr>
          <w:color w:val="000000" w:themeColor="text1"/>
        </w:rPr>
        <w:t>.</w:t>
      </w:r>
    </w:p>
    <w:p w:rsidR="006D10D8" w:rsidRPr="003567E8" w:rsidRDefault="006D10D8" w:rsidP="006D10D8">
      <w:pPr>
        <w:rPr>
          <w:rFonts w:asciiTheme="minorHAnsi" w:hAnsiTheme="minorHAnsi"/>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6D10D8" w:rsidRPr="003567E8" w:rsidRDefault="006D10D8" w:rsidP="006D10D8">
      <w:pPr>
        <w:rPr>
          <w:color w:val="000000" w:themeColor="text1"/>
          <w:lang w:val="ru-RU"/>
        </w:rPr>
      </w:pPr>
    </w:p>
    <w:p w:rsidR="00C32112" w:rsidRPr="003567E8" w:rsidRDefault="00C32112" w:rsidP="006A0F0F">
      <w:pPr>
        <w:pStyle w:val="1"/>
        <w:numPr>
          <w:ilvl w:val="0"/>
          <w:numId w:val="0"/>
        </w:numPr>
        <w:suppressAutoHyphens/>
        <w:spacing w:before="0" w:after="480" w:line="360" w:lineRule="auto"/>
        <w:rPr>
          <w:b/>
          <w:color w:val="000000" w:themeColor="text1"/>
        </w:rPr>
        <w:sectPr w:rsidR="00C32112" w:rsidRPr="003567E8" w:rsidSect="00B14A20">
          <w:headerReference w:type="even" r:id="rId16"/>
          <w:headerReference w:type="default" r:id="rId17"/>
          <w:type w:val="continuous"/>
          <w:pgSz w:w="11907" w:h="16840" w:code="9"/>
          <w:pgMar w:top="1134" w:right="1559" w:bottom="1134" w:left="1276" w:header="709" w:footer="709" w:gutter="0"/>
          <w:cols w:space="708"/>
          <w:docGrid w:linePitch="360"/>
        </w:sectPr>
      </w:pPr>
    </w:p>
    <w:p w:rsidR="008B21B7" w:rsidRDefault="008B21B7" w:rsidP="007C743A">
      <w:pPr>
        <w:pStyle w:val="1"/>
        <w:numPr>
          <w:ilvl w:val="0"/>
          <w:numId w:val="0"/>
        </w:numPr>
        <w:suppressAutoHyphens/>
        <w:spacing w:before="0" w:after="480" w:line="360" w:lineRule="auto"/>
        <w:rPr>
          <w:b/>
          <w:noProof/>
          <w:color w:val="000000" w:themeColor="text1"/>
        </w:rPr>
      </w:pPr>
    </w:p>
    <w:p w:rsidR="00AA3E0A" w:rsidRDefault="00AA3E0A" w:rsidP="007C743A">
      <w:pPr>
        <w:pStyle w:val="1"/>
        <w:numPr>
          <w:ilvl w:val="0"/>
          <w:numId w:val="0"/>
        </w:numPr>
        <w:suppressAutoHyphens/>
        <w:spacing w:before="0" w:after="480" w:line="360" w:lineRule="auto"/>
        <w:rPr>
          <w:b/>
          <w:noProof/>
          <w:color w:val="000000" w:themeColor="text1"/>
        </w:rPr>
      </w:pPr>
    </w:p>
    <w:p w:rsidR="00AA3E0A" w:rsidRDefault="00AA3E0A" w:rsidP="007C743A">
      <w:pPr>
        <w:pStyle w:val="1"/>
        <w:numPr>
          <w:ilvl w:val="0"/>
          <w:numId w:val="0"/>
        </w:numPr>
        <w:suppressAutoHyphens/>
        <w:spacing w:before="0" w:after="480" w:line="360" w:lineRule="auto"/>
        <w:rPr>
          <w:b/>
          <w:noProof/>
          <w:color w:val="000000" w:themeColor="text1"/>
        </w:rPr>
      </w:pPr>
    </w:p>
    <w:p w:rsidR="00AA3E0A" w:rsidRDefault="00AA3E0A" w:rsidP="007C743A">
      <w:pPr>
        <w:pStyle w:val="1"/>
        <w:numPr>
          <w:ilvl w:val="0"/>
          <w:numId w:val="0"/>
        </w:numPr>
        <w:suppressAutoHyphens/>
        <w:spacing w:before="0" w:after="480" w:line="360" w:lineRule="auto"/>
        <w:rPr>
          <w:b/>
          <w:noProof/>
          <w:color w:val="000000" w:themeColor="text1"/>
        </w:rPr>
      </w:pPr>
    </w:p>
    <w:p w:rsidR="00AA3E0A" w:rsidRPr="003567E8" w:rsidRDefault="00AA3E0A" w:rsidP="007C743A">
      <w:pPr>
        <w:pStyle w:val="1"/>
        <w:numPr>
          <w:ilvl w:val="0"/>
          <w:numId w:val="0"/>
        </w:numPr>
        <w:suppressAutoHyphens/>
        <w:spacing w:before="0" w:after="480" w:line="360" w:lineRule="auto"/>
        <w:rPr>
          <w:b/>
          <w:noProof/>
          <w:color w:val="000000" w:themeColor="text1"/>
        </w:rPr>
      </w:pPr>
    </w:p>
    <w:p w:rsidR="003B398F" w:rsidRPr="003567E8" w:rsidRDefault="003B398F" w:rsidP="003567E8">
      <w:pPr>
        <w:pStyle w:val="1"/>
        <w:numPr>
          <w:ilvl w:val="0"/>
          <w:numId w:val="0"/>
        </w:numPr>
        <w:suppressAutoHyphens/>
        <w:spacing w:before="0" w:after="480" w:line="360" w:lineRule="auto"/>
        <w:rPr>
          <w:b/>
          <w:noProof/>
          <w:color w:val="000000" w:themeColor="text1"/>
        </w:rPr>
      </w:pPr>
    </w:p>
    <w:p w:rsidR="00634555" w:rsidRPr="003567E8" w:rsidRDefault="008777A4" w:rsidP="00BD2954">
      <w:pPr>
        <w:pStyle w:val="1"/>
        <w:numPr>
          <w:ilvl w:val="0"/>
          <w:numId w:val="0"/>
        </w:numPr>
        <w:suppressAutoHyphens/>
        <w:spacing w:after="480"/>
        <w:jc w:val="center"/>
        <w:outlineLvl w:val="0"/>
        <w:rPr>
          <w:b/>
          <w:noProof/>
          <w:color w:val="000000" w:themeColor="text1"/>
          <w:sz w:val="30"/>
          <w:szCs w:val="30"/>
        </w:rPr>
      </w:pPr>
      <w:bookmarkStart w:id="267" w:name="_Toc58311624"/>
      <w:r w:rsidRPr="003567E8">
        <w:rPr>
          <w:b/>
          <w:noProof/>
          <w:color w:val="000000" w:themeColor="text1"/>
          <w:sz w:val="30"/>
          <w:szCs w:val="30"/>
        </w:rPr>
        <w:lastRenderedPageBreak/>
        <w:t>8</w:t>
      </w:r>
      <w:r w:rsidR="00634555" w:rsidRPr="003567E8">
        <w:rPr>
          <w:b/>
          <w:noProof/>
          <w:color w:val="000000" w:themeColor="text1"/>
          <w:sz w:val="30"/>
          <w:szCs w:val="30"/>
        </w:rPr>
        <w:t>.</w:t>
      </w:r>
      <w:r w:rsidR="00BD2954">
        <w:rPr>
          <w:b/>
          <w:noProof/>
          <w:color w:val="000000" w:themeColor="text1"/>
          <w:sz w:val="30"/>
          <w:szCs w:val="30"/>
        </w:rPr>
        <w:t xml:space="preserve"> </w:t>
      </w:r>
      <w:r w:rsidR="00634555" w:rsidRPr="003567E8">
        <w:rPr>
          <w:b/>
          <w:noProof/>
          <w:color w:val="000000" w:themeColor="text1"/>
          <w:sz w:val="30"/>
          <w:szCs w:val="30"/>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67"/>
    </w:p>
    <w:p w:rsidR="003B398F" w:rsidRPr="003567E8" w:rsidRDefault="00634555" w:rsidP="00BD2954">
      <w:pPr>
        <w:pStyle w:val="1"/>
        <w:numPr>
          <w:ilvl w:val="0"/>
          <w:numId w:val="0"/>
        </w:numPr>
        <w:suppressAutoHyphens/>
        <w:spacing w:before="0" w:after="480"/>
        <w:ind w:firstLine="708"/>
        <w:rPr>
          <w:noProof/>
          <w:color w:val="000000" w:themeColor="text1"/>
          <w:sz w:val="28"/>
          <w:szCs w:val="28"/>
        </w:rPr>
      </w:pPr>
      <w:r w:rsidRPr="003567E8">
        <w:rPr>
          <w:noProof/>
          <w:color w:val="000000" w:themeColor="text1"/>
          <w:sz w:val="28"/>
          <w:szCs w:val="28"/>
        </w:rPr>
        <w:t>На территории муниципального образования сельское поселение «</w:t>
      </w:r>
      <w:r w:rsidR="00982823" w:rsidRPr="003567E8">
        <w:rPr>
          <w:noProof/>
          <w:color w:val="000000" w:themeColor="text1"/>
          <w:sz w:val="28"/>
          <w:szCs w:val="28"/>
        </w:rPr>
        <w:t>Деревня Рябцево</w:t>
      </w:r>
      <w:r w:rsidRPr="003567E8">
        <w:rPr>
          <w:noProof/>
          <w:color w:val="000000" w:themeColor="text1"/>
          <w:sz w:val="28"/>
          <w:szCs w:val="28"/>
        </w:rPr>
        <w:t>» отсутствуют населенные пункты, включенные в «Перечень исторических поселений»</w:t>
      </w:r>
      <w:r w:rsidRPr="003567E8">
        <w:rPr>
          <w:rFonts w:hint="eastAsia"/>
          <w:color w:val="000000" w:themeColor="text1"/>
        </w:rPr>
        <w:t xml:space="preserve"> </w:t>
      </w:r>
      <w:r w:rsidRPr="003567E8">
        <w:rPr>
          <w:color w:val="000000" w:themeColor="text1"/>
        </w:rPr>
        <w:t>(</w:t>
      </w:r>
      <w:r w:rsidRPr="003567E8">
        <w:rPr>
          <w:noProof/>
          <w:color w:val="000000" w:themeColor="text1"/>
          <w:sz w:val="28"/>
          <w:szCs w:val="28"/>
        </w:rPr>
        <w:t>Приказ Министерства культуры Российской Федерации, Министерства регионального развития Российской Федерации от 29 июля 2010 г. N 418/339 г. Москва "Об утверждении перечня исторических поселений").</w:t>
      </w:r>
    </w:p>
    <w:p w:rsidR="00064698" w:rsidRPr="003567E8" w:rsidRDefault="00064698" w:rsidP="00634555">
      <w:pPr>
        <w:pStyle w:val="1"/>
        <w:numPr>
          <w:ilvl w:val="0"/>
          <w:numId w:val="0"/>
        </w:numPr>
        <w:suppressAutoHyphens/>
        <w:spacing w:before="0" w:after="480"/>
        <w:ind w:firstLine="851"/>
        <w:rPr>
          <w:noProof/>
          <w:color w:val="000000" w:themeColor="text1"/>
          <w:sz w:val="28"/>
          <w:szCs w:val="28"/>
        </w:rPr>
      </w:pPr>
    </w:p>
    <w:p w:rsidR="00064698" w:rsidRPr="003567E8" w:rsidRDefault="00064698" w:rsidP="00634555">
      <w:pPr>
        <w:pStyle w:val="1"/>
        <w:numPr>
          <w:ilvl w:val="0"/>
          <w:numId w:val="0"/>
        </w:numPr>
        <w:suppressAutoHyphens/>
        <w:spacing w:before="0" w:after="480"/>
        <w:ind w:firstLine="851"/>
        <w:rPr>
          <w:noProof/>
          <w:color w:val="000000" w:themeColor="text1"/>
          <w:sz w:val="28"/>
          <w:szCs w:val="28"/>
        </w:rPr>
      </w:pPr>
    </w:p>
    <w:p w:rsidR="00064698" w:rsidRPr="003567E8" w:rsidRDefault="00064698" w:rsidP="00634555">
      <w:pPr>
        <w:pStyle w:val="1"/>
        <w:numPr>
          <w:ilvl w:val="0"/>
          <w:numId w:val="0"/>
        </w:numPr>
        <w:suppressAutoHyphens/>
        <w:spacing w:before="0" w:after="480"/>
        <w:ind w:firstLine="851"/>
        <w:rPr>
          <w:noProof/>
          <w:color w:val="000000" w:themeColor="text1"/>
          <w:sz w:val="28"/>
          <w:szCs w:val="28"/>
        </w:rPr>
      </w:pPr>
    </w:p>
    <w:p w:rsidR="00064698" w:rsidRPr="003567E8" w:rsidRDefault="00064698" w:rsidP="00634555">
      <w:pPr>
        <w:pStyle w:val="1"/>
        <w:numPr>
          <w:ilvl w:val="0"/>
          <w:numId w:val="0"/>
        </w:numPr>
        <w:suppressAutoHyphens/>
        <w:spacing w:before="0" w:after="480"/>
        <w:ind w:firstLine="851"/>
        <w:rPr>
          <w:noProof/>
          <w:color w:val="000000" w:themeColor="text1"/>
          <w:sz w:val="28"/>
          <w:szCs w:val="28"/>
        </w:rPr>
      </w:pPr>
    </w:p>
    <w:p w:rsidR="00064698" w:rsidRPr="003567E8" w:rsidRDefault="00064698" w:rsidP="00634555">
      <w:pPr>
        <w:pStyle w:val="1"/>
        <w:numPr>
          <w:ilvl w:val="0"/>
          <w:numId w:val="0"/>
        </w:numPr>
        <w:suppressAutoHyphens/>
        <w:spacing w:before="0" w:after="480"/>
        <w:ind w:firstLine="851"/>
        <w:rPr>
          <w:noProof/>
          <w:color w:val="000000" w:themeColor="text1"/>
          <w:sz w:val="28"/>
          <w:szCs w:val="28"/>
        </w:rPr>
      </w:pPr>
    </w:p>
    <w:p w:rsidR="00064698" w:rsidRPr="003567E8" w:rsidRDefault="00064698" w:rsidP="00634555">
      <w:pPr>
        <w:pStyle w:val="1"/>
        <w:numPr>
          <w:ilvl w:val="0"/>
          <w:numId w:val="0"/>
        </w:numPr>
        <w:suppressAutoHyphens/>
        <w:spacing w:before="0" w:after="480"/>
        <w:ind w:firstLine="851"/>
        <w:rPr>
          <w:noProof/>
          <w:color w:val="000000" w:themeColor="text1"/>
          <w:sz w:val="28"/>
          <w:szCs w:val="28"/>
        </w:rPr>
      </w:pPr>
    </w:p>
    <w:p w:rsidR="00064698" w:rsidRPr="003567E8" w:rsidRDefault="00064698" w:rsidP="00634555">
      <w:pPr>
        <w:pStyle w:val="1"/>
        <w:numPr>
          <w:ilvl w:val="0"/>
          <w:numId w:val="0"/>
        </w:numPr>
        <w:suppressAutoHyphens/>
        <w:spacing w:before="0" w:after="480"/>
        <w:ind w:firstLine="851"/>
        <w:rPr>
          <w:noProof/>
          <w:color w:val="000000" w:themeColor="text1"/>
          <w:sz w:val="28"/>
          <w:szCs w:val="28"/>
        </w:rPr>
      </w:pPr>
    </w:p>
    <w:p w:rsidR="00064698" w:rsidRPr="003567E8" w:rsidRDefault="00064698" w:rsidP="00634555">
      <w:pPr>
        <w:pStyle w:val="1"/>
        <w:numPr>
          <w:ilvl w:val="0"/>
          <w:numId w:val="0"/>
        </w:numPr>
        <w:suppressAutoHyphens/>
        <w:spacing w:before="0" w:after="480"/>
        <w:ind w:firstLine="851"/>
        <w:rPr>
          <w:noProof/>
          <w:color w:val="000000" w:themeColor="text1"/>
          <w:sz w:val="28"/>
          <w:szCs w:val="28"/>
        </w:rPr>
      </w:pPr>
    </w:p>
    <w:p w:rsidR="00064698" w:rsidRPr="003567E8" w:rsidRDefault="00064698" w:rsidP="00634555">
      <w:pPr>
        <w:pStyle w:val="1"/>
        <w:numPr>
          <w:ilvl w:val="0"/>
          <w:numId w:val="0"/>
        </w:numPr>
        <w:suppressAutoHyphens/>
        <w:spacing w:before="0" w:after="480"/>
        <w:ind w:firstLine="851"/>
        <w:rPr>
          <w:noProof/>
          <w:color w:val="000000" w:themeColor="text1"/>
          <w:sz w:val="28"/>
          <w:szCs w:val="28"/>
        </w:rPr>
      </w:pPr>
    </w:p>
    <w:p w:rsidR="00064698" w:rsidRPr="003567E8" w:rsidRDefault="00064698" w:rsidP="003567E8">
      <w:pPr>
        <w:pStyle w:val="1"/>
        <w:numPr>
          <w:ilvl w:val="0"/>
          <w:numId w:val="0"/>
        </w:numPr>
        <w:suppressAutoHyphens/>
        <w:spacing w:before="0" w:after="480"/>
        <w:rPr>
          <w:noProof/>
          <w:color w:val="000000" w:themeColor="text1"/>
          <w:sz w:val="28"/>
          <w:szCs w:val="28"/>
        </w:rPr>
      </w:pPr>
    </w:p>
    <w:p w:rsidR="00CC0D10" w:rsidRPr="003567E8" w:rsidRDefault="00CC0D10" w:rsidP="003567E8">
      <w:pPr>
        <w:pStyle w:val="1"/>
        <w:numPr>
          <w:ilvl w:val="0"/>
          <w:numId w:val="0"/>
        </w:numPr>
        <w:suppressAutoHyphens/>
        <w:spacing w:before="0" w:after="480"/>
        <w:rPr>
          <w:noProof/>
          <w:color w:val="000000" w:themeColor="text1"/>
          <w:sz w:val="28"/>
          <w:szCs w:val="28"/>
        </w:rPr>
      </w:pPr>
    </w:p>
    <w:p w:rsidR="00CC0D10" w:rsidRPr="003567E8" w:rsidRDefault="00CC0D10" w:rsidP="003567E8">
      <w:pPr>
        <w:pStyle w:val="1"/>
        <w:numPr>
          <w:ilvl w:val="0"/>
          <w:numId w:val="0"/>
        </w:numPr>
        <w:suppressAutoHyphens/>
        <w:spacing w:before="0" w:after="480"/>
        <w:rPr>
          <w:noProof/>
          <w:color w:val="000000" w:themeColor="text1"/>
          <w:sz w:val="28"/>
          <w:szCs w:val="28"/>
        </w:rPr>
      </w:pPr>
    </w:p>
    <w:p w:rsidR="00064698" w:rsidRDefault="008777A4" w:rsidP="00BD2954">
      <w:pPr>
        <w:pStyle w:val="1"/>
        <w:numPr>
          <w:ilvl w:val="0"/>
          <w:numId w:val="0"/>
        </w:numPr>
        <w:suppressAutoHyphens/>
        <w:spacing w:after="480"/>
        <w:ind w:firstLine="709"/>
        <w:jc w:val="center"/>
        <w:outlineLvl w:val="0"/>
        <w:rPr>
          <w:b/>
          <w:noProof/>
          <w:color w:val="000000" w:themeColor="text1"/>
          <w:sz w:val="30"/>
          <w:szCs w:val="30"/>
        </w:rPr>
      </w:pPr>
      <w:bookmarkStart w:id="268" w:name="_Toc58311625"/>
      <w:r w:rsidRPr="003567E8">
        <w:rPr>
          <w:b/>
          <w:noProof/>
          <w:color w:val="000000" w:themeColor="text1"/>
          <w:sz w:val="30"/>
          <w:szCs w:val="30"/>
        </w:rPr>
        <w:lastRenderedPageBreak/>
        <w:t>9</w:t>
      </w:r>
      <w:r w:rsidR="00064698" w:rsidRPr="003567E8">
        <w:rPr>
          <w:b/>
          <w:noProof/>
          <w:color w:val="000000" w:themeColor="text1"/>
          <w:sz w:val="30"/>
          <w:szCs w:val="30"/>
        </w:rPr>
        <w:t>.</w:t>
      </w:r>
      <w:r w:rsidR="003567E8" w:rsidRPr="003567E8">
        <w:rPr>
          <w:b/>
          <w:noProof/>
          <w:color w:val="000000" w:themeColor="text1"/>
          <w:sz w:val="30"/>
          <w:szCs w:val="30"/>
        </w:rPr>
        <w:t xml:space="preserve"> </w:t>
      </w:r>
      <w:r w:rsidR="00064698" w:rsidRPr="003567E8">
        <w:rPr>
          <w:b/>
          <w:noProof/>
          <w:color w:val="000000" w:themeColor="text1"/>
          <w:sz w:val="30"/>
          <w:szCs w:val="30"/>
        </w:rPr>
        <w:t>ПЕРЕЧЕНЬ ЗЕМЕЛЬНЫХ УЧАСТКОВ, КОТОРЫЕ ВКЛЮЧАЮТСЯ В ГРАНИЦЫ МУНИЦИПАЛЬНОГО ОБРАЗОВАНИЯ,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bookmarkEnd w:id="268"/>
    </w:p>
    <w:p w:rsidR="003C45E1" w:rsidRDefault="003C45E1" w:rsidP="003C45E1">
      <w:pPr>
        <w:widowControl w:val="0"/>
        <w:spacing w:line="276" w:lineRule="auto"/>
        <w:ind w:firstLine="709"/>
        <w:jc w:val="both"/>
        <w:rPr>
          <w:rFonts w:ascii="Times New Roman" w:eastAsia="Calibri" w:hAnsi="Times New Roman"/>
          <w:noProof/>
          <w:snapToGrid w:val="0"/>
          <w:color w:val="000000" w:themeColor="text1"/>
          <w:sz w:val="28"/>
          <w:szCs w:val="28"/>
          <w:lang w:val="ru-RU"/>
        </w:rPr>
      </w:pPr>
      <w:r w:rsidRPr="009601AD">
        <w:rPr>
          <w:rFonts w:ascii="Times New Roman" w:eastAsia="Calibri" w:hAnsi="Times New Roman"/>
          <w:noProof/>
          <w:snapToGrid w:val="0"/>
          <w:color w:val="000000" w:themeColor="text1"/>
          <w:sz w:val="28"/>
          <w:szCs w:val="28"/>
          <w:lang w:val="ru-RU"/>
        </w:rPr>
        <w:t>Генеральным планом предусмотрены мероприятия по изме</w:t>
      </w:r>
      <w:r>
        <w:rPr>
          <w:rFonts w:ascii="Times New Roman" w:eastAsia="Calibri" w:hAnsi="Times New Roman"/>
          <w:noProof/>
          <w:snapToGrid w:val="0"/>
          <w:color w:val="000000" w:themeColor="text1"/>
          <w:sz w:val="28"/>
          <w:szCs w:val="28"/>
          <w:lang w:val="ru-RU"/>
        </w:rPr>
        <w:t>нению границ деревни Кирюхино и деревни Осоргино</w:t>
      </w:r>
      <w:r w:rsidRPr="009601AD">
        <w:rPr>
          <w:rFonts w:ascii="Times New Roman" w:eastAsia="Calibri" w:hAnsi="Times New Roman"/>
          <w:noProof/>
          <w:snapToGrid w:val="0"/>
          <w:color w:val="000000" w:themeColor="text1"/>
          <w:sz w:val="28"/>
          <w:szCs w:val="28"/>
          <w:lang w:val="ru-RU"/>
        </w:rPr>
        <w:t>, входящ</w:t>
      </w:r>
      <w:r>
        <w:rPr>
          <w:rFonts w:ascii="Times New Roman" w:eastAsia="Calibri" w:hAnsi="Times New Roman"/>
          <w:noProof/>
          <w:snapToGrid w:val="0"/>
          <w:color w:val="000000" w:themeColor="text1"/>
          <w:sz w:val="28"/>
          <w:szCs w:val="28"/>
          <w:lang w:val="ru-RU"/>
        </w:rPr>
        <w:t>их</w:t>
      </w:r>
      <w:r w:rsidRPr="009601AD">
        <w:rPr>
          <w:rFonts w:ascii="Times New Roman" w:eastAsia="Calibri" w:hAnsi="Times New Roman"/>
          <w:noProof/>
          <w:snapToGrid w:val="0"/>
          <w:color w:val="000000" w:themeColor="text1"/>
          <w:sz w:val="28"/>
          <w:szCs w:val="28"/>
          <w:lang w:val="ru-RU"/>
        </w:rPr>
        <w:t xml:space="preserve"> в состав </w:t>
      </w:r>
      <w:r>
        <w:rPr>
          <w:rFonts w:ascii="Times New Roman" w:eastAsia="Calibri" w:hAnsi="Times New Roman"/>
          <w:noProof/>
          <w:snapToGrid w:val="0"/>
          <w:color w:val="000000" w:themeColor="text1"/>
          <w:sz w:val="28"/>
          <w:szCs w:val="28"/>
          <w:lang w:val="ru-RU"/>
        </w:rPr>
        <w:t>сельского поселения «Деревня Рябцево».</w:t>
      </w:r>
    </w:p>
    <w:p w:rsidR="003C45E1" w:rsidRDefault="003C45E1" w:rsidP="003C45E1">
      <w:pPr>
        <w:widowControl w:val="0"/>
        <w:spacing w:line="276" w:lineRule="auto"/>
        <w:ind w:firstLine="709"/>
        <w:jc w:val="both"/>
        <w:rPr>
          <w:rFonts w:ascii="Times New Roman" w:eastAsia="Calibri" w:hAnsi="Times New Roman"/>
          <w:noProof/>
          <w:snapToGrid w:val="0"/>
          <w:color w:val="000000" w:themeColor="text1"/>
          <w:sz w:val="28"/>
          <w:szCs w:val="28"/>
          <w:lang w:val="ru-RU"/>
        </w:rPr>
      </w:pPr>
      <w:r w:rsidRPr="009601AD">
        <w:rPr>
          <w:rFonts w:ascii="Times New Roman" w:eastAsia="Calibri" w:hAnsi="Times New Roman"/>
          <w:noProof/>
          <w:snapToGrid w:val="0"/>
          <w:color w:val="000000" w:themeColor="text1"/>
          <w:sz w:val="28"/>
          <w:szCs w:val="28"/>
          <w:lang w:val="ru-RU"/>
        </w:rPr>
        <w:t>Перечень земельных участков, которые включаются в границы населённых пунктов</w:t>
      </w:r>
      <w:r>
        <w:rPr>
          <w:rFonts w:ascii="Times New Roman" w:eastAsia="Calibri" w:hAnsi="Times New Roman"/>
          <w:noProof/>
          <w:snapToGrid w:val="0"/>
          <w:color w:val="000000" w:themeColor="text1"/>
          <w:sz w:val="28"/>
          <w:szCs w:val="28"/>
          <w:lang w:val="ru-RU"/>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
        <w:gridCol w:w="1379"/>
        <w:gridCol w:w="851"/>
        <w:gridCol w:w="1170"/>
        <w:gridCol w:w="1233"/>
        <w:gridCol w:w="1229"/>
        <w:gridCol w:w="1009"/>
        <w:gridCol w:w="1560"/>
      </w:tblGrid>
      <w:tr w:rsidR="003C45E1" w:rsidRPr="009601AD" w:rsidTr="003C45E1">
        <w:trPr>
          <w:jc w:val="center"/>
        </w:trPr>
        <w:tc>
          <w:tcPr>
            <w:tcW w:w="244" w:type="pct"/>
            <w:shd w:val="clear" w:color="auto" w:fill="auto"/>
            <w:vAlign w:val="center"/>
          </w:tcPr>
          <w:p w:rsidR="003C45E1" w:rsidRPr="009601AD" w:rsidRDefault="003C45E1" w:rsidP="009C767A">
            <w:pPr>
              <w:jc w:val="center"/>
              <w:rPr>
                <w:rFonts w:ascii="Times New Roman" w:hAnsi="Times New Roman"/>
                <w:b/>
                <w:sz w:val="22"/>
                <w:szCs w:val="22"/>
              </w:rPr>
            </w:pPr>
            <w:r w:rsidRPr="009601AD">
              <w:rPr>
                <w:rFonts w:ascii="Times New Roman" w:hAnsi="Times New Roman"/>
                <w:b/>
                <w:sz w:val="22"/>
                <w:szCs w:val="22"/>
              </w:rPr>
              <w:t>№</w:t>
            </w:r>
          </w:p>
          <w:p w:rsidR="003C45E1" w:rsidRPr="009601AD" w:rsidRDefault="003C45E1" w:rsidP="009C767A">
            <w:pPr>
              <w:jc w:val="center"/>
              <w:rPr>
                <w:rFonts w:ascii="Times New Roman" w:hAnsi="Times New Roman"/>
                <w:b/>
                <w:sz w:val="22"/>
                <w:szCs w:val="22"/>
              </w:rPr>
            </w:pPr>
            <w:r w:rsidRPr="009601AD">
              <w:rPr>
                <w:rFonts w:ascii="Times New Roman" w:hAnsi="Times New Roman"/>
                <w:b/>
                <w:sz w:val="22"/>
                <w:szCs w:val="22"/>
              </w:rPr>
              <w:t>п/п</w:t>
            </w:r>
          </w:p>
        </w:tc>
        <w:tc>
          <w:tcPr>
            <w:tcW w:w="779" w:type="pct"/>
            <w:shd w:val="clear" w:color="auto" w:fill="auto"/>
            <w:vAlign w:val="center"/>
          </w:tcPr>
          <w:p w:rsidR="003C45E1" w:rsidRPr="009601AD" w:rsidRDefault="003C45E1" w:rsidP="009C767A">
            <w:pPr>
              <w:jc w:val="center"/>
              <w:rPr>
                <w:rFonts w:ascii="Times New Roman" w:hAnsi="Times New Roman"/>
                <w:b/>
                <w:sz w:val="22"/>
                <w:szCs w:val="22"/>
              </w:rPr>
            </w:pPr>
            <w:proofErr w:type="spellStart"/>
            <w:r w:rsidRPr="009601AD">
              <w:rPr>
                <w:rFonts w:ascii="Times New Roman" w:hAnsi="Times New Roman"/>
                <w:b/>
                <w:sz w:val="22"/>
                <w:szCs w:val="22"/>
              </w:rPr>
              <w:t>Местоположение</w:t>
            </w:r>
            <w:proofErr w:type="spellEnd"/>
            <w:r w:rsidRPr="009601AD">
              <w:rPr>
                <w:rFonts w:ascii="Times New Roman" w:hAnsi="Times New Roman"/>
                <w:b/>
                <w:sz w:val="22"/>
                <w:szCs w:val="22"/>
              </w:rPr>
              <w:t xml:space="preserve"> </w:t>
            </w:r>
            <w:proofErr w:type="spellStart"/>
            <w:r w:rsidRPr="009601AD">
              <w:rPr>
                <w:rFonts w:ascii="Times New Roman" w:hAnsi="Times New Roman"/>
                <w:b/>
                <w:sz w:val="22"/>
                <w:szCs w:val="22"/>
              </w:rPr>
              <w:t>участка</w:t>
            </w:r>
            <w:proofErr w:type="spellEnd"/>
          </w:p>
        </w:tc>
        <w:tc>
          <w:tcPr>
            <w:tcW w:w="480" w:type="pct"/>
            <w:shd w:val="clear" w:color="auto" w:fill="auto"/>
            <w:vAlign w:val="center"/>
          </w:tcPr>
          <w:p w:rsidR="003C45E1" w:rsidRPr="009601AD" w:rsidRDefault="003C45E1" w:rsidP="009C767A">
            <w:pPr>
              <w:jc w:val="center"/>
              <w:rPr>
                <w:rFonts w:ascii="Times New Roman" w:hAnsi="Times New Roman"/>
                <w:b/>
                <w:sz w:val="22"/>
                <w:szCs w:val="22"/>
              </w:rPr>
            </w:pPr>
            <w:proofErr w:type="spellStart"/>
            <w:r w:rsidRPr="009601AD">
              <w:rPr>
                <w:rFonts w:ascii="Times New Roman" w:hAnsi="Times New Roman"/>
                <w:b/>
                <w:sz w:val="22"/>
                <w:szCs w:val="22"/>
              </w:rPr>
              <w:t>Площадь</w:t>
            </w:r>
            <w:proofErr w:type="spellEnd"/>
            <w:r w:rsidRPr="009601AD">
              <w:rPr>
                <w:rFonts w:ascii="Times New Roman" w:hAnsi="Times New Roman"/>
                <w:b/>
                <w:sz w:val="22"/>
                <w:szCs w:val="22"/>
              </w:rPr>
              <w:t xml:space="preserve"> </w:t>
            </w:r>
            <w:proofErr w:type="spellStart"/>
            <w:r w:rsidRPr="009601AD">
              <w:rPr>
                <w:rFonts w:ascii="Times New Roman" w:hAnsi="Times New Roman"/>
                <w:b/>
                <w:sz w:val="22"/>
                <w:szCs w:val="22"/>
              </w:rPr>
              <w:t>земель</w:t>
            </w:r>
            <w:proofErr w:type="spellEnd"/>
            <w:r w:rsidRPr="009601AD">
              <w:rPr>
                <w:rFonts w:ascii="Times New Roman" w:hAnsi="Times New Roman"/>
                <w:b/>
                <w:sz w:val="22"/>
                <w:szCs w:val="22"/>
              </w:rPr>
              <w:t>,</w:t>
            </w:r>
          </w:p>
          <w:p w:rsidR="003C45E1" w:rsidRPr="009601AD" w:rsidRDefault="003C45E1" w:rsidP="009C767A">
            <w:pPr>
              <w:jc w:val="center"/>
              <w:rPr>
                <w:rFonts w:ascii="Times New Roman" w:hAnsi="Times New Roman"/>
                <w:b/>
                <w:sz w:val="22"/>
                <w:szCs w:val="22"/>
              </w:rPr>
            </w:pPr>
            <w:proofErr w:type="spellStart"/>
            <w:r w:rsidRPr="009601AD">
              <w:rPr>
                <w:rFonts w:ascii="Times New Roman" w:hAnsi="Times New Roman"/>
                <w:b/>
                <w:sz w:val="22"/>
                <w:szCs w:val="22"/>
              </w:rPr>
              <w:t>га</w:t>
            </w:r>
            <w:proofErr w:type="spellEnd"/>
          </w:p>
        </w:tc>
        <w:tc>
          <w:tcPr>
            <w:tcW w:w="745" w:type="pct"/>
            <w:shd w:val="clear" w:color="auto" w:fill="auto"/>
            <w:vAlign w:val="center"/>
          </w:tcPr>
          <w:p w:rsidR="003C45E1" w:rsidRPr="009601AD" w:rsidRDefault="003C45E1" w:rsidP="009C767A">
            <w:pPr>
              <w:jc w:val="center"/>
              <w:rPr>
                <w:rFonts w:ascii="Times New Roman" w:hAnsi="Times New Roman"/>
                <w:b/>
                <w:sz w:val="22"/>
                <w:szCs w:val="22"/>
              </w:rPr>
            </w:pPr>
            <w:proofErr w:type="spellStart"/>
            <w:r w:rsidRPr="009601AD">
              <w:rPr>
                <w:rFonts w:ascii="Times New Roman" w:hAnsi="Times New Roman"/>
                <w:b/>
                <w:sz w:val="22"/>
                <w:szCs w:val="22"/>
              </w:rPr>
              <w:t>Кадастровый</w:t>
            </w:r>
            <w:proofErr w:type="spellEnd"/>
            <w:r w:rsidRPr="009601AD">
              <w:rPr>
                <w:rFonts w:ascii="Times New Roman" w:hAnsi="Times New Roman"/>
                <w:b/>
                <w:sz w:val="22"/>
                <w:szCs w:val="22"/>
              </w:rPr>
              <w:t xml:space="preserve"> </w:t>
            </w:r>
            <w:proofErr w:type="spellStart"/>
            <w:r w:rsidRPr="009601AD">
              <w:rPr>
                <w:rFonts w:ascii="Times New Roman" w:hAnsi="Times New Roman"/>
                <w:b/>
                <w:sz w:val="22"/>
                <w:szCs w:val="22"/>
              </w:rPr>
              <w:t>номер</w:t>
            </w:r>
            <w:proofErr w:type="spellEnd"/>
            <w:r w:rsidRPr="009601AD">
              <w:rPr>
                <w:rFonts w:ascii="Times New Roman" w:hAnsi="Times New Roman"/>
                <w:b/>
                <w:sz w:val="22"/>
                <w:szCs w:val="22"/>
              </w:rPr>
              <w:t xml:space="preserve"> </w:t>
            </w:r>
            <w:proofErr w:type="spellStart"/>
            <w:r w:rsidRPr="009601AD">
              <w:rPr>
                <w:rFonts w:ascii="Times New Roman" w:hAnsi="Times New Roman"/>
                <w:b/>
                <w:sz w:val="22"/>
                <w:szCs w:val="22"/>
              </w:rPr>
              <w:t>земельного</w:t>
            </w:r>
            <w:proofErr w:type="spellEnd"/>
            <w:r w:rsidRPr="009601AD">
              <w:rPr>
                <w:rFonts w:ascii="Times New Roman" w:hAnsi="Times New Roman"/>
                <w:b/>
                <w:sz w:val="22"/>
                <w:szCs w:val="22"/>
              </w:rPr>
              <w:t xml:space="preserve"> </w:t>
            </w:r>
            <w:proofErr w:type="spellStart"/>
            <w:r w:rsidRPr="009601AD">
              <w:rPr>
                <w:rFonts w:ascii="Times New Roman" w:hAnsi="Times New Roman"/>
                <w:b/>
                <w:sz w:val="22"/>
                <w:szCs w:val="22"/>
              </w:rPr>
              <w:t>участка</w:t>
            </w:r>
            <w:proofErr w:type="spellEnd"/>
          </w:p>
        </w:tc>
        <w:tc>
          <w:tcPr>
            <w:tcW w:w="696" w:type="pct"/>
            <w:shd w:val="clear" w:color="auto" w:fill="auto"/>
            <w:vAlign w:val="center"/>
          </w:tcPr>
          <w:p w:rsidR="003C45E1" w:rsidRPr="009601AD" w:rsidRDefault="003C45E1" w:rsidP="009C767A">
            <w:pPr>
              <w:jc w:val="center"/>
              <w:rPr>
                <w:rFonts w:ascii="Times New Roman" w:hAnsi="Times New Roman"/>
                <w:b/>
                <w:sz w:val="22"/>
                <w:szCs w:val="22"/>
              </w:rPr>
            </w:pPr>
            <w:proofErr w:type="spellStart"/>
            <w:r w:rsidRPr="009601AD">
              <w:rPr>
                <w:rFonts w:ascii="Times New Roman" w:hAnsi="Times New Roman"/>
                <w:b/>
                <w:sz w:val="22"/>
                <w:szCs w:val="22"/>
              </w:rPr>
              <w:t>Собственность</w:t>
            </w:r>
            <w:proofErr w:type="spellEnd"/>
          </w:p>
          <w:p w:rsidR="003C45E1" w:rsidRPr="009601AD" w:rsidRDefault="003C45E1" w:rsidP="009C767A">
            <w:pPr>
              <w:jc w:val="center"/>
              <w:rPr>
                <w:rFonts w:ascii="Times New Roman" w:hAnsi="Times New Roman"/>
                <w:b/>
                <w:sz w:val="22"/>
                <w:szCs w:val="22"/>
              </w:rPr>
            </w:pPr>
          </w:p>
        </w:tc>
        <w:tc>
          <w:tcPr>
            <w:tcW w:w="693" w:type="pct"/>
            <w:shd w:val="clear" w:color="auto" w:fill="auto"/>
            <w:vAlign w:val="center"/>
          </w:tcPr>
          <w:p w:rsidR="003C45E1" w:rsidRPr="009601AD" w:rsidRDefault="003C45E1" w:rsidP="009C767A">
            <w:pPr>
              <w:jc w:val="center"/>
              <w:rPr>
                <w:rFonts w:ascii="Times New Roman" w:hAnsi="Times New Roman"/>
                <w:b/>
                <w:sz w:val="22"/>
                <w:szCs w:val="22"/>
              </w:rPr>
            </w:pPr>
            <w:proofErr w:type="spellStart"/>
            <w:r w:rsidRPr="009601AD">
              <w:rPr>
                <w:rFonts w:ascii="Times New Roman" w:hAnsi="Times New Roman"/>
                <w:b/>
                <w:sz w:val="22"/>
                <w:szCs w:val="22"/>
              </w:rPr>
              <w:t>Планируемое</w:t>
            </w:r>
            <w:proofErr w:type="spellEnd"/>
          </w:p>
          <w:p w:rsidR="003C45E1" w:rsidRPr="009601AD" w:rsidRDefault="003C45E1" w:rsidP="009C767A">
            <w:pPr>
              <w:jc w:val="center"/>
              <w:rPr>
                <w:rFonts w:ascii="Times New Roman" w:hAnsi="Times New Roman"/>
                <w:b/>
                <w:sz w:val="22"/>
                <w:szCs w:val="22"/>
              </w:rPr>
            </w:pPr>
            <w:proofErr w:type="spellStart"/>
            <w:r w:rsidRPr="009601AD">
              <w:rPr>
                <w:rFonts w:ascii="Times New Roman" w:hAnsi="Times New Roman"/>
                <w:b/>
                <w:sz w:val="22"/>
                <w:szCs w:val="22"/>
              </w:rPr>
              <w:t>использование</w:t>
            </w:r>
            <w:proofErr w:type="spellEnd"/>
          </w:p>
        </w:tc>
        <w:tc>
          <w:tcPr>
            <w:tcW w:w="569" w:type="pct"/>
            <w:shd w:val="clear" w:color="auto" w:fill="auto"/>
            <w:vAlign w:val="center"/>
          </w:tcPr>
          <w:p w:rsidR="003C45E1" w:rsidRPr="009601AD" w:rsidRDefault="003C45E1" w:rsidP="009C767A">
            <w:pPr>
              <w:jc w:val="center"/>
              <w:rPr>
                <w:rFonts w:ascii="Times New Roman" w:hAnsi="Times New Roman"/>
                <w:b/>
                <w:sz w:val="22"/>
                <w:szCs w:val="22"/>
              </w:rPr>
            </w:pPr>
            <w:proofErr w:type="spellStart"/>
            <w:r w:rsidRPr="009601AD">
              <w:rPr>
                <w:rFonts w:ascii="Times New Roman" w:hAnsi="Times New Roman"/>
                <w:b/>
                <w:sz w:val="22"/>
                <w:szCs w:val="22"/>
              </w:rPr>
              <w:t>Срок</w:t>
            </w:r>
            <w:proofErr w:type="spellEnd"/>
            <w:r w:rsidRPr="009601AD">
              <w:rPr>
                <w:rFonts w:ascii="Times New Roman" w:hAnsi="Times New Roman"/>
                <w:b/>
                <w:sz w:val="22"/>
                <w:szCs w:val="22"/>
              </w:rPr>
              <w:t xml:space="preserve"> </w:t>
            </w:r>
            <w:proofErr w:type="spellStart"/>
            <w:r w:rsidRPr="009601AD">
              <w:rPr>
                <w:rFonts w:ascii="Times New Roman" w:hAnsi="Times New Roman"/>
                <w:b/>
                <w:sz w:val="22"/>
                <w:szCs w:val="22"/>
              </w:rPr>
              <w:t>реализации</w:t>
            </w:r>
            <w:proofErr w:type="spellEnd"/>
          </w:p>
        </w:tc>
        <w:tc>
          <w:tcPr>
            <w:tcW w:w="793" w:type="pct"/>
            <w:shd w:val="clear" w:color="auto" w:fill="auto"/>
            <w:vAlign w:val="center"/>
          </w:tcPr>
          <w:p w:rsidR="003C45E1" w:rsidRPr="009601AD" w:rsidRDefault="003C45E1" w:rsidP="009C767A">
            <w:pPr>
              <w:jc w:val="center"/>
              <w:rPr>
                <w:rFonts w:ascii="Times New Roman" w:hAnsi="Times New Roman"/>
                <w:b/>
                <w:sz w:val="22"/>
                <w:szCs w:val="22"/>
              </w:rPr>
            </w:pPr>
            <w:proofErr w:type="spellStart"/>
            <w:r w:rsidRPr="009601AD">
              <w:rPr>
                <w:rFonts w:ascii="Times New Roman" w:hAnsi="Times New Roman"/>
                <w:b/>
                <w:sz w:val="22"/>
                <w:szCs w:val="22"/>
              </w:rPr>
              <w:t>Планируемая</w:t>
            </w:r>
            <w:proofErr w:type="spellEnd"/>
            <w:r w:rsidRPr="009601AD">
              <w:rPr>
                <w:rFonts w:ascii="Times New Roman" w:hAnsi="Times New Roman"/>
                <w:b/>
                <w:sz w:val="22"/>
                <w:szCs w:val="22"/>
              </w:rPr>
              <w:t xml:space="preserve"> </w:t>
            </w:r>
            <w:proofErr w:type="spellStart"/>
            <w:r w:rsidRPr="009601AD">
              <w:rPr>
                <w:rFonts w:ascii="Times New Roman" w:hAnsi="Times New Roman"/>
                <w:b/>
                <w:sz w:val="22"/>
                <w:szCs w:val="22"/>
              </w:rPr>
              <w:t>функциональная</w:t>
            </w:r>
            <w:proofErr w:type="spellEnd"/>
            <w:r w:rsidRPr="009601AD">
              <w:rPr>
                <w:rFonts w:ascii="Times New Roman" w:hAnsi="Times New Roman"/>
                <w:b/>
                <w:sz w:val="22"/>
                <w:szCs w:val="22"/>
              </w:rPr>
              <w:t xml:space="preserve"> </w:t>
            </w:r>
            <w:proofErr w:type="spellStart"/>
            <w:r w:rsidRPr="009601AD">
              <w:rPr>
                <w:rFonts w:ascii="Times New Roman" w:hAnsi="Times New Roman"/>
                <w:b/>
                <w:sz w:val="22"/>
                <w:szCs w:val="22"/>
              </w:rPr>
              <w:t>зона</w:t>
            </w:r>
            <w:proofErr w:type="spellEnd"/>
          </w:p>
        </w:tc>
      </w:tr>
      <w:tr w:rsidR="003C45E1" w:rsidRPr="009601AD" w:rsidTr="003C45E1">
        <w:trPr>
          <w:jc w:val="center"/>
        </w:trPr>
        <w:tc>
          <w:tcPr>
            <w:tcW w:w="244" w:type="pct"/>
            <w:shd w:val="clear" w:color="auto" w:fill="auto"/>
            <w:vAlign w:val="center"/>
          </w:tcPr>
          <w:p w:rsidR="003C45E1" w:rsidRPr="003C45E1" w:rsidRDefault="003C45E1" w:rsidP="009C767A">
            <w:pPr>
              <w:spacing w:before="240"/>
              <w:jc w:val="center"/>
              <w:rPr>
                <w:rFonts w:ascii="Times New Roman" w:hAnsi="Times New Roman"/>
                <w:sz w:val="22"/>
                <w:szCs w:val="22"/>
                <w:lang w:val="ru-RU"/>
              </w:rPr>
            </w:pPr>
            <w:r>
              <w:rPr>
                <w:rFonts w:ascii="Times New Roman" w:hAnsi="Times New Roman"/>
                <w:sz w:val="22"/>
                <w:szCs w:val="22"/>
                <w:lang w:val="ru-RU"/>
              </w:rPr>
              <w:t>1</w:t>
            </w:r>
          </w:p>
        </w:tc>
        <w:tc>
          <w:tcPr>
            <w:tcW w:w="779" w:type="pct"/>
            <w:shd w:val="clear" w:color="auto" w:fill="auto"/>
            <w:vAlign w:val="center"/>
          </w:tcPr>
          <w:p w:rsidR="003C45E1" w:rsidRPr="003C45E1" w:rsidRDefault="003C45E1" w:rsidP="003C45E1">
            <w:pPr>
              <w:snapToGrid w:val="0"/>
              <w:jc w:val="center"/>
              <w:rPr>
                <w:rFonts w:ascii="Times New Roman" w:hAnsi="Times New Roman"/>
                <w:sz w:val="22"/>
                <w:szCs w:val="22"/>
                <w:lang w:val="ru-RU"/>
              </w:rPr>
            </w:pPr>
            <w:r w:rsidRPr="009601AD">
              <w:rPr>
                <w:rFonts w:ascii="Times New Roman" w:hAnsi="Times New Roman"/>
                <w:sz w:val="22"/>
                <w:szCs w:val="22"/>
              </w:rPr>
              <w:t xml:space="preserve">д. </w:t>
            </w:r>
            <w:r>
              <w:rPr>
                <w:rFonts w:ascii="Times New Roman" w:hAnsi="Times New Roman"/>
                <w:sz w:val="22"/>
                <w:szCs w:val="22"/>
                <w:lang w:val="ru-RU"/>
              </w:rPr>
              <w:t>Рябцево</w:t>
            </w:r>
          </w:p>
        </w:tc>
        <w:tc>
          <w:tcPr>
            <w:tcW w:w="480" w:type="pct"/>
            <w:shd w:val="clear" w:color="auto" w:fill="auto"/>
            <w:vAlign w:val="center"/>
          </w:tcPr>
          <w:p w:rsidR="003C45E1" w:rsidRPr="003C45E1" w:rsidRDefault="003C45E1" w:rsidP="009C767A">
            <w:pPr>
              <w:snapToGrid w:val="0"/>
              <w:jc w:val="center"/>
              <w:rPr>
                <w:rFonts w:ascii="Times New Roman" w:hAnsi="Times New Roman"/>
                <w:sz w:val="22"/>
                <w:szCs w:val="22"/>
                <w:lang w:val="ru-RU"/>
              </w:rPr>
            </w:pPr>
            <w:r>
              <w:rPr>
                <w:rFonts w:ascii="Times New Roman" w:hAnsi="Times New Roman"/>
                <w:sz w:val="22"/>
                <w:szCs w:val="22"/>
                <w:lang w:val="ru-RU"/>
              </w:rPr>
              <w:t>15,2</w:t>
            </w:r>
          </w:p>
        </w:tc>
        <w:tc>
          <w:tcPr>
            <w:tcW w:w="745" w:type="pct"/>
            <w:shd w:val="clear" w:color="auto" w:fill="auto"/>
            <w:vAlign w:val="center"/>
          </w:tcPr>
          <w:p w:rsidR="003C45E1" w:rsidRPr="009601AD" w:rsidRDefault="003C45E1" w:rsidP="009C767A">
            <w:pPr>
              <w:jc w:val="center"/>
              <w:rPr>
                <w:rFonts w:ascii="Times New Roman" w:hAnsi="Times New Roman"/>
                <w:sz w:val="22"/>
                <w:szCs w:val="22"/>
              </w:rPr>
            </w:pPr>
            <w:r w:rsidRPr="003C45E1">
              <w:rPr>
                <w:rFonts w:ascii="Times New Roman" w:hAnsi="Times New Roman"/>
                <w:sz w:val="22"/>
                <w:szCs w:val="22"/>
              </w:rPr>
              <w:t>40:13:090711:1</w:t>
            </w:r>
          </w:p>
        </w:tc>
        <w:tc>
          <w:tcPr>
            <w:tcW w:w="696" w:type="pct"/>
            <w:shd w:val="clear" w:color="auto" w:fill="auto"/>
            <w:vAlign w:val="center"/>
          </w:tcPr>
          <w:p w:rsidR="003C45E1" w:rsidRPr="009601AD" w:rsidRDefault="003C45E1" w:rsidP="009C767A">
            <w:pPr>
              <w:snapToGrid w:val="0"/>
              <w:jc w:val="center"/>
              <w:rPr>
                <w:rFonts w:ascii="Times New Roman" w:hAnsi="Times New Roman"/>
                <w:color w:val="FF0000"/>
                <w:sz w:val="22"/>
                <w:szCs w:val="22"/>
              </w:rPr>
            </w:pPr>
            <w:proofErr w:type="spellStart"/>
            <w:r w:rsidRPr="009601AD">
              <w:rPr>
                <w:rFonts w:ascii="Times New Roman" w:hAnsi="Times New Roman"/>
                <w:sz w:val="22"/>
                <w:szCs w:val="22"/>
              </w:rPr>
              <w:t>частная</w:t>
            </w:r>
            <w:proofErr w:type="spellEnd"/>
          </w:p>
        </w:tc>
        <w:tc>
          <w:tcPr>
            <w:tcW w:w="693" w:type="pct"/>
            <w:shd w:val="clear" w:color="auto" w:fill="auto"/>
            <w:vAlign w:val="center"/>
          </w:tcPr>
          <w:p w:rsidR="003C45E1" w:rsidRPr="009601AD" w:rsidRDefault="003C45E1" w:rsidP="009C767A">
            <w:pPr>
              <w:snapToGrid w:val="0"/>
              <w:jc w:val="center"/>
              <w:rPr>
                <w:rFonts w:ascii="Times New Roman" w:hAnsi="Times New Roman"/>
                <w:color w:val="FF0000"/>
                <w:sz w:val="22"/>
                <w:szCs w:val="22"/>
                <w:lang w:val="ru-RU"/>
              </w:rPr>
            </w:pPr>
            <w:r w:rsidRPr="003C45E1">
              <w:rPr>
                <w:rFonts w:ascii="Times New Roman" w:hAnsi="Times New Roman" w:hint="eastAsia"/>
                <w:sz w:val="22"/>
                <w:szCs w:val="22"/>
                <w:lang w:val="ru-RU"/>
              </w:rPr>
              <w:t>Открытие</w:t>
            </w:r>
            <w:r w:rsidRPr="003C45E1">
              <w:rPr>
                <w:rFonts w:ascii="Times New Roman" w:hAnsi="Times New Roman"/>
                <w:sz w:val="22"/>
                <w:szCs w:val="22"/>
                <w:lang w:val="ru-RU"/>
              </w:rPr>
              <w:t xml:space="preserve"> </w:t>
            </w:r>
            <w:r w:rsidRPr="003C45E1">
              <w:rPr>
                <w:rFonts w:ascii="Times New Roman" w:hAnsi="Times New Roman" w:hint="eastAsia"/>
                <w:sz w:val="22"/>
                <w:szCs w:val="22"/>
                <w:lang w:val="ru-RU"/>
              </w:rPr>
              <w:t>конно</w:t>
            </w:r>
            <w:r w:rsidRPr="003C45E1">
              <w:rPr>
                <w:rFonts w:ascii="Times New Roman" w:hAnsi="Times New Roman"/>
                <w:sz w:val="22"/>
                <w:szCs w:val="22"/>
                <w:lang w:val="ru-RU"/>
              </w:rPr>
              <w:t>-</w:t>
            </w:r>
            <w:r w:rsidRPr="003C45E1">
              <w:rPr>
                <w:rFonts w:ascii="Times New Roman" w:hAnsi="Times New Roman" w:hint="eastAsia"/>
                <w:sz w:val="22"/>
                <w:szCs w:val="22"/>
                <w:lang w:val="ru-RU"/>
              </w:rPr>
              <w:t>спортивной</w:t>
            </w:r>
            <w:r w:rsidRPr="003C45E1">
              <w:rPr>
                <w:rFonts w:ascii="Times New Roman" w:hAnsi="Times New Roman"/>
                <w:sz w:val="22"/>
                <w:szCs w:val="22"/>
                <w:lang w:val="ru-RU"/>
              </w:rPr>
              <w:t xml:space="preserve"> </w:t>
            </w:r>
            <w:r w:rsidRPr="003C45E1">
              <w:rPr>
                <w:rFonts w:ascii="Times New Roman" w:hAnsi="Times New Roman" w:hint="eastAsia"/>
                <w:sz w:val="22"/>
                <w:szCs w:val="22"/>
                <w:lang w:val="ru-RU"/>
              </w:rPr>
              <w:t>школы</w:t>
            </w:r>
            <w:r w:rsidRPr="003C45E1">
              <w:rPr>
                <w:rFonts w:ascii="Times New Roman" w:hAnsi="Times New Roman"/>
                <w:sz w:val="22"/>
                <w:szCs w:val="22"/>
                <w:lang w:val="ru-RU"/>
              </w:rPr>
              <w:t xml:space="preserve"> – </w:t>
            </w:r>
            <w:r w:rsidRPr="003C45E1">
              <w:rPr>
                <w:rFonts w:ascii="Times New Roman" w:hAnsi="Times New Roman" w:hint="eastAsia"/>
                <w:sz w:val="22"/>
                <w:szCs w:val="22"/>
                <w:lang w:val="ru-RU"/>
              </w:rPr>
              <w:t>з</w:t>
            </w:r>
            <w:r w:rsidRPr="003C45E1">
              <w:rPr>
                <w:rFonts w:ascii="Times New Roman" w:hAnsi="Times New Roman"/>
                <w:sz w:val="22"/>
                <w:szCs w:val="22"/>
                <w:lang w:val="ru-RU"/>
              </w:rPr>
              <w:t>/</w:t>
            </w:r>
            <w:r w:rsidRPr="003C45E1">
              <w:rPr>
                <w:rFonts w:ascii="Times New Roman" w:hAnsi="Times New Roman" w:hint="eastAsia"/>
                <w:sz w:val="22"/>
                <w:szCs w:val="22"/>
                <w:lang w:val="ru-RU"/>
              </w:rPr>
              <w:t>у</w:t>
            </w:r>
            <w:r w:rsidRPr="003C45E1">
              <w:rPr>
                <w:rFonts w:ascii="Times New Roman" w:hAnsi="Times New Roman"/>
                <w:sz w:val="22"/>
                <w:szCs w:val="22"/>
                <w:lang w:val="ru-RU"/>
              </w:rPr>
              <w:t xml:space="preserve"> 40:13:090711:1</w:t>
            </w:r>
          </w:p>
        </w:tc>
        <w:tc>
          <w:tcPr>
            <w:tcW w:w="569" w:type="pct"/>
            <w:shd w:val="clear" w:color="auto" w:fill="auto"/>
            <w:vAlign w:val="center"/>
          </w:tcPr>
          <w:p w:rsidR="003C45E1" w:rsidRPr="009601AD" w:rsidRDefault="003C45E1" w:rsidP="009C767A">
            <w:pPr>
              <w:jc w:val="center"/>
              <w:rPr>
                <w:rFonts w:ascii="Times New Roman" w:hAnsi="Times New Roman"/>
                <w:sz w:val="22"/>
                <w:szCs w:val="22"/>
              </w:rPr>
            </w:pPr>
            <w:r w:rsidRPr="009601AD">
              <w:rPr>
                <w:rFonts w:ascii="Times New Roman" w:hAnsi="Times New Roman"/>
                <w:sz w:val="22"/>
                <w:szCs w:val="22"/>
              </w:rPr>
              <w:t>2020-2030</w:t>
            </w:r>
          </w:p>
        </w:tc>
        <w:tc>
          <w:tcPr>
            <w:tcW w:w="793" w:type="pct"/>
            <w:shd w:val="clear" w:color="auto" w:fill="auto"/>
            <w:vAlign w:val="center"/>
          </w:tcPr>
          <w:p w:rsidR="003C45E1" w:rsidRPr="009601AD" w:rsidRDefault="003C45E1" w:rsidP="003C45E1">
            <w:pPr>
              <w:rPr>
                <w:rFonts w:ascii="Times New Roman" w:hAnsi="Times New Roman"/>
                <w:sz w:val="22"/>
                <w:szCs w:val="22"/>
                <w:lang w:val="ru-RU"/>
              </w:rPr>
            </w:pPr>
            <w:r w:rsidRPr="009601AD">
              <w:rPr>
                <w:rFonts w:ascii="Times New Roman" w:hAnsi="Times New Roman"/>
                <w:sz w:val="22"/>
                <w:szCs w:val="22"/>
                <w:lang w:val="ru-RU"/>
              </w:rPr>
              <w:t xml:space="preserve">Зона </w:t>
            </w:r>
            <w:r>
              <w:rPr>
                <w:rFonts w:ascii="Times New Roman" w:hAnsi="Times New Roman"/>
                <w:sz w:val="22"/>
                <w:szCs w:val="22"/>
                <w:lang w:val="ru-RU"/>
              </w:rPr>
              <w:t>специализированной  общественной застройки</w:t>
            </w:r>
          </w:p>
        </w:tc>
      </w:tr>
      <w:tr w:rsidR="003C45E1" w:rsidRPr="009601AD" w:rsidTr="003C45E1">
        <w:trPr>
          <w:jc w:val="center"/>
        </w:trPr>
        <w:tc>
          <w:tcPr>
            <w:tcW w:w="1022" w:type="pct"/>
            <w:gridSpan w:val="2"/>
            <w:shd w:val="clear" w:color="auto" w:fill="auto"/>
            <w:vAlign w:val="center"/>
          </w:tcPr>
          <w:p w:rsidR="003C45E1" w:rsidRPr="009601AD" w:rsidRDefault="003C45E1" w:rsidP="009C767A">
            <w:pPr>
              <w:snapToGrid w:val="0"/>
              <w:jc w:val="right"/>
              <w:rPr>
                <w:rFonts w:ascii="Times New Roman" w:hAnsi="Times New Roman"/>
                <w:b/>
                <w:sz w:val="22"/>
                <w:szCs w:val="22"/>
              </w:rPr>
            </w:pPr>
            <w:proofErr w:type="spellStart"/>
            <w:r w:rsidRPr="009601AD">
              <w:rPr>
                <w:rFonts w:ascii="Times New Roman" w:hAnsi="Times New Roman"/>
                <w:b/>
                <w:sz w:val="22"/>
                <w:szCs w:val="22"/>
              </w:rPr>
              <w:t>Итого</w:t>
            </w:r>
            <w:proofErr w:type="spellEnd"/>
            <w:r w:rsidRPr="009601AD">
              <w:rPr>
                <w:rFonts w:ascii="Times New Roman" w:hAnsi="Times New Roman"/>
                <w:b/>
                <w:sz w:val="22"/>
                <w:szCs w:val="22"/>
              </w:rPr>
              <w:t>:</w:t>
            </w:r>
          </w:p>
        </w:tc>
        <w:tc>
          <w:tcPr>
            <w:tcW w:w="480" w:type="pct"/>
            <w:shd w:val="clear" w:color="auto" w:fill="auto"/>
            <w:vAlign w:val="center"/>
          </w:tcPr>
          <w:p w:rsidR="003C45E1" w:rsidRPr="009601AD" w:rsidRDefault="003C45E1" w:rsidP="009C767A">
            <w:pPr>
              <w:snapToGrid w:val="0"/>
              <w:jc w:val="center"/>
              <w:rPr>
                <w:rFonts w:ascii="Times New Roman" w:hAnsi="Times New Roman"/>
                <w:b/>
                <w:sz w:val="22"/>
                <w:szCs w:val="22"/>
                <w:lang w:val="ru-RU"/>
              </w:rPr>
            </w:pPr>
            <w:r>
              <w:rPr>
                <w:rFonts w:ascii="Times New Roman" w:hAnsi="Times New Roman"/>
                <w:b/>
                <w:sz w:val="22"/>
                <w:szCs w:val="22"/>
                <w:lang w:val="ru-RU"/>
              </w:rPr>
              <w:t>15,2</w:t>
            </w:r>
          </w:p>
        </w:tc>
        <w:tc>
          <w:tcPr>
            <w:tcW w:w="745" w:type="pct"/>
            <w:shd w:val="clear" w:color="auto" w:fill="auto"/>
            <w:vAlign w:val="center"/>
          </w:tcPr>
          <w:p w:rsidR="003C45E1" w:rsidRPr="009601AD" w:rsidRDefault="003C45E1" w:rsidP="009C767A">
            <w:pPr>
              <w:pStyle w:val="20"/>
              <w:spacing w:before="0" w:after="0"/>
              <w:jc w:val="center"/>
              <w:rPr>
                <w:rFonts w:ascii="Times New Roman" w:hAnsi="Times New Roman" w:cs="Times New Roman"/>
                <w:i w:val="0"/>
                <w:iCs w:val="0"/>
                <w:sz w:val="22"/>
                <w:szCs w:val="22"/>
              </w:rPr>
            </w:pPr>
          </w:p>
        </w:tc>
        <w:tc>
          <w:tcPr>
            <w:tcW w:w="696" w:type="pct"/>
            <w:shd w:val="clear" w:color="auto" w:fill="auto"/>
            <w:vAlign w:val="center"/>
          </w:tcPr>
          <w:p w:rsidR="003C45E1" w:rsidRPr="009601AD" w:rsidRDefault="003C45E1" w:rsidP="009C767A">
            <w:pPr>
              <w:pStyle w:val="20"/>
              <w:spacing w:before="0" w:after="0"/>
              <w:jc w:val="center"/>
              <w:rPr>
                <w:rFonts w:ascii="Times New Roman" w:hAnsi="Times New Roman" w:cs="Times New Roman"/>
                <w:i w:val="0"/>
                <w:iCs w:val="0"/>
                <w:sz w:val="22"/>
                <w:szCs w:val="22"/>
              </w:rPr>
            </w:pPr>
          </w:p>
        </w:tc>
        <w:tc>
          <w:tcPr>
            <w:tcW w:w="693" w:type="pct"/>
            <w:shd w:val="clear" w:color="auto" w:fill="auto"/>
            <w:vAlign w:val="center"/>
          </w:tcPr>
          <w:p w:rsidR="003C45E1" w:rsidRPr="009601AD" w:rsidRDefault="003C45E1" w:rsidP="009C767A">
            <w:pPr>
              <w:pStyle w:val="20"/>
              <w:spacing w:before="0" w:after="0"/>
              <w:jc w:val="center"/>
              <w:rPr>
                <w:rFonts w:ascii="Times New Roman" w:hAnsi="Times New Roman" w:cs="Times New Roman"/>
                <w:i w:val="0"/>
                <w:iCs w:val="0"/>
                <w:sz w:val="22"/>
                <w:szCs w:val="22"/>
              </w:rPr>
            </w:pPr>
          </w:p>
        </w:tc>
        <w:tc>
          <w:tcPr>
            <w:tcW w:w="569" w:type="pct"/>
            <w:shd w:val="clear" w:color="auto" w:fill="auto"/>
            <w:vAlign w:val="center"/>
          </w:tcPr>
          <w:p w:rsidR="003C45E1" w:rsidRPr="009601AD" w:rsidRDefault="003C45E1" w:rsidP="009C767A">
            <w:pPr>
              <w:pStyle w:val="20"/>
              <w:spacing w:before="0" w:after="0"/>
              <w:jc w:val="center"/>
              <w:rPr>
                <w:rFonts w:ascii="Times New Roman" w:hAnsi="Times New Roman" w:cs="Times New Roman"/>
                <w:i w:val="0"/>
                <w:iCs w:val="0"/>
                <w:sz w:val="22"/>
                <w:szCs w:val="22"/>
              </w:rPr>
            </w:pPr>
          </w:p>
        </w:tc>
        <w:tc>
          <w:tcPr>
            <w:tcW w:w="793" w:type="pct"/>
            <w:shd w:val="clear" w:color="auto" w:fill="auto"/>
            <w:vAlign w:val="center"/>
          </w:tcPr>
          <w:p w:rsidR="003C45E1" w:rsidRPr="009601AD" w:rsidRDefault="003C45E1" w:rsidP="009C767A">
            <w:pPr>
              <w:pStyle w:val="20"/>
              <w:spacing w:before="0" w:after="0"/>
              <w:jc w:val="center"/>
              <w:rPr>
                <w:rFonts w:ascii="Times New Roman" w:hAnsi="Times New Roman" w:cs="Times New Roman"/>
                <w:i w:val="0"/>
                <w:iCs w:val="0"/>
                <w:sz w:val="22"/>
                <w:szCs w:val="22"/>
              </w:rPr>
            </w:pPr>
          </w:p>
        </w:tc>
      </w:tr>
    </w:tbl>
    <w:p w:rsidR="003C45E1" w:rsidRPr="009601AD" w:rsidRDefault="003C45E1" w:rsidP="003C45E1">
      <w:pPr>
        <w:widowControl w:val="0"/>
        <w:spacing w:line="276" w:lineRule="auto"/>
        <w:ind w:firstLine="709"/>
        <w:jc w:val="both"/>
        <w:rPr>
          <w:rFonts w:ascii="Times New Roman" w:eastAsia="Calibri" w:hAnsi="Times New Roman"/>
          <w:noProof/>
          <w:snapToGrid w:val="0"/>
          <w:color w:val="000000" w:themeColor="text1"/>
          <w:sz w:val="28"/>
          <w:szCs w:val="28"/>
          <w:lang w:val="ru-RU"/>
        </w:rPr>
      </w:pPr>
    </w:p>
    <w:p w:rsidR="003C45E1" w:rsidRPr="007D49B8" w:rsidRDefault="003C45E1" w:rsidP="003C45E1">
      <w:pPr>
        <w:pStyle w:val="1"/>
        <w:numPr>
          <w:ilvl w:val="0"/>
          <w:numId w:val="0"/>
        </w:numPr>
        <w:suppressAutoHyphens/>
        <w:spacing w:before="0"/>
        <w:ind w:firstLine="851"/>
        <w:rPr>
          <w:noProof/>
          <w:color w:val="000000" w:themeColor="text1"/>
          <w:sz w:val="28"/>
          <w:szCs w:val="28"/>
        </w:rPr>
      </w:pPr>
      <w:r w:rsidRPr="007D49B8">
        <w:rPr>
          <w:noProof/>
          <w:color w:val="000000" w:themeColor="text1"/>
          <w:sz w:val="28"/>
          <w:szCs w:val="28"/>
        </w:rPr>
        <w:t>На расчетный срок Генеральным планом предложений по изменению границ муниципального образования не предусмотрено.</w:t>
      </w:r>
    </w:p>
    <w:p w:rsidR="0029624E" w:rsidRPr="003567E8" w:rsidRDefault="00D255DB" w:rsidP="00BD2954">
      <w:pPr>
        <w:ind w:firstLine="709"/>
        <w:jc w:val="both"/>
        <w:rPr>
          <w:rFonts w:ascii="Times New Roman" w:hAnsi="Times New Roman"/>
          <w:bCs/>
          <w:color w:val="000000" w:themeColor="text1"/>
          <w:sz w:val="28"/>
          <w:szCs w:val="28"/>
          <w:lang w:val="ru-RU"/>
        </w:rPr>
      </w:pPr>
      <w:r w:rsidRPr="003567E8">
        <w:rPr>
          <w:rFonts w:ascii="Times New Roman" w:hAnsi="Times New Roman"/>
          <w:color w:val="000000" w:themeColor="text1"/>
          <w:sz w:val="28"/>
          <w:szCs w:val="28"/>
          <w:lang w:val="ru-RU"/>
        </w:rPr>
        <w:t>Территория сельского поселения «Деревня Рябцево» составляет 8077,2 гектара</w:t>
      </w:r>
      <w:r w:rsidR="0029624E" w:rsidRPr="003567E8">
        <w:rPr>
          <w:noProof/>
          <w:color w:val="000000" w:themeColor="text1"/>
          <w:sz w:val="28"/>
          <w:szCs w:val="28"/>
          <w:lang w:val="ru-RU"/>
        </w:rPr>
        <w:t>.</w:t>
      </w:r>
      <w:r w:rsidR="0029624E" w:rsidRPr="003567E8">
        <w:rPr>
          <w:color w:val="000000" w:themeColor="text1"/>
          <w:lang w:val="ru-RU"/>
        </w:rPr>
        <w:t xml:space="preserve"> </w:t>
      </w:r>
    </w:p>
    <w:p w:rsidR="0029624E" w:rsidRPr="003567E8" w:rsidRDefault="0029624E" w:rsidP="00BD2954">
      <w:pPr>
        <w:pStyle w:val="1"/>
        <w:numPr>
          <w:ilvl w:val="0"/>
          <w:numId w:val="0"/>
        </w:numPr>
        <w:suppressAutoHyphens/>
        <w:spacing w:before="0" w:after="480"/>
        <w:ind w:firstLine="709"/>
        <w:rPr>
          <w:noProof/>
          <w:color w:val="000000" w:themeColor="text1"/>
          <w:sz w:val="28"/>
          <w:szCs w:val="28"/>
        </w:rPr>
      </w:pPr>
    </w:p>
    <w:p w:rsidR="00BD2954" w:rsidRPr="003567E8" w:rsidRDefault="00BD2954">
      <w:pPr>
        <w:pStyle w:val="1"/>
        <w:numPr>
          <w:ilvl w:val="0"/>
          <w:numId w:val="0"/>
        </w:numPr>
        <w:suppressAutoHyphens/>
        <w:spacing w:before="0" w:after="480"/>
        <w:ind w:firstLine="709"/>
        <w:rPr>
          <w:noProof/>
          <w:color w:val="000000" w:themeColor="text1"/>
          <w:sz w:val="28"/>
          <w:szCs w:val="28"/>
        </w:rPr>
      </w:pPr>
    </w:p>
    <w:sectPr w:rsidR="00BD2954" w:rsidRPr="003567E8" w:rsidSect="00BD2954">
      <w:type w:val="continuous"/>
      <w:pgSz w:w="11907" w:h="16840" w:code="9"/>
      <w:pgMar w:top="1134" w:right="170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7A" w:rsidRDefault="009C767A" w:rsidP="00D924A2">
      <w:r>
        <w:separator/>
      </w:r>
    </w:p>
  </w:endnote>
  <w:endnote w:type="continuationSeparator" w:id="0">
    <w:p w:rsidR="009C767A" w:rsidRDefault="009C767A" w:rsidP="00D9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Times New Roman"/>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altName w:val="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Medium Cond">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1801"/>
      <w:docPartObj>
        <w:docPartGallery w:val="Page Numbers (Bottom of Page)"/>
        <w:docPartUnique/>
      </w:docPartObj>
    </w:sdtPr>
    <w:sdtContent>
      <w:p w:rsidR="009C767A" w:rsidRDefault="009C767A">
        <w:pPr>
          <w:pStyle w:val="aff7"/>
          <w:jc w:val="center"/>
          <w:rPr>
            <w:lang w:val="ru-RU"/>
          </w:rPr>
        </w:pPr>
      </w:p>
      <w:p w:rsidR="009C767A" w:rsidRDefault="009C767A">
        <w:pPr>
          <w:pStyle w:val="aff7"/>
          <w:jc w:val="center"/>
          <w:rPr>
            <w:lang w:val="ru-RU"/>
          </w:rPr>
        </w:pPr>
      </w:p>
    </w:sdtContent>
  </w:sdt>
  <w:p w:rsidR="009C767A" w:rsidRPr="00002708" w:rsidRDefault="009C767A">
    <w:pPr>
      <w:pStyle w:val="aff7"/>
      <w:jc w:val="center"/>
      <w:rPr>
        <w:lang w:val="ru-RU"/>
      </w:rPr>
    </w:pPr>
  </w:p>
  <w:p w:rsidR="009C767A" w:rsidRDefault="009C767A">
    <w:pPr>
      <w:pStyle w:val="af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7A" w:rsidRDefault="009C767A">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7A" w:rsidRDefault="009C767A" w:rsidP="00D924A2">
      <w:r>
        <w:separator/>
      </w:r>
    </w:p>
  </w:footnote>
  <w:footnote w:type="continuationSeparator" w:id="0">
    <w:p w:rsidR="009C767A" w:rsidRDefault="009C767A" w:rsidP="00D9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1802"/>
      <w:docPartObj>
        <w:docPartGallery w:val="Page Numbers (Top of Page)"/>
        <w:docPartUnique/>
      </w:docPartObj>
    </w:sdtPr>
    <w:sdtContent>
      <w:p w:rsidR="009C767A" w:rsidRDefault="009C767A">
        <w:pPr>
          <w:pStyle w:val="aff5"/>
          <w:jc w:val="center"/>
        </w:pPr>
        <w:r>
          <w:fldChar w:fldCharType="begin"/>
        </w:r>
        <w:r>
          <w:instrText xml:space="preserve"> PAGE   \* MERGEFORMAT </w:instrText>
        </w:r>
        <w:r>
          <w:fldChar w:fldCharType="separate"/>
        </w:r>
        <w:r w:rsidR="007F0C9D">
          <w:rPr>
            <w:noProof/>
          </w:rPr>
          <w:t>2</w:t>
        </w:r>
        <w:r>
          <w:rPr>
            <w:noProof/>
          </w:rPr>
          <w:fldChar w:fldCharType="end"/>
        </w:r>
      </w:p>
    </w:sdtContent>
  </w:sdt>
  <w:p w:rsidR="009C767A" w:rsidRDefault="009C767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7A" w:rsidRDefault="009C767A">
    <w:pPr>
      <w:pStyle w:val="aff5"/>
      <w:ind w:right="360"/>
    </w:pPr>
  </w:p>
  <w:p w:rsidR="009C767A" w:rsidRDefault="009C767A">
    <w:pPr>
      <w:pStyle w:val="aff5"/>
      <w:ind w:right="360"/>
    </w:pPr>
  </w:p>
  <w:p w:rsidR="009C767A" w:rsidRDefault="009C76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836335"/>
      <w:docPartObj>
        <w:docPartGallery w:val="Page Numbers (Top of Page)"/>
        <w:docPartUnique/>
      </w:docPartObj>
    </w:sdtPr>
    <w:sdtContent>
      <w:p w:rsidR="009C767A" w:rsidRDefault="009C767A">
        <w:pPr>
          <w:pStyle w:val="aff5"/>
          <w:jc w:val="center"/>
        </w:pPr>
        <w:r>
          <w:fldChar w:fldCharType="begin"/>
        </w:r>
        <w:r>
          <w:instrText xml:space="preserve"> PAGE   \* MERGEFORMAT </w:instrText>
        </w:r>
        <w:r>
          <w:fldChar w:fldCharType="separate"/>
        </w:r>
        <w:r w:rsidR="007F0C9D">
          <w:rPr>
            <w:noProof/>
          </w:rPr>
          <w:t>72</w:t>
        </w:r>
        <w:r>
          <w:rPr>
            <w:noProof/>
          </w:rPr>
          <w:fldChar w:fldCharType="end"/>
        </w:r>
      </w:p>
    </w:sdtContent>
  </w:sdt>
  <w:p w:rsidR="009C767A" w:rsidRDefault="009C767A">
    <w:pPr>
      <w:pStyle w:val="aff5"/>
      <w:ind w:right="360"/>
    </w:pPr>
  </w:p>
  <w:p w:rsidR="009C767A" w:rsidRDefault="009C76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400C4C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E71A5D72"/>
    <w:lvl w:ilvl="0">
      <w:start w:val="1"/>
      <w:numFmt w:val="decimal"/>
      <w:pStyle w:val="a"/>
      <w:lvlText w:val="%1."/>
      <w:lvlJc w:val="left"/>
      <w:pPr>
        <w:tabs>
          <w:tab w:val="num" w:pos="360"/>
        </w:tabs>
        <w:ind w:left="360" w:hanging="360"/>
      </w:pPr>
    </w:lvl>
  </w:abstractNum>
  <w:abstractNum w:abstractNumId="2">
    <w:nsid w:val="00000006"/>
    <w:multiLevelType w:val="singleLevel"/>
    <w:tmpl w:val="00000006"/>
    <w:lvl w:ilvl="0">
      <w:start w:val="1"/>
      <w:numFmt w:val="bullet"/>
      <w:lvlText w:val=""/>
      <w:lvlJc w:val="left"/>
      <w:pPr>
        <w:tabs>
          <w:tab w:val="num" w:pos="1673"/>
        </w:tabs>
        <w:ind w:left="1673" w:hanging="255"/>
      </w:pPr>
      <w:rPr>
        <w:rFonts w:ascii="Symbol" w:hAnsi="Symbol" w:cs="Symbol"/>
        <w:color w:val="auto"/>
      </w:rPr>
    </w:lvl>
  </w:abstractNum>
  <w:abstractNum w:abstractNumId="3">
    <w:nsid w:val="00000027"/>
    <w:multiLevelType w:val="multilevel"/>
    <w:tmpl w:val="00000027"/>
    <w:name w:val="WW8Num6"/>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1C87C19"/>
    <w:multiLevelType w:val="multilevel"/>
    <w:tmpl w:val="61D6A496"/>
    <w:name w:val="WW8Num2"/>
    <w:lvl w:ilvl="0">
      <w:start w:val="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1D45CB1"/>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6">
    <w:nsid w:val="0450104C"/>
    <w:multiLevelType w:val="hybridMultilevel"/>
    <w:tmpl w:val="A4AC0156"/>
    <w:lvl w:ilvl="0" w:tplc="9F32C3CE">
      <w:start w:val="5"/>
      <w:numFmt w:val="decimal"/>
      <w:lvlText w:val="%1."/>
      <w:lvlJc w:val="left"/>
      <w:pPr>
        <w:ind w:left="1080" w:hanging="360"/>
      </w:pPr>
      <w:rPr>
        <w:rFonts w:hint="default"/>
      </w:rPr>
    </w:lvl>
    <w:lvl w:ilvl="1" w:tplc="671C0E08" w:tentative="1">
      <w:start w:val="1"/>
      <w:numFmt w:val="lowerLetter"/>
      <w:lvlText w:val="%2."/>
      <w:lvlJc w:val="left"/>
      <w:pPr>
        <w:ind w:left="1800" w:hanging="360"/>
      </w:pPr>
    </w:lvl>
    <w:lvl w:ilvl="2" w:tplc="9BB03248" w:tentative="1">
      <w:start w:val="1"/>
      <w:numFmt w:val="lowerRoman"/>
      <w:lvlText w:val="%3."/>
      <w:lvlJc w:val="right"/>
      <w:pPr>
        <w:ind w:left="2520" w:hanging="180"/>
      </w:pPr>
    </w:lvl>
    <w:lvl w:ilvl="3" w:tplc="59EE657C" w:tentative="1">
      <w:start w:val="1"/>
      <w:numFmt w:val="decimal"/>
      <w:lvlText w:val="%4."/>
      <w:lvlJc w:val="left"/>
      <w:pPr>
        <w:ind w:left="3240" w:hanging="360"/>
      </w:pPr>
    </w:lvl>
    <w:lvl w:ilvl="4" w:tplc="D3527ED8" w:tentative="1">
      <w:start w:val="1"/>
      <w:numFmt w:val="lowerLetter"/>
      <w:lvlText w:val="%5."/>
      <w:lvlJc w:val="left"/>
      <w:pPr>
        <w:ind w:left="3960" w:hanging="360"/>
      </w:pPr>
    </w:lvl>
    <w:lvl w:ilvl="5" w:tplc="C2666DE8" w:tentative="1">
      <w:start w:val="1"/>
      <w:numFmt w:val="lowerRoman"/>
      <w:lvlText w:val="%6."/>
      <w:lvlJc w:val="right"/>
      <w:pPr>
        <w:ind w:left="4680" w:hanging="180"/>
      </w:pPr>
    </w:lvl>
    <w:lvl w:ilvl="6" w:tplc="C3FE9016" w:tentative="1">
      <w:start w:val="1"/>
      <w:numFmt w:val="decimal"/>
      <w:lvlText w:val="%7."/>
      <w:lvlJc w:val="left"/>
      <w:pPr>
        <w:ind w:left="5400" w:hanging="360"/>
      </w:pPr>
    </w:lvl>
    <w:lvl w:ilvl="7" w:tplc="0CBE31D0" w:tentative="1">
      <w:start w:val="1"/>
      <w:numFmt w:val="lowerLetter"/>
      <w:lvlText w:val="%8."/>
      <w:lvlJc w:val="left"/>
      <w:pPr>
        <w:ind w:left="6120" w:hanging="360"/>
      </w:pPr>
    </w:lvl>
    <w:lvl w:ilvl="8" w:tplc="47446604" w:tentative="1">
      <w:start w:val="1"/>
      <w:numFmt w:val="lowerRoman"/>
      <w:lvlText w:val="%9."/>
      <w:lvlJc w:val="right"/>
      <w:pPr>
        <w:ind w:left="6840" w:hanging="180"/>
      </w:pPr>
    </w:lvl>
  </w:abstractNum>
  <w:abstractNum w:abstractNumId="7">
    <w:nsid w:val="04F2600B"/>
    <w:multiLevelType w:val="hybridMultilevel"/>
    <w:tmpl w:val="36BAF43C"/>
    <w:name w:val="WW8Num39"/>
    <w:lvl w:ilvl="0" w:tplc="9C8AD46E">
      <w:start w:val="1"/>
      <w:numFmt w:val="bullet"/>
      <w:pStyle w:val="11"/>
      <w:lvlText w:val=""/>
      <w:lvlJc w:val="left"/>
      <w:pPr>
        <w:ind w:left="720" w:hanging="360"/>
      </w:pPr>
      <w:rPr>
        <w:rFonts w:ascii="Wingdings" w:hAnsi="Wingdings" w:hint="default"/>
      </w:rPr>
    </w:lvl>
    <w:lvl w:ilvl="1" w:tplc="122807BE" w:tentative="1">
      <w:start w:val="1"/>
      <w:numFmt w:val="bullet"/>
      <w:lvlText w:val="o"/>
      <w:lvlJc w:val="left"/>
      <w:pPr>
        <w:ind w:left="1440" w:hanging="360"/>
      </w:pPr>
      <w:rPr>
        <w:rFonts w:ascii="Courier New" w:hAnsi="Courier New" w:cs="Courier New" w:hint="default"/>
      </w:rPr>
    </w:lvl>
    <w:lvl w:ilvl="2" w:tplc="6EB46DAC" w:tentative="1">
      <w:start w:val="1"/>
      <w:numFmt w:val="bullet"/>
      <w:lvlText w:val=""/>
      <w:lvlJc w:val="left"/>
      <w:pPr>
        <w:ind w:left="2160" w:hanging="360"/>
      </w:pPr>
      <w:rPr>
        <w:rFonts w:ascii="Wingdings" w:hAnsi="Wingdings" w:hint="default"/>
      </w:rPr>
    </w:lvl>
    <w:lvl w:ilvl="3" w:tplc="BF0E188A" w:tentative="1">
      <w:start w:val="1"/>
      <w:numFmt w:val="bullet"/>
      <w:lvlText w:val=""/>
      <w:lvlJc w:val="left"/>
      <w:pPr>
        <w:ind w:left="2880" w:hanging="360"/>
      </w:pPr>
      <w:rPr>
        <w:rFonts w:ascii="Symbol" w:hAnsi="Symbol" w:hint="default"/>
      </w:rPr>
    </w:lvl>
    <w:lvl w:ilvl="4" w:tplc="E732152A" w:tentative="1">
      <w:start w:val="1"/>
      <w:numFmt w:val="bullet"/>
      <w:lvlText w:val="o"/>
      <w:lvlJc w:val="left"/>
      <w:pPr>
        <w:ind w:left="3600" w:hanging="360"/>
      </w:pPr>
      <w:rPr>
        <w:rFonts w:ascii="Courier New" w:hAnsi="Courier New" w:cs="Courier New" w:hint="default"/>
      </w:rPr>
    </w:lvl>
    <w:lvl w:ilvl="5" w:tplc="71CE44EA" w:tentative="1">
      <w:start w:val="1"/>
      <w:numFmt w:val="bullet"/>
      <w:lvlText w:val=""/>
      <w:lvlJc w:val="left"/>
      <w:pPr>
        <w:ind w:left="4320" w:hanging="360"/>
      </w:pPr>
      <w:rPr>
        <w:rFonts w:ascii="Wingdings" w:hAnsi="Wingdings" w:hint="default"/>
      </w:rPr>
    </w:lvl>
    <w:lvl w:ilvl="6" w:tplc="2F40F620" w:tentative="1">
      <w:start w:val="1"/>
      <w:numFmt w:val="bullet"/>
      <w:lvlText w:val=""/>
      <w:lvlJc w:val="left"/>
      <w:pPr>
        <w:ind w:left="5040" w:hanging="360"/>
      </w:pPr>
      <w:rPr>
        <w:rFonts w:ascii="Symbol" w:hAnsi="Symbol" w:hint="default"/>
      </w:rPr>
    </w:lvl>
    <w:lvl w:ilvl="7" w:tplc="B298091C" w:tentative="1">
      <w:start w:val="1"/>
      <w:numFmt w:val="bullet"/>
      <w:lvlText w:val="o"/>
      <w:lvlJc w:val="left"/>
      <w:pPr>
        <w:ind w:left="5760" w:hanging="360"/>
      </w:pPr>
      <w:rPr>
        <w:rFonts w:ascii="Courier New" w:hAnsi="Courier New" w:cs="Courier New" w:hint="default"/>
      </w:rPr>
    </w:lvl>
    <w:lvl w:ilvl="8" w:tplc="E92E317E" w:tentative="1">
      <w:start w:val="1"/>
      <w:numFmt w:val="bullet"/>
      <w:lvlText w:val=""/>
      <w:lvlJc w:val="left"/>
      <w:pPr>
        <w:ind w:left="6480" w:hanging="360"/>
      </w:pPr>
      <w:rPr>
        <w:rFonts w:ascii="Wingdings" w:hAnsi="Wingdings" w:hint="default"/>
      </w:rPr>
    </w:lvl>
  </w:abstractNum>
  <w:abstractNum w:abstractNumId="8">
    <w:nsid w:val="07493D82"/>
    <w:multiLevelType w:val="multilevel"/>
    <w:tmpl w:val="748EDCE6"/>
    <w:lvl w:ilvl="0">
      <w:start w:val="1"/>
      <w:numFmt w:val="decimal"/>
      <w:lvlText w:val="%1."/>
      <w:lvlJc w:val="left"/>
      <w:pPr>
        <w:ind w:left="720"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9">
    <w:nsid w:val="08EE3F94"/>
    <w:multiLevelType w:val="hybridMultilevel"/>
    <w:tmpl w:val="A5A05FA2"/>
    <w:lvl w:ilvl="0" w:tplc="E22EB5A4">
      <w:start w:val="1"/>
      <w:numFmt w:val="decimal"/>
      <w:lvlText w:val="%1)"/>
      <w:lvlJc w:val="left"/>
      <w:pPr>
        <w:ind w:left="1146" w:hanging="360"/>
      </w:pPr>
      <w:rPr>
        <w:rFonts w:hint="default"/>
      </w:rPr>
    </w:lvl>
    <w:lvl w:ilvl="1" w:tplc="C9D6D55C" w:tentative="1">
      <w:start w:val="1"/>
      <w:numFmt w:val="lowerLetter"/>
      <w:lvlText w:val="%2."/>
      <w:lvlJc w:val="left"/>
      <w:pPr>
        <w:ind w:left="1866" w:hanging="360"/>
      </w:pPr>
    </w:lvl>
    <w:lvl w:ilvl="2" w:tplc="C7C0C364" w:tentative="1">
      <w:start w:val="1"/>
      <w:numFmt w:val="lowerRoman"/>
      <w:lvlText w:val="%3."/>
      <w:lvlJc w:val="right"/>
      <w:pPr>
        <w:ind w:left="2586" w:hanging="180"/>
      </w:pPr>
    </w:lvl>
    <w:lvl w:ilvl="3" w:tplc="8E8AAC42" w:tentative="1">
      <w:start w:val="1"/>
      <w:numFmt w:val="decimal"/>
      <w:lvlText w:val="%4."/>
      <w:lvlJc w:val="left"/>
      <w:pPr>
        <w:ind w:left="3306" w:hanging="360"/>
      </w:pPr>
    </w:lvl>
    <w:lvl w:ilvl="4" w:tplc="F460C87A" w:tentative="1">
      <w:start w:val="1"/>
      <w:numFmt w:val="lowerLetter"/>
      <w:lvlText w:val="%5."/>
      <w:lvlJc w:val="left"/>
      <w:pPr>
        <w:ind w:left="4026" w:hanging="360"/>
      </w:pPr>
    </w:lvl>
    <w:lvl w:ilvl="5" w:tplc="A9B28DCE" w:tentative="1">
      <w:start w:val="1"/>
      <w:numFmt w:val="lowerRoman"/>
      <w:lvlText w:val="%6."/>
      <w:lvlJc w:val="right"/>
      <w:pPr>
        <w:ind w:left="4746" w:hanging="180"/>
      </w:pPr>
    </w:lvl>
    <w:lvl w:ilvl="6" w:tplc="7EE0E102" w:tentative="1">
      <w:start w:val="1"/>
      <w:numFmt w:val="decimal"/>
      <w:lvlText w:val="%7."/>
      <w:lvlJc w:val="left"/>
      <w:pPr>
        <w:ind w:left="5466" w:hanging="360"/>
      </w:pPr>
    </w:lvl>
    <w:lvl w:ilvl="7" w:tplc="A75269A0" w:tentative="1">
      <w:start w:val="1"/>
      <w:numFmt w:val="lowerLetter"/>
      <w:lvlText w:val="%8."/>
      <w:lvlJc w:val="left"/>
      <w:pPr>
        <w:ind w:left="6186" w:hanging="360"/>
      </w:pPr>
    </w:lvl>
    <w:lvl w:ilvl="8" w:tplc="9D7C0D4C" w:tentative="1">
      <w:start w:val="1"/>
      <w:numFmt w:val="lowerRoman"/>
      <w:lvlText w:val="%9."/>
      <w:lvlJc w:val="right"/>
      <w:pPr>
        <w:ind w:left="6906" w:hanging="180"/>
      </w:pPr>
    </w:lvl>
  </w:abstractNum>
  <w:abstractNum w:abstractNumId="10">
    <w:nsid w:val="0DAE6DD8"/>
    <w:multiLevelType w:val="hybridMultilevel"/>
    <w:tmpl w:val="C47EC674"/>
    <w:lvl w:ilvl="0" w:tplc="3AC02E3C">
      <w:start w:val="1"/>
      <w:numFmt w:val="decimal"/>
      <w:lvlText w:val="%1."/>
      <w:lvlJc w:val="left"/>
      <w:pPr>
        <w:ind w:left="1211" w:hanging="360"/>
      </w:pPr>
      <w:rPr>
        <w:rFonts w:hint="default"/>
      </w:rPr>
    </w:lvl>
    <w:lvl w:ilvl="1" w:tplc="15D8822E" w:tentative="1">
      <w:start w:val="1"/>
      <w:numFmt w:val="lowerLetter"/>
      <w:lvlText w:val="%2."/>
      <w:lvlJc w:val="left"/>
      <w:pPr>
        <w:ind w:left="1931" w:hanging="360"/>
      </w:pPr>
    </w:lvl>
    <w:lvl w:ilvl="2" w:tplc="9B104E72" w:tentative="1">
      <w:start w:val="1"/>
      <w:numFmt w:val="lowerRoman"/>
      <w:lvlText w:val="%3."/>
      <w:lvlJc w:val="right"/>
      <w:pPr>
        <w:ind w:left="2651" w:hanging="180"/>
      </w:pPr>
    </w:lvl>
    <w:lvl w:ilvl="3" w:tplc="D90C3BD2" w:tentative="1">
      <w:start w:val="1"/>
      <w:numFmt w:val="decimal"/>
      <w:lvlText w:val="%4."/>
      <w:lvlJc w:val="left"/>
      <w:pPr>
        <w:ind w:left="3371" w:hanging="360"/>
      </w:pPr>
    </w:lvl>
    <w:lvl w:ilvl="4" w:tplc="7BC83C02" w:tentative="1">
      <w:start w:val="1"/>
      <w:numFmt w:val="lowerLetter"/>
      <w:lvlText w:val="%5."/>
      <w:lvlJc w:val="left"/>
      <w:pPr>
        <w:ind w:left="4091" w:hanging="360"/>
      </w:pPr>
    </w:lvl>
    <w:lvl w:ilvl="5" w:tplc="9CDC2C7E" w:tentative="1">
      <w:start w:val="1"/>
      <w:numFmt w:val="lowerRoman"/>
      <w:lvlText w:val="%6."/>
      <w:lvlJc w:val="right"/>
      <w:pPr>
        <w:ind w:left="4811" w:hanging="180"/>
      </w:pPr>
    </w:lvl>
    <w:lvl w:ilvl="6" w:tplc="285001DC" w:tentative="1">
      <w:start w:val="1"/>
      <w:numFmt w:val="decimal"/>
      <w:lvlText w:val="%7."/>
      <w:lvlJc w:val="left"/>
      <w:pPr>
        <w:ind w:left="5531" w:hanging="360"/>
      </w:pPr>
    </w:lvl>
    <w:lvl w:ilvl="7" w:tplc="A37AE7C0" w:tentative="1">
      <w:start w:val="1"/>
      <w:numFmt w:val="lowerLetter"/>
      <w:lvlText w:val="%8."/>
      <w:lvlJc w:val="left"/>
      <w:pPr>
        <w:ind w:left="6251" w:hanging="360"/>
      </w:pPr>
    </w:lvl>
    <w:lvl w:ilvl="8" w:tplc="4F98C872" w:tentative="1">
      <w:start w:val="1"/>
      <w:numFmt w:val="lowerRoman"/>
      <w:lvlText w:val="%9."/>
      <w:lvlJc w:val="right"/>
      <w:pPr>
        <w:ind w:left="6971" w:hanging="180"/>
      </w:pPr>
    </w:lvl>
  </w:abstractNum>
  <w:abstractNum w:abstractNumId="11">
    <w:nsid w:val="14582C19"/>
    <w:multiLevelType w:val="multilevel"/>
    <w:tmpl w:val="586CB53C"/>
    <w:lvl w:ilvl="0">
      <w:start w:val="1"/>
      <w:numFmt w:val="bullet"/>
      <w:suff w:val="space"/>
      <w:lvlText w:val=""/>
      <w:lvlJc w:val="left"/>
      <w:pPr>
        <w:ind w:left="567" w:firstLine="0"/>
      </w:pPr>
      <w:rPr>
        <w:rFonts w:ascii="Wingdings" w:hAnsi="Wingdings" w:hint="default"/>
      </w:rPr>
    </w:lvl>
    <w:lvl w:ilvl="1">
      <w:start w:val="1"/>
      <w:numFmt w:val="bullet"/>
      <w:pStyle w:val="2"/>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2">
    <w:nsid w:val="1B6A6D95"/>
    <w:multiLevelType w:val="hybridMultilevel"/>
    <w:tmpl w:val="0A084698"/>
    <w:lvl w:ilvl="0" w:tplc="979A9DB2">
      <w:start w:val="1"/>
      <w:numFmt w:val="decimal"/>
      <w:lvlText w:val="%1)"/>
      <w:lvlJc w:val="left"/>
      <w:pPr>
        <w:ind w:left="1211" w:hanging="360"/>
      </w:pPr>
      <w:rPr>
        <w:rFonts w:hint="default"/>
      </w:rPr>
    </w:lvl>
    <w:lvl w:ilvl="1" w:tplc="5D9A736C" w:tentative="1">
      <w:start w:val="1"/>
      <w:numFmt w:val="lowerLetter"/>
      <w:lvlText w:val="%2."/>
      <w:lvlJc w:val="left"/>
      <w:pPr>
        <w:ind w:left="1931" w:hanging="360"/>
      </w:pPr>
    </w:lvl>
    <w:lvl w:ilvl="2" w:tplc="934AFA74" w:tentative="1">
      <w:start w:val="1"/>
      <w:numFmt w:val="lowerRoman"/>
      <w:lvlText w:val="%3."/>
      <w:lvlJc w:val="right"/>
      <w:pPr>
        <w:ind w:left="2651" w:hanging="180"/>
      </w:pPr>
    </w:lvl>
    <w:lvl w:ilvl="3" w:tplc="B5E6EFC6" w:tentative="1">
      <w:start w:val="1"/>
      <w:numFmt w:val="decimal"/>
      <w:lvlText w:val="%4."/>
      <w:lvlJc w:val="left"/>
      <w:pPr>
        <w:ind w:left="3371" w:hanging="360"/>
      </w:pPr>
    </w:lvl>
    <w:lvl w:ilvl="4" w:tplc="052CB4FA" w:tentative="1">
      <w:start w:val="1"/>
      <w:numFmt w:val="lowerLetter"/>
      <w:lvlText w:val="%5."/>
      <w:lvlJc w:val="left"/>
      <w:pPr>
        <w:ind w:left="4091" w:hanging="360"/>
      </w:pPr>
    </w:lvl>
    <w:lvl w:ilvl="5" w:tplc="82EAE592" w:tentative="1">
      <w:start w:val="1"/>
      <w:numFmt w:val="lowerRoman"/>
      <w:lvlText w:val="%6."/>
      <w:lvlJc w:val="right"/>
      <w:pPr>
        <w:ind w:left="4811" w:hanging="180"/>
      </w:pPr>
    </w:lvl>
    <w:lvl w:ilvl="6" w:tplc="C096CD00" w:tentative="1">
      <w:start w:val="1"/>
      <w:numFmt w:val="decimal"/>
      <w:lvlText w:val="%7."/>
      <w:lvlJc w:val="left"/>
      <w:pPr>
        <w:ind w:left="5531" w:hanging="360"/>
      </w:pPr>
    </w:lvl>
    <w:lvl w:ilvl="7" w:tplc="F16C691C" w:tentative="1">
      <w:start w:val="1"/>
      <w:numFmt w:val="lowerLetter"/>
      <w:lvlText w:val="%8."/>
      <w:lvlJc w:val="left"/>
      <w:pPr>
        <w:ind w:left="6251" w:hanging="360"/>
      </w:pPr>
    </w:lvl>
    <w:lvl w:ilvl="8" w:tplc="E1040CDC" w:tentative="1">
      <w:start w:val="1"/>
      <w:numFmt w:val="lowerRoman"/>
      <w:lvlText w:val="%9."/>
      <w:lvlJc w:val="right"/>
      <w:pPr>
        <w:ind w:left="6971" w:hanging="180"/>
      </w:pPr>
    </w:lvl>
  </w:abstractNum>
  <w:abstractNum w:abstractNumId="13">
    <w:nsid w:val="1C4D6524"/>
    <w:multiLevelType w:val="hybridMultilevel"/>
    <w:tmpl w:val="CB122E34"/>
    <w:lvl w:ilvl="0" w:tplc="5734F5FA">
      <w:start w:val="1"/>
      <w:numFmt w:val="bullet"/>
      <w:lvlText w:val="–"/>
      <w:lvlJc w:val="left"/>
      <w:pPr>
        <w:tabs>
          <w:tab w:val="num" w:pos="1440"/>
        </w:tabs>
        <w:ind w:left="1440" w:hanging="360"/>
      </w:pPr>
      <w:rPr>
        <w:rFonts w:ascii="Times New Roman" w:hAnsi="Times New Roman" w:hint="default"/>
        <w:b w:val="0"/>
        <w:i w:val="0"/>
        <w:sz w:val="24"/>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43166F5F"/>
    <w:multiLevelType w:val="hybridMultilevel"/>
    <w:tmpl w:val="E30843DE"/>
    <w:lvl w:ilvl="0" w:tplc="18467DF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44B51521"/>
    <w:multiLevelType w:val="hybridMultilevel"/>
    <w:tmpl w:val="75FA874E"/>
    <w:lvl w:ilvl="0" w:tplc="0419000F">
      <w:start w:val="1"/>
      <w:numFmt w:val="bullet"/>
      <w:lvlText w:val="–"/>
      <w:lvlJc w:val="left"/>
      <w:pPr>
        <w:tabs>
          <w:tab w:val="num" w:pos="1440"/>
        </w:tabs>
        <w:ind w:left="1440" w:hanging="360"/>
      </w:pPr>
      <w:rPr>
        <w:rFonts w:ascii="Times New Roman" w:hAnsi="Times New Roman" w:hint="default"/>
        <w:b w:val="0"/>
        <w:i w:val="0"/>
        <w:sz w:val="24"/>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46AD2D59"/>
    <w:multiLevelType w:val="hybridMultilevel"/>
    <w:tmpl w:val="CBC4DA52"/>
    <w:lvl w:ilvl="0" w:tplc="18467D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0D4318"/>
    <w:multiLevelType w:val="multilevel"/>
    <w:tmpl w:val="BEE01520"/>
    <w:lvl w:ilvl="0">
      <w:start w:val="1"/>
      <w:numFmt w:val="decimal"/>
      <w:lvlText w:val="%1."/>
      <w:lvlJc w:val="left"/>
      <w:pPr>
        <w:ind w:left="1637" w:hanging="360"/>
      </w:pPr>
    </w:lvl>
    <w:lvl w:ilvl="1">
      <w:start w:val="1"/>
      <w:numFmt w:val="decimal"/>
      <w:lvlText w:val="%1.%2."/>
      <w:lvlJc w:val="left"/>
      <w:pPr>
        <w:ind w:left="792" w:hanging="432"/>
      </w:pPr>
      <w:rPr>
        <w:i w:val="0"/>
      </w:rPr>
    </w:lvl>
    <w:lvl w:ilvl="2">
      <w:start w:val="1"/>
      <w:numFmt w:val="decimal"/>
      <w:lvlText w:val="%1.%2.%3."/>
      <w:lvlJc w:val="left"/>
      <w:pPr>
        <w:ind w:left="461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B92347"/>
    <w:multiLevelType w:val="hybridMultilevel"/>
    <w:tmpl w:val="4C96850E"/>
    <w:lvl w:ilvl="0" w:tplc="D45C6C12">
      <w:start w:val="1"/>
      <w:numFmt w:val="bullet"/>
      <w:lvlText w:val="–"/>
      <w:lvlJc w:val="left"/>
      <w:pPr>
        <w:tabs>
          <w:tab w:val="num" w:pos="1440"/>
        </w:tabs>
        <w:ind w:left="1440" w:hanging="360"/>
      </w:pPr>
      <w:rPr>
        <w:rFonts w:ascii="Times New Roman" w:hAnsi="Times New Roman" w:hint="default"/>
        <w:b w:val="0"/>
        <w:i w:val="0"/>
        <w:sz w:val="24"/>
      </w:rPr>
    </w:lvl>
    <w:lvl w:ilvl="1" w:tplc="7D664F7A">
      <w:start w:val="1"/>
      <w:numFmt w:val="bullet"/>
      <w:lvlText w:val="o"/>
      <w:lvlJc w:val="left"/>
      <w:pPr>
        <w:tabs>
          <w:tab w:val="num" w:pos="2160"/>
        </w:tabs>
        <w:ind w:left="2160" w:hanging="360"/>
      </w:pPr>
      <w:rPr>
        <w:rFonts w:ascii="Courier New" w:hAnsi="Courier New" w:hint="default"/>
      </w:rPr>
    </w:lvl>
    <w:lvl w:ilvl="2" w:tplc="74FE94EE" w:tentative="1">
      <w:start w:val="1"/>
      <w:numFmt w:val="bullet"/>
      <w:lvlText w:val=""/>
      <w:lvlJc w:val="left"/>
      <w:pPr>
        <w:tabs>
          <w:tab w:val="num" w:pos="2880"/>
        </w:tabs>
        <w:ind w:left="2880" w:hanging="360"/>
      </w:pPr>
      <w:rPr>
        <w:rFonts w:ascii="Wingdings" w:hAnsi="Wingdings" w:hint="default"/>
      </w:rPr>
    </w:lvl>
    <w:lvl w:ilvl="3" w:tplc="E9608FEE" w:tentative="1">
      <w:start w:val="1"/>
      <w:numFmt w:val="bullet"/>
      <w:lvlText w:val=""/>
      <w:lvlJc w:val="left"/>
      <w:pPr>
        <w:tabs>
          <w:tab w:val="num" w:pos="3600"/>
        </w:tabs>
        <w:ind w:left="3600" w:hanging="360"/>
      </w:pPr>
      <w:rPr>
        <w:rFonts w:ascii="Symbol" w:hAnsi="Symbol" w:hint="default"/>
      </w:rPr>
    </w:lvl>
    <w:lvl w:ilvl="4" w:tplc="396677C6" w:tentative="1">
      <w:start w:val="1"/>
      <w:numFmt w:val="bullet"/>
      <w:lvlText w:val="o"/>
      <w:lvlJc w:val="left"/>
      <w:pPr>
        <w:tabs>
          <w:tab w:val="num" w:pos="4320"/>
        </w:tabs>
        <w:ind w:left="4320" w:hanging="360"/>
      </w:pPr>
      <w:rPr>
        <w:rFonts w:ascii="Courier New" w:hAnsi="Courier New" w:hint="default"/>
      </w:rPr>
    </w:lvl>
    <w:lvl w:ilvl="5" w:tplc="42D6738C" w:tentative="1">
      <w:start w:val="1"/>
      <w:numFmt w:val="bullet"/>
      <w:lvlText w:val=""/>
      <w:lvlJc w:val="left"/>
      <w:pPr>
        <w:tabs>
          <w:tab w:val="num" w:pos="5040"/>
        </w:tabs>
        <w:ind w:left="5040" w:hanging="360"/>
      </w:pPr>
      <w:rPr>
        <w:rFonts w:ascii="Wingdings" w:hAnsi="Wingdings" w:hint="default"/>
      </w:rPr>
    </w:lvl>
    <w:lvl w:ilvl="6" w:tplc="3D44AE3A" w:tentative="1">
      <w:start w:val="1"/>
      <w:numFmt w:val="bullet"/>
      <w:lvlText w:val=""/>
      <w:lvlJc w:val="left"/>
      <w:pPr>
        <w:tabs>
          <w:tab w:val="num" w:pos="5760"/>
        </w:tabs>
        <w:ind w:left="5760" w:hanging="360"/>
      </w:pPr>
      <w:rPr>
        <w:rFonts w:ascii="Symbol" w:hAnsi="Symbol" w:hint="default"/>
      </w:rPr>
    </w:lvl>
    <w:lvl w:ilvl="7" w:tplc="6038C39C" w:tentative="1">
      <w:start w:val="1"/>
      <w:numFmt w:val="bullet"/>
      <w:lvlText w:val="o"/>
      <w:lvlJc w:val="left"/>
      <w:pPr>
        <w:tabs>
          <w:tab w:val="num" w:pos="6480"/>
        </w:tabs>
        <w:ind w:left="6480" w:hanging="360"/>
      </w:pPr>
      <w:rPr>
        <w:rFonts w:ascii="Courier New" w:hAnsi="Courier New" w:hint="default"/>
      </w:rPr>
    </w:lvl>
    <w:lvl w:ilvl="8" w:tplc="DEEE0C84" w:tentative="1">
      <w:start w:val="1"/>
      <w:numFmt w:val="bullet"/>
      <w:lvlText w:val=""/>
      <w:lvlJc w:val="left"/>
      <w:pPr>
        <w:tabs>
          <w:tab w:val="num" w:pos="7200"/>
        </w:tabs>
        <w:ind w:left="7200" w:hanging="360"/>
      </w:pPr>
      <w:rPr>
        <w:rFonts w:ascii="Wingdings" w:hAnsi="Wingdings" w:hint="default"/>
      </w:rPr>
    </w:lvl>
  </w:abstractNum>
  <w:abstractNum w:abstractNumId="19">
    <w:nsid w:val="588E130B"/>
    <w:multiLevelType w:val="hybridMultilevel"/>
    <w:tmpl w:val="6EA2C79A"/>
    <w:lvl w:ilvl="0" w:tplc="18467DFA">
      <w:start w:val="3"/>
      <w:numFmt w:val="decimal"/>
      <w:lvlText w:val="%1."/>
      <w:lvlJc w:val="left"/>
      <w:pPr>
        <w:ind w:left="1020" w:hanging="360"/>
      </w:pPr>
      <w:rPr>
        <w:rFonts w:hint="default"/>
      </w:rPr>
    </w:lvl>
    <w:lvl w:ilvl="1" w:tplc="04190003" w:tentative="1">
      <w:start w:val="1"/>
      <w:numFmt w:val="lowerLetter"/>
      <w:lvlText w:val="%2."/>
      <w:lvlJc w:val="left"/>
      <w:pPr>
        <w:ind w:left="1740" w:hanging="360"/>
      </w:pPr>
    </w:lvl>
    <w:lvl w:ilvl="2" w:tplc="04190005" w:tentative="1">
      <w:start w:val="1"/>
      <w:numFmt w:val="lowerRoman"/>
      <w:lvlText w:val="%3."/>
      <w:lvlJc w:val="right"/>
      <w:pPr>
        <w:ind w:left="2460" w:hanging="180"/>
      </w:pPr>
    </w:lvl>
    <w:lvl w:ilvl="3" w:tplc="04190001" w:tentative="1">
      <w:start w:val="1"/>
      <w:numFmt w:val="decimal"/>
      <w:lvlText w:val="%4."/>
      <w:lvlJc w:val="left"/>
      <w:pPr>
        <w:ind w:left="3180" w:hanging="360"/>
      </w:pPr>
    </w:lvl>
    <w:lvl w:ilvl="4" w:tplc="04190003" w:tentative="1">
      <w:start w:val="1"/>
      <w:numFmt w:val="lowerLetter"/>
      <w:lvlText w:val="%5."/>
      <w:lvlJc w:val="left"/>
      <w:pPr>
        <w:ind w:left="3900" w:hanging="360"/>
      </w:pPr>
    </w:lvl>
    <w:lvl w:ilvl="5" w:tplc="04190005" w:tentative="1">
      <w:start w:val="1"/>
      <w:numFmt w:val="lowerRoman"/>
      <w:lvlText w:val="%6."/>
      <w:lvlJc w:val="right"/>
      <w:pPr>
        <w:ind w:left="4620" w:hanging="180"/>
      </w:pPr>
    </w:lvl>
    <w:lvl w:ilvl="6" w:tplc="04190001" w:tentative="1">
      <w:start w:val="1"/>
      <w:numFmt w:val="decimal"/>
      <w:lvlText w:val="%7."/>
      <w:lvlJc w:val="left"/>
      <w:pPr>
        <w:ind w:left="5340" w:hanging="360"/>
      </w:pPr>
    </w:lvl>
    <w:lvl w:ilvl="7" w:tplc="04190003" w:tentative="1">
      <w:start w:val="1"/>
      <w:numFmt w:val="lowerLetter"/>
      <w:lvlText w:val="%8."/>
      <w:lvlJc w:val="left"/>
      <w:pPr>
        <w:ind w:left="6060" w:hanging="360"/>
      </w:pPr>
    </w:lvl>
    <w:lvl w:ilvl="8" w:tplc="04190005" w:tentative="1">
      <w:start w:val="1"/>
      <w:numFmt w:val="lowerRoman"/>
      <w:lvlText w:val="%9."/>
      <w:lvlJc w:val="right"/>
      <w:pPr>
        <w:ind w:left="6780" w:hanging="180"/>
      </w:pPr>
    </w:lvl>
  </w:abstractNum>
  <w:abstractNum w:abstractNumId="20">
    <w:nsid w:val="5BB60FA5"/>
    <w:multiLevelType w:val="multilevel"/>
    <w:tmpl w:val="57EEBF5C"/>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857"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DC22FC7"/>
    <w:multiLevelType w:val="multilevel"/>
    <w:tmpl w:val="748EDCE6"/>
    <w:lvl w:ilvl="0">
      <w:start w:val="1"/>
      <w:numFmt w:val="decimal"/>
      <w:lvlText w:val="%1."/>
      <w:lvlJc w:val="left"/>
      <w:pPr>
        <w:ind w:left="720"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2">
    <w:nsid w:val="5FB14164"/>
    <w:multiLevelType w:val="hybridMultilevel"/>
    <w:tmpl w:val="CE286D06"/>
    <w:lvl w:ilvl="0" w:tplc="1C4622F8">
      <w:start w:val="1"/>
      <w:numFmt w:val="bullet"/>
      <w:lvlText w:val="−"/>
      <w:lvlJc w:val="left"/>
      <w:pPr>
        <w:ind w:left="1931" w:hanging="360"/>
      </w:pPr>
      <w:rPr>
        <w:rFonts w:ascii="Courier New" w:hAnsi="Courier New" w:hint="default"/>
        <w:color w:val="auto"/>
      </w:rPr>
    </w:lvl>
    <w:lvl w:ilvl="1" w:tplc="E74A9C3C" w:tentative="1">
      <w:start w:val="1"/>
      <w:numFmt w:val="bullet"/>
      <w:lvlText w:val="o"/>
      <w:lvlJc w:val="left"/>
      <w:pPr>
        <w:ind w:left="2651" w:hanging="360"/>
      </w:pPr>
      <w:rPr>
        <w:rFonts w:ascii="Courier New" w:hAnsi="Courier New" w:cs="Courier New" w:hint="default"/>
      </w:rPr>
    </w:lvl>
    <w:lvl w:ilvl="2" w:tplc="2F80CC06" w:tentative="1">
      <w:start w:val="1"/>
      <w:numFmt w:val="bullet"/>
      <w:lvlText w:val=""/>
      <w:lvlJc w:val="left"/>
      <w:pPr>
        <w:ind w:left="3371" w:hanging="360"/>
      </w:pPr>
      <w:rPr>
        <w:rFonts w:ascii="Wingdings" w:hAnsi="Wingdings" w:hint="default"/>
      </w:rPr>
    </w:lvl>
    <w:lvl w:ilvl="3" w:tplc="9BD0E204" w:tentative="1">
      <w:start w:val="1"/>
      <w:numFmt w:val="bullet"/>
      <w:lvlText w:val=""/>
      <w:lvlJc w:val="left"/>
      <w:pPr>
        <w:ind w:left="4091" w:hanging="360"/>
      </w:pPr>
      <w:rPr>
        <w:rFonts w:ascii="Symbol" w:hAnsi="Symbol" w:hint="default"/>
      </w:rPr>
    </w:lvl>
    <w:lvl w:ilvl="4" w:tplc="755A58AA" w:tentative="1">
      <w:start w:val="1"/>
      <w:numFmt w:val="bullet"/>
      <w:lvlText w:val="o"/>
      <w:lvlJc w:val="left"/>
      <w:pPr>
        <w:ind w:left="4811" w:hanging="360"/>
      </w:pPr>
      <w:rPr>
        <w:rFonts w:ascii="Courier New" w:hAnsi="Courier New" w:cs="Courier New" w:hint="default"/>
      </w:rPr>
    </w:lvl>
    <w:lvl w:ilvl="5" w:tplc="FA3695BC" w:tentative="1">
      <w:start w:val="1"/>
      <w:numFmt w:val="bullet"/>
      <w:lvlText w:val=""/>
      <w:lvlJc w:val="left"/>
      <w:pPr>
        <w:ind w:left="5531" w:hanging="360"/>
      </w:pPr>
      <w:rPr>
        <w:rFonts w:ascii="Wingdings" w:hAnsi="Wingdings" w:hint="default"/>
      </w:rPr>
    </w:lvl>
    <w:lvl w:ilvl="6" w:tplc="B2AE4CA0" w:tentative="1">
      <w:start w:val="1"/>
      <w:numFmt w:val="bullet"/>
      <w:lvlText w:val=""/>
      <w:lvlJc w:val="left"/>
      <w:pPr>
        <w:ind w:left="6251" w:hanging="360"/>
      </w:pPr>
      <w:rPr>
        <w:rFonts w:ascii="Symbol" w:hAnsi="Symbol" w:hint="default"/>
      </w:rPr>
    </w:lvl>
    <w:lvl w:ilvl="7" w:tplc="0FBE2CE8" w:tentative="1">
      <w:start w:val="1"/>
      <w:numFmt w:val="bullet"/>
      <w:lvlText w:val="o"/>
      <w:lvlJc w:val="left"/>
      <w:pPr>
        <w:ind w:left="6971" w:hanging="360"/>
      </w:pPr>
      <w:rPr>
        <w:rFonts w:ascii="Courier New" w:hAnsi="Courier New" w:cs="Courier New" w:hint="default"/>
      </w:rPr>
    </w:lvl>
    <w:lvl w:ilvl="8" w:tplc="485ED5AC" w:tentative="1">
      <w:start w:val="1"/>
      <w:numFmt w:val="bullet"/>
      <w:lvlText w:val=""/>
      <w:lvlJc w:val="left"/>
      <w:pPr>
        <w:ind w:left="7691" w:hanging="360"/>
      </w:pPr>
      <w:rPr>
        <w:rFonts w:ascii="Wingdings" w:hAnsi="Wingdings" w:hint="default"/>
      </w:rPr>
    </w:lvl>
  </w:abstractNum>
  <w:abstractNum w:abstractNumId="23">
    <w:nsid w:val="62603FAA"/>
    <w:multiLevelType w:val="hybridMultilevel"/>
    <w:tmpl w:val="FA30C7BE"/>
    <w:lvl w:ilvl="0" w:tplc="8D520D6E">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24">
    <w:nsid w:val="63516539"/>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25">
    <w:nsid w:val="63F27755"/>
    <w:multiLevelType w:val="hybridMultilevel"/>
    <w:tmpl w:val="9ED612AE"/>
    <w:lvl w:ilvl="0" w:tplc="5F500E3E">
      <w:start w:val="1"/>
      <w:numFmt w:val="bullet"/>
      <w:lvlText w:val="–"/>
      <w:lvlJc w:val="left"/>
      <w:pPr>
        <w:tabs>
          <w:tab w:val="num" w:pos="1440"/>
        </w:tabs>
        <w:ind w:left="1440" w:hanging="360"/>
      </w:pPr>
      <w:rPr>
        <w:rFonts w:ascii="Times New Roman" w:hAnsi="Times New Roman" w:hint="default"/>
        <w:b w:val="0"/>
        <w:i w:val="0"/>
        <w:sz w:val="24"/>
      </w:rPr>
    </w:lvl>
    <w:lvl w:ilvl="1" w:tplc="DB18C392">
      <w:start w:val="1"/>
      <w:numFmt w:val="bullet"/>
      <w:lvlText w:val="o"/>
      <w:lvlJc w:val="left"/>
      <w:pPr>
        <w:tabs>
          <w:tab w:val="num" w:pos="2160"/>
        </w:tabs>
        <w:ind w:left="2160" w:hanging="360"/>
      </w:pPr>
      <w:rPr>
        <w:rFonts w:ascii="Courier New" w:hAnsi="Courier New" w:hint="default"/>
      </w:rPr>
    </w:lvl>
    <w:lvl w:ilvl="2" w:tplc="3718EEEC" w:tentative="1">
      <w:start w:val="1"/>
      <w:numFmt w:val="bullet"/>
      <w:lvlText w:val=""/>
      <w:lvlJc w:val="left"/>
      <w:pPr>
        <w:tabs>
          <w:tab w:val="num" w:pos="2880"/>
        </w:tabs>
        <w:ind w:left="2880" w:hanging="360"/>
      </w:pPr>
      <w:rPr>
        <w:rFonts w:ascii="Wingdings" w:hAnsi="Wingdings" w:hint="default"/>
      </w:rPr>
    </w:lvl>
    <w:lvl w:ilvl="3" w:tplc="77D6D070" w:tentative="1">
      <w:start w:val="1"/>
      <w:numFmt w:val="bullet"/>
      <w:lvlText w:val=""/>
      <w:lvlJc w:val="left"/>
      <w:pPr>
        <w:tabs>
          <w:tab w:val="num" w:pos="3600"/>
        </w:tabs>
        <w:ind w:left="3600" w:hanging="360"/>
      </w:pPr>
      <w:rPr>
        <w:rFonts w:ascii="Symbol" w:hAnsi="Symbol" w:hint="default"/>
      </w:rPr>
    </w:lvl>
    <w:lvl w:ilvl="4" w:tplc="09CE8110" w:tentative="1">
      <w:start w:val="1"/>
      <w:numFmt w:val="bullet"/>
      <w:lvlText w:val="o"/>
      <w:lvlJc w:val="left"/>
      <w:pPr>
        <w:tabs>
          <w:tab w:val="num" w:pos="4320"/>
        </w:tabs>
        <w:ind w:left="4320" w:hanging="360"/>
      </w:pPr>
      <w:rPr>
        <w:rFonts w:ascii="Courier New" w:hAnsi="Courier New" w:hint="default"/>
      </w:rPr>
    </w:lvl>
    <w:lvl w:ilvl="5" w:tplc="CC2E8016" w:tentative="1">
      <w:start w:val="1"/>
      <w:numFmt w:val="bullet"/>
      <w:lvlText w:val=""/>
      <w:lvlJc w:val="left"/>
      <w:pPr>
        <w:tabs>
          <w:tab w:val="num" w:pos="5040"/>
        </w:tabs>
        <w:ind w:left="5040" w:hanging="360"/>
      </w:pPr>
      <w:rPr>
        <w:rFonts w:ascii="Wingdings" w:hAnsi="Wingdings" w:hint="default"/>
      </w:rPr>
    </w:lvl>
    <w:lvl w:ilvl="6" w:tplc="498CE778" w:tentative="1">
      <w:start w:val="1"/>
      <w:numFmt w:val="bullet"/>
      <w:lvlText w:val=""/>
      <w:lvlJc w:val="left"/>
      <w:pPr>
        <w:tabs>
          <w:tab w:val="num" w:pos="5760"/>
        </w:tabs>
        <w:ind w:left="5760" w:hanging="360"/>
      </w:pPr>
      <w:rPr>
        <w:rFonts w:ascii="Symbol" w:hAnsi="Symbol" w:hint="default"/>
      </w:rPr>
    </w:lvl>
    <w:lvl w:ilvl="7" w:tplc="6358A170" w:tentative="1">
      <w:start w:val="1"/>
      <w:numFmt w:val="bullet"/>
      <w:lvlText w:val="o"/>
      <w:lvlJc w:val="left"/>
      <w:pPr>
        <w:tabs>
          <w:tab w:val="num" w:pos="6480"/>
        </w:tabs>
        <w:ind w:left="6480" w:hanging="360"/>
      </w:pPr>
      <w:rPr>
        <w:rFonts w:ascii="Courier New" w:hAnsi="Courier New" w:hint="default"/>
      </w:rPr>
    </w:lvl>
    <w:lvl w:ilvl="8" w:tplc="CA666076" w:tentative="1">
      <w:start w:val="1"/>
      <w:numFmt w:val="bullet"/>
      <w:lvlText w:val=""/>
      <w:lvlJc w:val="left"/>
      <w:pPr>
        <w:tabs>
          <w:tab w:val="num" w:pos="7200"/>
        </w:tabs>
        <w:ind w:left="7200" w:hanging="360"/>
      </w:pPr>
      <w:rPr>
        <w:rFonts w:ascii="Wingdings" w:hAnsi="Wingdings" w:hint="default"/>
      </w:rPr>
    </w:lvl>
  </w:abstractNum>
  <w:abstractNum w:abstractNumId="26">
    <w:nsid w:val="65EA1924"/>
    <w:multiLevelType w:val="hybridMultilevel"/>
    <w:tmpl w:val="16620CEE"/>
    <w:lvl w:ilvl="0" w:tplc="18467DFA">
      <w:start w:val="2"/>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27">
    <w:nsid w:val="66D37A64"/>
    <w:multiLevelType w:val="multilevel"/>
    <w:tmpl w:val="C1AC8B7C"/>
    <w:name w:val="Нумерованный список 30"/>
    <w:lvl w:ilvl="0">
      <w:start w:val="1"/>
      <w:numFmt w:val="decimal"/>
      <w:lvlText w:val="%1."/>
      <w:lvlJc w:val="left"/>
      <w:pPr>
        <w:tabs>
          <w:tab w:val="num" w:pos="1260"/>
        </w:tabs>
        <w:ind w:left="1260" w:hanging="360"/>
      </w:pPr>
    </w:lvl>
    <w:lvl w:ilvl="1">
      <w:start w:val="3"/>
      <w:numFmt w:val="decimal"/>
      <w:isLgl/>
      <w:lvlText w:val="%1.%2."/>
      <w:lvlJc w:val="left"/>
      <w:pPr>
        <w:ind w:left="1619" w:hanging="360"/>
      </w:pPr>
      <w:rPr>
        <w:rFonts w:hint="default"/>
      </w:rPr>
    </w:lvl>
    <w:lvl w:ilvl="2">
      <w:start w:val="1"/>
      <w:numFmt w:val="decimal"/>
      <w:isLgl/>
      <w:lvlText w:val="%1.%2.%3."/>
      <w:lvlJc w:val="left"/>
      <w:pPr>
        <w:ind w:left="2338"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775" w:hanging="1080"/>
      </w:pPr>
      <w:rPr>
        <w:rFonts w:hint="default"/>
      </w:rPr>
    </w:lvl>
    <w:lvl w:ilvl="6">
      <w:start w:val="1"/>
      <w:numFmt w:val="decimal"/>
      <w:isLgl/>
      <w:lvlText w:val="%1.%2.%3.%4.%5.%6.%7."/>
      <w:lvlJc w:val="left"/>
      <w:pPr>
        <w:ind w:left="4494" w:hanging="1440"/>
      </w:pPr>
      <w:rPr>
        <w:rFonts w:hint="default"/>
      </w:rPr>
    </w:lvl>
    <w:lvl w:ilvl="7">
      <w:start w:val="1"/>
      <w:numFmt w:val="decimal"/>
      <w:isLgl/>
      <w:lvlText w:val="%1.%2.%3.%4.%5.%6.%7.%8."/>
      <w:lvlJc w:val="left"/>
      <w:pPr>
        <w:ind w:left="4853" w:hanging="1440"/>
      </w:pPr>
      <w:rPr>
        <w:rFonts w:hint="default"/>
      </w:rPr>
    </w:lvl>
    <w:lvl w:ilvl="8">
      <w:start w:val="1"/>
      <w:numFmt w:val="decimal"/>
      <w:isLgl/>
      <w:lvlText w:val="%1.%2.%3.%4.%5.%6.%7.%8.%9."/>
      <w:lvlJc w:val="left"/>
      <w:pPr>
        <w:ind w:left="5572" w:hanging="1800"/>
      </w:pPr>
      <w:rPr>
        <w:rFonts w:hint="default"/>
      </w:rPr>
    </w:lvl>
  </w:abstractNum>
  <w:abstractNum w:abstractNumId="28">
    <w:nsid w:val="69C90727"/>
    <w:multiLevelType w:val="multilevel"/>
    <w:tmpl w:val="50AC2F76"/>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9">
    <w:nsid w:val="71A8039A"/>
    <w:multiLevelType w:val="multilevel"/>
    <w:tmpl w:val="BEE01520"/>
    <w:lvl w:ilvl="0">
      <w:start w:val="1"/>
      <w:numFmt w:val="decimal"/>
      <w:lvlText w:val="%1."/>
      <w:lvlJc w:val="left"/>
      <w:pPr>
        <w:ind w:left="1637" w:hanging="360"/>
      </w:pPr>
    </w:lvl>
    <w:lvl w:ilvl="1">
      <w:start w:val="1"/>
      <w:numFmt w:val="decimal"/>
      <w:lvlText w:val="%1.%2."/>
      <w:lvlJc w:val="left"/>
      <w:pPr>
        <w:ind w:left="792" w:hanging="432"/>
      </w:pPr>
      <w:rPr>
        <w:i w:val="0"/>
      </w:rPr>
    </w:lvl>
    <w:lvl w:ilvl="2">
      <w:start w:val="1"/>
      <w:numFmt w:val="decimal"/>
      <w:lvlText w:val="%1.%2.%3."/>
      <w:lvlJc w:val="left"/>
      <w:pPr>
        <w:ind w:left="461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D22291"/>
    <w:multiLevelType w:val="multilevel"/>
    <w:tmpl w:val="BEE01520"/>
    <w:lvl w:ilvl="0">
      <w:start w:val="1"/>
      <w:numFmt w:val="decimal"/>
      <w:lvlText w:val="%1."/>
      <w:lvlJc w:val="left"/>
      <w:pPr>
        <w:ind w:left="1637" w:hanging="360"/>
      </w:pPr>
    </w:lvl>
    <w:lvl w:ilvl="1">
      <w:start w:val="1"/>
      <w:numFmt w:val="decimal"/>
      <w:lvlText w:val="%1.%2."/>
      <w:lvlJc w:val="left"/>
      <w:pPr>
        <w:ind w:left="792" w:hanging="432"/>
      </w:pPr>
      <w:rPr>
        <w:i w:val="0"/>
      </w:rPr>
    </w:lvl>
    <w:lvl w:ilvl="2">
      <w:start w:val="1"/>
      <w:numFmt w:val="decimal"/>
      <w:lvlText w:val="%1.%2.%3."/>
      <w:lvlJc w:val="left"/>
      <w:pPr>
        <w:ind w:left="461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EA17DE"/>
    <w:multiLevelType w:val="hybridMultilevel"/>
    <w:tmpl w:val="CA9A09FC"/>
    <w:lvl w:ilvl="0" w:tplc="45008BC6">
      <w:start w:val="1"/>
      <w:numFmt w:val="bullet"/>
      <w:lvlText w:val="–"/>
      <w:lvlJc w:val="left"/>
      <w:pPr>
        <w:tabs>
          <w:tab w:val="num" w:pos="1440"/>
        </w:tabs>
        <w:ind w:left="1440" w:hanging="360"/>
      </w:pPr>
      <w:rPr>
        <w:rFonts w:ascii="Times New Roman" w:hAnsi="Times New Roman" w:hint="default"/>
        <w:b w:val="0"/>
        <w:i w:val="0"/>
        <w:sz w:val="24"/>
      </w:rPr>
    </w:lvl>
    <w:lvl w:ilvl="1" w:tplc="ACF01EC6">
      <w:start w:val="1"/>
      <w:numFmt w:val="bullet"/>
      <w:lvlText w:val="o"/>
      <w:lvlJc w:val="left"/>
      <w:pPr>
        <w:tabs>
          <w:tab w:val="num" w:pos="2160"/>
        </w:tabs>
        <w:ind w:left="2160" w:hanging="360"/>
      </w:pPr>
      <w:rPr>
        <w:rFonts w:ascii="Courier New" w:hAnsi="Courier New" w:hint="default"/>
      </w:rPr>
    </w:lvl>
    <w:lvl w:ilvl="2" w:tplc="EA820EFA" w:tentative="1">
      <w:start w:val="1"/>
      <w:numFmt w:val="bullet"/>
      <w:lvlText w:val=""/>
      <w:lvlJc w:val="left"/>
      <w:pPr>
        <w:tabs>
          <w:tab w:val="num" w:pos="2880"/>
        </w:tabs>
        <w:ind w:left="2880" w:hanging="360"/>
      </w:pPr>
      <w:rPr>
        <w:rFonts w:ascii="Wingdings" w:hAnsi="Wingdings" w:hint="default"/>
      </w:rPr>
    </w:lvl>
    <w:lvl w:ilvl="3" w:tplc="FB36E210" w:tentative="1">
      <w:start w:val="1"/>
      <w:numFmt w:val="bullet"/>
      <w:lvlText w:val=""/>
      <w:lvlJc w:val="left"/>
      <w:pPr>
        <w:tabs>
          <w:tab w:val="num" w:pos="3600"/>
        </w:tabs>
        <w:ind w:left="3600" w:hanging="360"/>
      </w:pPr>
      <w:rPr>
        <w:rFonts w:ascii="Symbol" w:hAnsi="Symbol" w:hint="default"/>
      </w:rPr>
    </w:lvl>
    <w:lvl w:ilvl="4" w:tplc="0574832A" w:tentative="1">
      <w:start w:val="1"/>
      <w:numFmt w:val="bullet"/>
      <w:lvlText w:val="o"/>
      <w:lvlJc w:val="left"/>
      <w:pPr>
        <w:tabs>
          <w:tab w:val="num" w:pos="4320"/>
        </w:tabs>
        <w:ind w:left="4320" w:hanging="360"/>
      </w:pPr>
      <w:rPr>
        <w:rFonts w:ascii="Courier New" w:hAnsi="Courier New" w:hint="default"/>
      </w:rPr>
    </w:lvl>
    <w:lvl w:ilvl="5" w:tplc="4BE2A7B0" w:tentative="1">
      <w:start w:val="1"/>
      <w:numFmt w:val="bullet"/>
      <w:lvlText w:val=""/>
      <w:lvlJc w:val="left"/>
      <w:pPr>
        <w:tabs>
          <w:tab w:val="num" w:pos="5040"/>
        </w:tabs>
        <w:ind w:left="5040" w:hanging="360"/>
      </w:pPr>
      <w:rPr>
        <w:rFonts w:ascii="Wingdings" w:hAnsi="Wingdings" w:hint="default"/>
      </w:rPr>
    </w:lvl>
    <w:lvl w:ilvl="6" w:tplc="8CD6668A" w:tentative="1">
      <w:start w:val="1"/>
      <w:numFmt w:val="bullet"/>
      <w:lvlText w:val=""/>
      <w:lvlJc w:val="left"/>
      <w:pPr>
        <w:tabs>
          <w:tab w:val="num" w:pos="5760"/>
        </w:tabs>
        <w:ind w:left="5760" w:hanging="360"/>
      </w:pPr>
      <w:rPr>
        <w:rFonts w:ascii="Symbol" w:hAnsi="Symbol" w:hint="default"/>
      </w:rPr>
    </w:lvl>
    <w:lvl w:ilvl="7" w:tplc="190C4118" w:tentative="1">
      <w:start w:val="1"/>
      <w:numFmt w:val="bullet"/>
      <w:lvlText w:val="o"/>
      <w:lvlJc w:val="left"/>
      <w:pPr>
        <w:tabs>
          <w:tab w:val="num" w:pos="6480"/>
        </w:tabs>
        <w:ind w:left="6480" w:hanging="360"/>
      </w:pPr>
      <w:rPr>
        <w:rFonts w:ascii="Courier New" w:hAnsi="Courier New" w:hint="default"/>
      </w:rPr>
    </w:lvl>
    <w:lvl w:ilvl="8" w:tplc="A01A86EE" w:tentative="1">
      <w:start w:val="1"/>
      <w:numFmt w:val="bullet"/>
      <w:lvlText w:val=""/>
      <w:lvlJc w:val="left"/>
      <w:pPr>
        <w:tabs>
          <w:tab w:val="num" w:pos="7200"/>
        </w:tabs>
        <w:ind w:left="7200" w:hanging="360"/>
      </w:pPr>
      <w:rPr>
        <w:rFonts w:ascii="Wingdings" w:hAnsi="Wingdings" w:hint="default"/>
      </w:rPr>
    </w:lvl>
  </w:abstractNum>
  <w:abstractNum w:abstractNumId="32">
    <w:nsid w:val="79A57D5E"/>
    <w:multiLevelType w:val="hybridMultilevel"/>
    <w:tmpl w:val="A386FA70"/>
    <w:lvl w:ilvl="0" w:tplc="18467DFA">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7B8C7C57"/>
    <w:multiLevelType w:val="hybridMultilevel"/>
    <w:tmpl w:val="84008C2A"/>
    <w:name w:val="Нумерованный список 302"/>
    <w:lvl w:ilvl="0" w:tplc="39F27E12">
      <w:start w:val="1"/>
      <w:numFmt w:val="bullet"/>
      <w:pStyle w:val="a0"/>
      <w:lvlText w:val=""/>
      <w:lvlJc w:val="left"/>
      <w:pPr>
        <w:ind w:left="786" w:hanging="360"/>
      </w:pPr>
      <w:rPr>
        <w:rFonts w:ascii="Symbol" w:hAnsi="Symbol" w:hint="default"/>
      </w:rPr>
    </w:lvl>
    <w:lvl w:ilvl="1" w:tplc="04190019" w:tentative="1">
      <w:start w:val="1"/>
      <w:numFmt w:val="bullet"/>
      <w:lvlText w:val="o"/>
      <w:lvlJc w:val="left"/>
      <w:pPr>
        <w:ind w:left="2008" w:hanging="360"/>
      </w:pPr>
      <w:rPr>
        <w:rFonts w:ascii="Courier New" w:hAnsi="Courier New" w:cs="Courier New" w:hint="default"/>
      </w:rPr>
    </w:lvl>
    <w:lvl w:ilvl="2" w:tplc="0419001B" w:tentative="1">
      <w:start w:val="1"/>
      <w:numFmt w:val="bullet"/>
      <w:lvlText w:val=""/>
      <w:lvlJc w:val="left"/>
      <w:pPr>
        <w:ind w:left="2728" w:hanging="360"/>
      </w:pPr>
      <w:rPr>
        <w:rFonts w:ascii="Wingdings" w:hAnsi="Wingdings" w:hint="default"/>
      </w:rPr>
    </w:lvl>
    <w:lvl w:ilvl="3" w:tplc="0419000F" w:tentative="1">
      <w:start w:val="1"/>
      <w:numFmt w:val="bullet"/>
      <w:lvlText w:val=""/>
      <w:lvlJc w:val="left"/>
      <w:pPr>
        <w:ind w:left="3448" w:hanging="360"/>
      </w:pPr>
      <w:rPr>
        <w:rFonts w:ascii="Symbol" w:hAnsi="Symbol" w:hint="default"/>
      </w:rPr>
    </w:lvl>
    <w:lvl w:ilvl="4" w:tplc="04190019" w:tentative="1">
      <w:start w:val="1"/>
      <w:numFmt w:val="bullet"/>
      <w:lvlText w:val="o"/>
      <w:lvlJc w:val="left"/>
      <w:pPr>
        <w:ind w:left="4168" w:hanging="360"/>
      </w:pPr>
      <w:rPr>
        <w:rFonts w:ascii="Courier New" w:hAnsi="Courier New" w:cs="Courier New" w:hint="default"/>
      </w:rPr>
    </w:lvl>
    <w:lvl w:ilvl="5" w:tplc="0419001B" w:tentative="1">
      <w:start w:val="1"/>
      <w:numFmt w:val="bullet"/>
      <w:lvlText w:val=""/>
      <w:lvlJc w:val="left"/>
      <w:pPr>
        <w:ind w:left="4888" w:hanging="360"/>
      </w:pPr>
      <w:rPr>
        <w:rFonts w:ascii="Wingdings" w:hAnsi="Wingdings" w:hint="default"/>
      </w:rPr>
    </w:lvl>
    <w:lvl w:ilvl="6" w:tplc="0419000F" w:tentative="1">
      <w:start w:val="1"/>
      <w:numFmt w:val="bullet"/>
      <w:lvlText w:val=""/>
      <w:lvlJc w:val="left"/>
      <w:pPr>
        <w:ind w:left="5608" w:hanging="360"/>
      </w:pPr>
      <w:rPr>
        <w:rFonts w:ascii="Symbol" w:hAnsi="Symbol" w:hint="default"/>
      </w:rPr>
    </w:lvl>
    <w:lvl w:ilvl="7" w:tplc="04190019" w:tentative="1">
      <w:start w:val="1"/>
      <w:numFmt w:val="bullet"/>
      <w:lvlText w:val="o"/>
      <w:lvlJc w:val="left"/>
      <w:pPr>
        <w:ind w:left="6328" w:hanging="360"/>
      </w:pPr>
      <w:rPr>
        <w:rFonts w:ascii="Courier New" w:hAnsi="Courier New" w:cs="Courier New" w:hint="default"/>
      </w:rPr>
    </w:lvl>
    <w:lvl w:ilvl="8" w:tplc="0419001B" w:tentative="1">
      <w:start w:val="1"/>
      <w:numFmt w:val="bullet"/>
      <w:lvlText w:val=""/>
      <w:lvlJc w:val="left"/>
      <w:pPr>
        <w:ind w:left="7048" w:hanging="360"/>
      </w:pPr>
      <w:rPr>
        <w:rFonts w:ascii="Wingdings" w:hAnsi="Wingdings" w:hint="default"/>
      </w:rPr>
    </w:lvl>
  </w:abstractNum>
  <w:abstractNum w:abstractNumId="34">
    <w:nsid w:val="7E294C62"/>
    <w:multiLevelType w:val="hybridMultilevel"/>
    <w:tmpl w:val="19124154"/>
    <w:lvl w:ilvl="0" w:tplc="04190001">
      <w:start w:val="1"/>
      <w:numFmt w:val="decimal"/>
      <w:lvlText w:val="%1)"/>
      <w:lvlJc w:val="left"/>
      <w:pPr>
        <w:tabs>
          <w:tab w:val="num" w:pos="1440"/>
        </w:tabs>
        <w:ind w:left="1440" w:hanging="360"/>
      </w:pPr>
      <w:rPr>
        <w:rFonts w:cs="Times New Roman"/>
      </w:rPr>
    </w:lvl>
    <w:lvl w:ilvl="1" w:tplc="04190003">
      <w:start w:val="1"/>
      <w:numFmt w:val="bullet"/>
      <w:lvlText w:val="–"/>
      <w:lvlJc w:val="left"/>
      <w:pPr>
        <w:tabs>
          <w:tab w:val="num" w:pos="2160"/>
        </w:tabs>
        <w:ind w:left="2160" w:hanging="360"/>
      </w:pPr>
      <w:rPr>
        <w:rFonts w:ascii="Times New Roman" w:hAnsi="Times New Roman" w:hint="default"/>
        <w:b w:val="0"/>
        <w:i w:val="0"/>
        <w:sz w:val="24"/>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35">
    <w:nsid w:val="7F372AB4"/>
    <w:multiLevelType w:val="multilevel"/>
    <w:tmpl w:val="0A8ABB14"/>
    <w:lvl w:ilvl="0">
      <w:start w:val="2"/>
      <w:numFmt w:val="decimal"/>
      <w:lvlText w:val="%1"/>
      <w:lvlJc w:val="left"/>
      <w:pPr>
        <w:ind w:left="375" w:hanging="37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3"/>
  </w:num>
  <w:num w:numId="3">
    <w:abstractNumId w:val="28"/>
  </w:num>
  <w:num w:numId="4">
    <w:abstractNumId w:val="11"/>
  </w:num>
  <w:num w:numId="5">
    <w:abstractNumId w:val="16"/>
  </w:num>
  <w:num w:numId="6">
    <w:abstractNumId w:val="7"/>
  </w:num>
  <w:num w:numId="7">
    <w:abstractNumId w:val="21"/>
  </w:num>
  <w:num w:numId="8">
    <w:abstractNumId w:val="9"/>
  </w:num>
  <w:num w:numId="9">
    <w:abstractNumId w:val="20"/>
  </w:num>
  <w:num w:numId="10">
    <w:abstractNumId w:val="25"/>
  </w:num>
  <w:num w:numId="11">
    <w:abstractNumId w:val="34"/>
  </w:num>
  <w:num w:numId="12">
    <w:abstractNumId w:val="15"/>
  </w:num>
  <w:num w:numId="13">
    <w:abstractNumId w:val="13"/>
  </w:num>
  <w:num w:numId="14">
    <w:abstractNumId w:val="18"/>
  </w:num>
  <w:num w:numId="15">
    <w:abstractNumId w:val="31"/>
  </w:num>
  <w:num w:numId="16">
    <w:abstractNumId w:val="1"/>
  </w:num>
  <w:num w:numId="17">
    <w:abstractNumId w:val="0"/>
  </w:num>
  <w:num w:numId="18">
    <w:abstractNumId w:val="5"/>
  </w:num>
  <w:num w:numId="19">
    <w:abstractNumId w:val="24"/>
  </w:num>
  <w:num w:numId="20">
    <w:abstractNumId w:val="35"/>
  </w:num>
  <w:num w:numId="21">
    <w:abstractNumId w:val="4"/>
  </w:num>
  <w:num w:numId="22">
    <w:abstractNumId w:val="22"/>
  </w:num>
  <w:num w:numId="23">
    <w:abstractNumId w:val="12"/>
  </w:num>
  <w:num w:numId="24">
    <w:abstractNumId w:val="10"/>
  </w:num>
  <w:num w:numId="25">
    <w:abstractNumId w:val="14"/>
  </w:num>
  <w:num w:numId="26">
    <w:abstractNumId w:val="27"/>
  </w:num>
  <w:num w:numId="27">
    <w:abstractNumId w:val="19"/>
  </w:num>
  <w:num w:numId="28">
    <w:abstractNumId w:val="23"/>
  </w:num>
  <w:num w:numId="29">
    <w:abstractNumId w:val="8"/>
  </w:num>
  <w:num w:numId="30">
    <w:abstractNumId w:val="2"/>
  </w:num>
  <w:num w:numId="31">
    <w:abstractNumId w:val="30"/>
  </w:num>
  <w:num w:numId="32">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0"/>
  <w:proofState w:spelling="clean"/>
  <w:defaultTabStop w:val="708"/>
  <w:drawingGridHorizontalSpacing w:val="10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D924A2"/>
    <w:rsid w:val="00000374"/>
    <w:rsid w:val="00001788"/>
    <w:rsid w:val="00001987"/>
    <w:rsid w:val="00001B15"/>
    <w:rsid w:val="00002708"/>
    <w:rsid w:val="000035E0"/>
    <w:rsid w:val="00003A00"/>
    <w:rsid w:val="00003ABE"/>
    <w:rsid w:val="00003E22"/>
    <w:rsid w:val="00003E68"/>
    <w:rsid w:val="00005611"/>
    <w:rsid w:val="000056C0"/>
    <w:rsid w:val="000056EE"/>
    <w:rsid w:val="00005921"/>
    <w:rsid w:val="00005F85"/>
    <w:rsid w:val="00006083"/>
    <w:rsid w:val="000064E6"/>
    <w:rsid w:val="00006581"/>
    <w:rsid w:val="00006792"/>
    <w:rsid w:val="00006D57"/>
    <w:rsid w:val="00006E07"/>
    <w:rsid w:val="000104F3"/>
    <w:rsid w:val="00010EE6"/>
    <w:rsid w:val="000111DF"/>
    <w:rsid w:val="00012E42"/>
    <w:rsid w:val="000131CA"/>
    <w:rsid w:val="000137FD"/>
    <w:rsid w:val="0001453E"/>
    <w:rsid w:val="00015E88"/>
    <w:rsid w:val="00016020"/>
    <w:rsid w:val="00016340"/>
    <w:rsid w:val="000169BD"/>
    <w:rsid w:val="00016A38"/>
    <w:rsid w:val="00017592"/>
    <w:rsid w:val="00017682"/>
    <w:rsid w:val="0001781A"/>
    <w:rsid w:val="0001792C"/>
    <w:rsid w:val="000205CF"/>
    <w:rsid w:val="00020EF7"/>
    <w:rsid w:val="00021166"/>
    <w:rsid w:val="00021A4D"/>
    <w:rsid w:val="000221B7"/>
    <w:rsid w:val="0002283A"/>
    <w:rsid w:val="00022B73"/>
    <w:rsid w:val="00022D94"/>
    <w:rsid w:val="00023B74"/>
    <w:rsid w:val="00024936"/>
    <w:rsid w:val="00024D33"/>
    <w:rsid w:val="00024F0F"/>
    <w:rsid w:val="00025218"/>
    <w:rsid w:val="00025B26"/>
    <w:rsid w:val="000268EC"/>
    <w:rsid w:val="000278FC"/>
    <w:rsid w:val="00027D08"/>
    <w:rsid w:val="00030751"/>
    <w:rsid w:val="00030884"/>
    <w:rsid w:val="00030E4D"/>
    <w:rsid w:val="00031574"/>
    <w:rsid w:val="00031758"/>
    <w:rsid w:val="00031982"/>
    <w:rsid w:val="0003234E"/>
    <w:rsid w:val="00032411"/>
    <w:rsid w:val="00032D06"/>
    <w:rsid w:val="0003315D"/>
    <w:rsid w:val="00033269"/>
    <w:rsid w:val="000332AF"/>
    <w:rsid w:val="000332B7"/>
    <w:rsid w:val="00033AD4"/>
    <w:rsid w:val="00034241"/>
    <w:rsid w:val="000347FA"/>
    <w:rsid w:val="00034BC0"/>
    <w:rsid w:val="0003512A"/>
    <w:rsid w:val="00035367"/>
    <w:rsid w:val="00035400"/>
    <w:rsid w:val="00035646"/>
    <w:rsid w:val="00036379"/>
    <w:rsid w:val="00036AB0"/>
    <w:rsid w:val="00036C87"/>
    <w:rsid w:val="000403E7"/>
    <w:rsid w:val="00040A87"/>
    <w:rsid w:val="00040BEB"/>
    <w:rsid w:val="00041455"/>
    <w:rsid w:val="000414F3"/>
    <w:rsid w:val="00041829"/>
    <w:rsid w:val="00041947"/>
    <w:rsid w:val="000422B3"/>
    <w:rsid w:val="000427D2"/>
    <w:rsid w:val="0004441E"/>
    <w:rsid w:val="000444B7"/>
    <w:rsid w:val="00044768"/>
    <w:rsid w:val="00044775"/>
    <w:rsid w:val="00044A0F"/>
    <w:rsid w:val="00045437"/>
    <w:rsid w:val="00045EE2"/>
    <w:rsid w:val="000461A1"/>
    <w:rsid w:val="00046A09"/>
    <w:rsid w:val="00046BF6"/>
    <w:rsid w:val="00047838"/>
    <w:rsid w:val="00047B35"/>
    <w:rsid w:val="00050614"/>
    <w:rsid w:val="0005093A"/>
    <w:rsid w:val="00050CB4"/>
    <w:rsid w:val="000519CD"/>
    <w:rsid w:val="000519F5"/>
    <w:rsid w:val="00051A5D"/>
    <w:rsid w:val="00052369"/>
    <w:rsid w:val="00052F82"/>
    <w:rsid w:val="00052FF7"/>
    <w:rsid w:val="00053111"/>
    <w:rsid w:val="00053C00"/>
    <w:rsid w:val="00053E4B"/>
    <w:rsid w:val="00054A9F"/>
    <w:rsid w:val="00054E09"/>
    <w:rsid w:val="00054F97"/>
    <w:rsid w:val="000551A5"/>
    <w:rsid w:val="000554E3"/>
    <w:rsid w:val="000554FB"/>
    <w:rsid w:val="00055527"/>
    <w:rsid w:val="00055567"/>
    <w:rsid w:val="00055C84"/>
    <w:rsid w:val="00057BBE"/>
    <w:rsid w:val="00060491"/>
    <w:rsid w:val="00061CF1"/>
    <w:rsid w:val="00061FE9"/>
    <w:rsid w:val="000643F3"/>
    <w:rsid w:val="00064698"/>
    <w:rsid w:val="0006469B"/>
    <w:rsid w:val="00065374"/>
    <w:rsid w:val="0006579C"/>
    <w:rsid w:val="00065BFA"/>
    <w:rsid w:val="00065FA2"/>
    <w:rsid w:val="000661E9"/>
    <w:rsid w:val="00067546"/>
    <w:rsid w:val="00067A6B"/>
    <w:rsid w:val="00070F5D"/>
    <w:rsid w:val="000715C2"/>
    <w:rsid w:val="0007166D"/>
    <w:rsid w:val="00071CF2"/>
    <w:rsid w:val="00071F7D"/>
    <w:rsid w:val="00071FB6"/>
    <w:rsid w:val="00072400"/>
    <w:rsid w:val="0007243C"/>
    <w:rsid w:val="00072E48"/>
    <w:rsid w:val="00072EDA"/>
    <w:rsid w:val="00073168"/>
    <w:rsid w:val="00073536"/>
    <w:rsid w:val="00073552"/>
    <w:rsid w:val="00073DFE"/>
    <w:rsid w:val="000740F8"/>
    <w:rsid w:val="00074F32"/>
    <w:rsid w:val="0007647F"/>
    <w:rsid w:val="00076A2F"/>
    <w:rsid w:val="00076EB5"/>
    <w:rsid w:val="00077196"/>
    <w:rsid w:val="00077528"/>
    <w:rsid w:val="000775BE"/>
    <w:rsid w:val="00077657"/>
    <w:rsid w:val="00077BDD"/>
    <w:rsid w:val="00080BC8"/>
    <w:rsid w:val="00080F58"/>
    <w:rsid w:val="00081082"/>
    <w:rsid w:val="00081828"/>
    <w:rsid w:val="00081EB9"/>
    <w:rsid w:val="000829AC"/>
    <w:rsid w:val="00082CEF"/>
    <w:rsid w:val="00083701"/>
    <w:rsid w:val="00083C40"/>
    <w:rsid w:val="00083D5E"/>
    <w:rsid w:val="00084662"/>
    <w:rsid w:val="00084EA2"/>
    <w:rsid w:val="00085B7A"/>
    <w:rsid w:val="00085C4E"/>
    <w:rsid w:val="00085F18"/>
    <w:rsid w:val="00085F85"/>
    <w:rsid w:val="00086221"/>
    <w:rsid w:val="00086E0B"/>
    <w:rsid w:val="00090C0C"/>
    <w:rsid w:val="00090CA9"/>
    <w:rsid w:val="00091872"/>
    <w:rsid w:val="00092011"/>
    <w:rsid w:val="00092C2E"/>
    <w:rsid w:val="000934C1"/>
    <w:rsid w:val="000934F8"/>
    <w:rsid w:val="00093A50"/>
    <w:rsid w:val="00093E9E"/>
    <w:rsid w:val="00093EDE"/>
    <w:rsid w:val="00094A17"/>
    <w:rsid w:val="00094AC7"/>
    <w:rsid w:val="00094CA2"/>
    <w:rsid w:val="00095234"/>
    <w:rsid w:val="0009540A"/>
    <w:rsid w:val="00095689"/>
    <w:rsid w:val="00095901"/>
    <w:rsid w:val="00096AC7"/>
    <w:rsid w:val="00096D6E"/>
    <w:rsid w:val="00097390"/>
    <w:rsid w:val="00097A3F"/>
    <w:rsid w:val="000A01E1"/>
    <w:rsid w:val="000A041F"/>
    <w:rsid w:val="000A08D6"/>
    <w:rsid w:val="000A184F"/>
    <w:rsid w:val="000A1A01"/>
    <w:rsid w:val="000A24C7"/>
    <w:rsid w:val="000A2C62"/>
    <w:rsid w:val="000A2ED0"/>
    <w:rsid w:val="000A347C"/>
    <w:rsid w:val="000A40EC"/>
    <w:rsid w:val="000A45CF"/>
    <w:rsid w:val="000A4AD2"/>
    <w:rsid w:val="000A5537"/>
    <w:rsid w:val="000A57FA"/>
    <w:rsid w:val="000A60AC"/>
    <w:rsid w:val="000A6721"/>
    <w:rsid w:val="000A6FA1"/>
    <w:rsid w:val="000A6FE7"/>
    <w:rsid w:val="000A70F8"/>
    <w:rsid w:val="000A733D"/>
    <w:rsid w:val="000B056F"/>
    <w:rsid w:val="000B0A16"/>
    <w:rsid w:val="000B0FB8"/>
    <w:rsid w:val="000B13F7"/>
    <w:rsid w:val="000B1B1F"/>
    <w:rsid w:val="000B1D7B"/>
    <w:rsid w:val="000B1E97"/>
    <w:rsid w:val="000B1F61"/>
    <w:rsid w:val="000B26A5"/>
    <w:rsid w:val="000B26A6"/>
    <w:rsid w:val="000B2D1C"/>
    <w:rsid w:val="000B2EA9"/>
    <w:rsid w:val="000B3101"/>
    <w:rsid w:val="000B32CA"/>
    <w:rsid w:val="000B3D73"/>
    <w:rsid w:val="000B4EA5"/>
    <w:rsid w:val="000B5315"/>
    <w:rsid w:val="000B55B8"/>
    <w:rsid w:val="000B5A16"/>
    <w:rsid w:val="000B6A8E"/>
    <w:rsid w:val="000B767E"/>
    <w:rsid w:val="000B79BD"/>
    <w:rsid w:val="000C0043"/>
    <w:rsid w:val="000C0D58"/>
    <w:rsid w:val="000C11D4"/>
    <w:rsid w:val="000C142B"/>
    <w:rsid w:val="000C16DC"/>
    <w:rsid w:val="000C1C0A"/>
    <w:rsid w:val="000C277C"/>
    <w:rsid w:val="000C2C24"/>
    <w:rsid w:val="000C3903"/>
    <w:rsid w:val="000C4063"/>
    <w:rsid w:val="000C411F"/>
    <w:rsid w:val="000C505E"/>
    <w:rsid w:val="000C5A03"/>
    <w:rsid w:val="000C5C18"/>
    <w:rsid w:val="000C5C5D"/>
    <w:rsid w:val="000C6075"/>
    <w:rsid w:val="000C6164"/>
    <w:rsid w:val="000C66EC"/>
    <w:rsid w:val="000C6DDE"/>
    <w:rsid w:val="000C71EA"/>
    <w:rsid w:val="000D074F"/>
    <w:rsid w:val="000D0772"/>
    <w:rsid w:val="000D14B8"/>
    <w:rsid w:val="000D198D"/>
    <w:rsid w:val="000D2619"/>
    <w:rsid w:val="000D333E"/>
    <w:rsid w:val="000D3881"/>
    <w:rsid w:val="000D4050"/>
    <w:rsid w:val="000D41C7"/>
    <w:rsid w:val="000D4E60"/>
    <w:rsid w:val="000D5E4E"/>
    <w:rsid w:val="000D5E86"/>
    <w:rsid w:val="000D6035"/>
    <w:rsid w:val="000D60DF"/>
    <w:rsid w:val="000D63AE"/>
    <w:rsid w:val="000D6982"/>
    <w:rsid w:val="000D6DF3"/>
    <w:rsid w:val="000D70BC"/>
    <w:rsid w:val="000E013F"/>
    <w:rsid w:val="000E0619"/>
    <w:rsid w:val="000E0E64"/>
    <w:rsid w:val="000E1067"/>
    <w:rsid w:val="000E1648"/>
    <w:rsid w:val="000E1821"/>
    <w:rsid w:val="000E1F23"/>
    <w:rsid w:val="000E2B97"/>
    <w:rsid w:val="000E30D7"/>
    <w:rsid w:val="000E3118"/>
    <w:rsid w:val="000E3A04"/>
    <w:rsid w:val="000E3FAA"/>
    <w:rsid w:val="000E4015"/>
    <w:rsid w:val="000E431D"/>
    <w:rsid w:val="000E4474"/>
    <w:rsid w:val="000E49D4"/>
    <w:rsid w:val="000E4B78"/>
    <w:rsid w:val="000E4FB4"/>
    <w:rsid w:val="000E586E"/>
    <w:rsid w:val="000E5AD5"/>
    <w:rsid w:val="000E60F0"/>
    <w:rsid w:val="000E6201"/>
    <w:rsid w:val="000E6456"/>
    <w:rsid w:val="000E6995"/>
    <w:rsid w:val="000E6A60"/>
    <w:rsid w:val="000E6E0F"/>
    <w:rsid w:val="000E7236"/>
    <w:rsid w:val="000E792E"/>
    <w:rsid w:val="000E7BE4"/>
    <w:rsid w:val="000F0728"/>
    <w:rsid w:val="000F0967"/>
    <w:rsid w:val="000F0A96"/>
    <w:rsid w:val="000F0AF7"/>
    <w:rsid w:val="000F0BED"/>
    <w:rsid w:val="000F0DF2"/>
    <w:rsid w:val="000F1B7B"/>
    <w:rsid w:val="000F1F4C"/>
    <w:rsid w:val="000F2148"/>
    <w:rsid w:val="000F24AC"/>
    <w:rsid w:val="000F24C4"/>
    <w:rsid w:val="000F2DAC"/>
    <w:rsid w:val="000F46AA"/>
    <w:rsid w:val="000F5050"/>
    <w:rsid w:val="000F53B7"/>
    <w:rsid w:val="000F58EF"/>
    <w:rsid w:val="000F5BA3"/>
    <w:rsid w:val="000F62F0"/>
    <w:rsid w:val="000F692E"/>
    <w:rsid w:val="000F7AF9"/>
    <w:rsid w:val="00100361"/>
    <w:rsid w:val="00100973"/>
    <w:rsid w:val="001011FD"/>
    <w:rsid w:val="0010127A"/>
    <w:rsid w:val="0010158F"/>
    <w:rsid w:val="0010162F"/>
    <w:rsid w:val="00101B04"/>
    <w:rsid w:val="0010227B"/>
    <w:rsid w:val="001027F9"/>
    <w:rsid w:val="001039FB"/>
    <w:rsid w:val="001043B8"/>
    <w:rsid w:val="001044BD"/>
    <w:rsid w:val="00104623"/>
    <w:rsid w:val="00104F44"/>
    <w:rsid w:val="00105884"/>
    <w:rsid w:val="001066CE"/>
    <w:rsid w:val="00106895"/>
    <w:rsid w:val="00107332"/>
    <w:rsid w:val="00107F7D"/>
    <w:rsid w:val="0011087B"/>
    <w:rsid w:val="001108EB"/>
    <w:rsid w:val="00110AFE"/>
    <w:rsid w:val="00110C30"/>
    <w:rsid w:val="00110D9E"/>
    <w:rsid w:val="0011146F"/>
    <w:rsid w:val="0011158B"/>
    <w:rsid w:val="00112243"/>
    <w:rsid w:val="001123BC"/>
    <w:rsid w:val="0011308F"/>
    <w:rsid w:val="001132CA"/>
    <w:rsid w:val="00113399"/>
    <w:rsid w:val="0011344A"/>
    <w:rsid w:val="00113A7F"/>
    <w:rsid w:val="00114667"/>
    <w:rsid w:val="00114745"/>
    <w:rsid w:val="00115835"/>
    <w:rsid w:val="00115A18"/>
    <w:rsid w:val="0011788E"/>
    <w:rsid w:val="00117E4B"/>
    <w:rsid w:val="00120622"/>
    <w:rsid w:val="00120C9C"/>
    <w:rsid w:val="00121DD1"/>
    <w:rsid w:val="00121F5C"/>
    <w:rsid w:val="00123756"/>
    <w:rsid w:val="001243CD"/>
    <w:rsid w:val="00125112"/>
    <w:rsid w:val="0012519C"/>
    <w:rsid w:val="00125275"/>
    <w:rsid w:val="001254E4"/>
    <w:rsid w:val="00125A8D"/>
    <w:rsid w:val="001265CB"/>
    <w:rsid w:val="00126702"/>
    <w:rsid w:val="001268B5"/>
    <w:rsid w:val="00126CAB"/>
    <w:rsid w:val="0012703A"/>
    <w:rsid w:val="001270A8"/>
    <w:rsid w:val="00127B1A"/>
    <w:rsid w:val="00130060"/>
    <w:rsid w:val="001310D1"/>
    <w:rsid w:val="00131DB0"/>
    <w:rsid w:val="001326BA"/>
    <w:rsid w:val="00133D62"/>
    <w:rsid w:val="0013451D"/>
    <w:rsid w:val="00134604"/>
    <w:rsid w:val="001347A8"/>
    <w:rsid w:val="00134A26"/>
    <w:rsid w:val="00134A50"/>
    <w:rsid w:val="00134F00"/>
    <w:rsid w:val="00135435"/>
    <w:rsid w:val="001371E6"/>
    <w:rsid w:val="00137348"/>
    <w:rsid w:val="00137AB6"/>
    <w:rsid w:val="00137B90"/>
    <w:rsid w:val="00140809"/>
    <w:rsid w:val="00140D28"/>
    <w:rsid w:val="001416B0"/>
    <w:rsid w:val="001428C9"/>
    <w:rsid w:val="001429C7"/>
    <w:rsid w:val="00142A60"/>
    <w:rsid w:val="00143506"/>
    <w:rsid w:val="00143998"/>
    <w:rsid w:val="00144447"/>
    <w:rsid w:val="001446A7"/>
    <w:rsid w:val="001447E1"/>
    <w:rsid w:val="00144A2C"/>
    <w:rsid w:val="00144E86"/>
    <w:rsid w:val="0014610A"/>
    <w:rsid w:val="001467A7"/>
    <w:rsid w:val="001469C6"/>
    <w:rsid w:val="00146DD3"/>
    <w:rsid w:val="00147735"/>
    <w:rsid w:val="00147883"/>
    <w:rsid w:val="00147C0E"/>
    <w:rsid w:val="00147C29"/>
    <w:rsid w:val="001502E9"/>
    <w:rsid w:val="00150747"/>
    <w:rsid w:val="00150D40"/>
    <w:rsid w:val="00150E66"/>
    <w:rsid w:val="00151261"/>
    <w:rsid w:val="00151920"/>
    <w:rsid w:val="0015210B"/>
    <w:rsid w:val="001521A8"/>
    <w:rsid w:val="0015339E"/>
    <w:rsid w:val="001533BE"/>
    <w:rsid w:val="00153675"/>
    <w:rsid w:val="00153A6D"/>
    <w:rsid w:val="00153EDE"/>
    <w:rsid w:val="001544BC"/>
    <w:rsid w:val="001550A7"/>
    <w:rsid w:val="00155144"/>
    <w:rsid w:val="0015579D"/>
    <w:rsid w:val="0015595C"/>
    <w:rsid w:val="00157178"/>
    <w:rsid w:val="001572B8"/>
    <w:rsid w:val="0015783E"/>
    <w:rsid w:val="00157B9B"/>
    <w:rsid w:val="00160513"/>
    <w:rsid w:val="00160524"/>
    <w:rsid w:val="00160C52"/>
    <w:rsid w:val="00160E50"/>
    <w:rsid w:val="00161EB0"/>
    <w:rsid w:val="00161F35"/>
    <w:rsid w:val="0016205F"/>
    <w:rsid w:val="00162141"/>
    <w:rsid w:val="001621DB"/>
    <w:rsid w:val="001621F8"/>
    <w:rsid w:val="001635D2"/>
    <w:rsid w:val="00163651"/>
    <w:rsid w:val="00163BCE"/>
    <w:rsid w:val="00164268"/>
    <w:rsid w:val="00164532"/>
    <w:rsid w:val="00165373"/>
    <w:rsid w:val="001655B6"/>
    <w:rsid w:val="00166C7F"/>
    <w:rsid w:val="001679A9"/>
    <w:rsid w:val="00167ED4"/>
    <w:rsid w:val="00170505"/>
    <w:rsid w:val="001709C0"/>
    <w:rsid w:val="00170B6D"/>
    <w:rsid w:val="00171181"/>
    <w:rsid w:val="00171427"/>
    <w:rsid w:val="001716A2"/>
    <w:rsid w:val="001719A6"/>
    <w:rsid w:val="00171C5E"/>
    <w:rsid w:val="00171CB1"/>
    <w:rsid w:val="00171EE0"/>
    <w:rsid w:val="001720BC"/>
    <w:rsid w:val="00172564"/>
    <w:rsid w:val="00172575"/>
    <w:rsid w:val="00172A65"/>
    <w:rsid w:val="00172C3C"/>
    <w:rsid w:val="00172F89"/>
    <w:rsid w:val="001731E2"/>
    <w:rsid w:val="001734BC"/>
    <w:rsid w:val="001734E8"/>
    <w:rsid w:val="001735D4"/>
    <w:rsid w:val="001735FA"/>
    <w:rsid w:val="00173CCE"/>
    <w:rsid w:val="0017405B"/>
    <w:rsid w:val="00174328"/>
    <w:rsid w:val="001751C4"/>
    <w:rsid w:val="00175EBC"/>
    <w:rsid w:val="001761DE"/>
    <w:rsid w:val="001763A3"/>
    <w:rsid w:val="00176523"/>
    <w:rsid w:val="00176D27"/>
    <w:rsid w:val="00177890"/>
    <w:rsid w:val="00177F59"/>
    <w:rsid w:val="001800A9"/>
    <w:rsid w:val="00180106"/>
    <w:rsid w:val="00180520"/>
    <w:rsid w:val="00180BF5"/>
    <w:rsid w:val="00181A16"/>
    <w:rsid w:val="00181BC4"/>
    <w:rsid w:val="00181C72"/>
    <w:rsid w:val="00181D26"/>
    <w:rsid w:val="00181EA9"/>
    <w:rsid w:val="0018250B"/>
    <w:rsid w:val="00182BBD"/>
    <w:rsid w:val="00182E13"/>
    <w:rsid w:val="001830D3"/>
    <w:rsid w:val="00183254"/>
    <w:rsid w:val="0018337C"/>
    <w:rsid w:val="0018371A"/>
    <w:rsid w:val="00183C03"/>
    <w:rsid w:val="00183F92"/>
    <w:rsid w:val="00184820"/>
    <w:rsid w:val="00185207"/>
    <w:rsid w:val="0018572D"/>
    <w:rsid w:val="00185D00"/>
    <w:rsid w:val="00185FE4"/>
    <w:rsid w:val="00186CCF"/>
    <w:rsid w:val="00186FF1"/>
    <w:rsid w:val="0018714A"/>
    <w:rsid w:val="00187BEC"/>
    <w:rsid w:val="00187EE6"/>
    <w:rsid w:val="00190441"/>
    <w:rsid w:val="001904BE"/>
    <w:rsid w:val="001907F6"/>
    <w:rsid w:val="0019090C"/>
    <w:rsid w:val="00190F09"/>
    <w:rsid w:val="001914A1"/>
    <w:rsid w:val="00191788"/>
    <w:rsid w:val="00191C91"/>
    <w:rsid w:val="00192229"/>
    <w:rsid w:val="00193390"/>
    <w:rsid w:val="00193427"/>
    <w:rsid w:val="00193817"/>
    <w:rsid w:val="00193C49"/>
    <w:rsid w:val="001945E9"/>
    <w:rsid w:val="00194947"/>
    <w:rsid w:val="001951A4"/>
    <w:rsid w:val="0019558C"/>
    <w:rsid w:val="00195850"/>
    <w:rsid w:val="00195F5C"/>
    <w:rsid w:val="001970A5"/>
    <w:rsid w:val="001A0FD0"/>
    <w:rsid w:val="001A116E"/>
    <w:rsid w:val="001A1319"/>
    <w:rsid w:val="001A1517"/>
    <w:rsid w:val="001A18AF"/>
    <w:rsid w:val="001A2456"/>
    <w:rsid w:val="001A26CC"/>
    <w:rsid w:val="001A3264"/>
    <w:rsid w:val="001A3A9A"/>
    <w:rsid w:val="001A40AF"/>
    <w:rsid w:val="001A4641"/>
    <w:rsid w:val="001A6370"/>
    <w:rsid w:val="001A66CC"/>
    <w:rsid w:val="001A6FC1"/>
    <w:rsid w:val="001A74E5"/>
    <w:rsid w:val="001A7917"/>
    <w:rsid w:val="001A7CCB"/>
    <w:rsid w:val="001B0169"/>
    <w:rsid w:val="001B094C"/>
    <w:rsid w:val="001B0C19"/>
    <w:rsid w:val="001B0DD9"/>
    <w:rsid w:val="001B0F62"/>
    <w:rsid w:val="001B1D26"/>
    <w:rsid w:val="001B1DA2"/>
    <w:rsid w:val="001B1F23"/>
    <w:rsid w:val="001B2E88"/>
    <w:rsid w:val="001B3E3E"/>
    <w:rsid w:val="001B434B"/>
    <w:rsid w:val="001B44FB"/>
    <w:rsid w:val="001B4B81"/>
    <w:rsid w:val="001B50E2"/>
    <w:rsid w:val="001B6773"/>
    <w:rsid w:val="001B6D68"/>
    <w:rsid w:val="001B6DB6"/>
    <w:rsid w:val="001B6EF8"/>
    <w:rsid w:val="001B704B"/>
    <w:rsid w:val="001B71DD"/>
    <w:rsid w:val="001B778F"/>
    <w:rsid w:val="001B7B6E"/>
    <w:rsid w:val="001C06B3"/>
    <w:rsid w:val="001C108A"/>
    <w:rsid w:val="001C1459"/>
    <w:rsid w:val="001C1A56"/>
    <w:rsid w:val="001C23E5"/>
    <w:rsid w:val="001C321E"/>
    <w:rsid w:val="001C49C1"/>
    <w:rsid w:val="001C535C"/>
    <w:rsid w:val="001C66AC"/>
    <w:rsid w:val="001C6E7F"/>
    <w:rsid w:val="001C6ECE"/>
    <w:rsid w:val="001C710F"/>
    <w:rsid w:val="001D020C"/>
    <w:rsid w:val="001D036B"/>
    <w:rsid w:val="001D03F7"/>
    <w:rsid w:val="001D05B8"/>
    <w:rsid w:val="001D0AEF"/>
    <w:rsid w:val="001D17B9"/>
    <w:rsid w:val="001D2E51"/>
    <w:rsid w:val="001D36B8"/>
    <w:rsid w:val="001D39E7"/>
    <w:rsid w:val="001D3D3E"/>
    <w:rsid w:val="001D3E84"/>
    <w:rsid w:val="001D41DC"/>
    <w:rsid w:val="001D45D4"/>
    <w:rsid w:val="001D4902"/>
    <w:rsid w:val="001D590A"/>
    <w:rsid w:val="001D5DE1"/>
    <w:rsid w:val="001D5F1E"/>
    <w:rsid w:val="001D6547"/>
    <w:rsid w:val="001D787A"/>
    <w:rsid w:val="001E11D0"/>
    <w:rsid w:val="001E13EF"/>
    <w:rsid w:val="001E178C"/>
    <w:rsid w:val="001E263E"/>
    <w:rsid w:val="001E27A8"/>
    <w:rsid w:val="001E2ABC"/>
    <w:rsid w:val="001E3CC4"/>
    <w:rsid w:val="001E3D41"/>
    <w:rsid w:val="001E4287"/>
    <w:rsid w:val="001E4A11"/>
    <w:rsid w:val="001E5033"/>
    <w:rsid w:val="001E5241"/>
    <w:rsid w:val="001E61DB"/>
    <w:rsid w:val="001E641E"/>
    <w:rsid w:val="001E6C6F"/>
    <w:rsid w:val="001E7AC0"/>
    <w:rsid w:val="001E7B9C"/>
    <w:rsid w:val="001E7CCD"/>
    <w:rsid w:val="001F0C61"/>
    <w:rsid w:val="001F0FEA"/>
    <w:rsid w:val="001F17F9"/>
    <w:rsid w:val="001F20D5"/>
    <w:rsid w:val="001F2387"/>
    <w:rsid w:val="001F2803"/>
    <w:rsid w:val="001F3F0D"/>
    <w:rsid w:val="001F4228"/>
    <w:rsid w:val="001F55FF"/>
    <w:rsid w:val="001F5B71"/>
    <w:rsid w:val="001F628B"/>
    <w:rsid w:val="001F6C8D"/>
    <w:rsid w:val="001F758D"/>
    <w:rsid w:val="001F76D3"/>
    <w:rsid w:val="001F781B"/>
    <w:rsid w:val="001F79FF"/>
    <w:rsid w:val="001F7E74"/>
    <w:rsid w:val="00200B4D"/>
    <w:rsid w:val="00201730"/>
    <w:rsid w:val="00201CF3"/>
    <w:rsid w:val="00202619"/>
    <w:rsid w:val="0020349F"/>
    <w:rsid w:val="00203B36"/>
    <w:rsid w:val="002043C4"/>
    <w:rsid w:val="002047E9"/>
    <w:rsid w:val="00204CB6"/>
    <w:rsid w:val="00204F9B"/>
    <w:rsid w:val="002051D1"/>
    <w:rsid w:val="002059A0"/>
    <w:rsid w:val="00205B9D"/>
    <w:rsid w:val="00206D7E"/>
    <w:rsid w:val="00206E7E"/>
    <w:rsid w:val="00206F87"/>
    <w:rsid w:val="00207C66"/>
    <w:rsid w:val="00207F75"/>
    <w:rsid w:val="002105F4"/>
    <w:rsid w:val="00210BF0"/>
    <w:rsid w:val="00210F3F"/>
    <w:rsid w:val="0021280F"/>
    <w:rsid w:val="00212C3A"/>
    <w:rsid w:val="0021301F"/>
    <w:rsid w:val="002131DF"/>
    <w:rsid w:val="002131E6"/>
    <w:rsid w:val="00213F5D"/>
    <w:rsid w:val="00214055"/>
    <w:rsid w:val="002141B4"/>
    <w:rsid w:val="00214EB3"/>
    <w:rsid w:val="00215DCD"/>
    <w:rsid w:val="00216C0D"/>
    <w:rsid w:val="00216F29"/>
    <w:rsid w:val="0021725E"/>
    <w:rsid w:val="0021739A"/>
    <w:rsid w:val="00217449"/>
    <w:rsid w:val="002174C5"/>
    <w:rsid w:val="00217B32"/>
    <w:rsid w:val="002200D8"/>
    <w:rsid w:val="002201EA"/>
    <w:rsid w:val="00220808"/>
    <w:rsid w:val="0022081E"/>
    <w:rsid w:val="0022190D"/>
    <w:rsid w:val="002226C3"/>
    <w:rsid w:val="00222F1C"/>
    <w:rsid w:val="0022366E"/>
    <w:rsid w:val="0022372F"/>
    <w:rsid w:val="00223B06"/>
    <w:rsid w:val="002243C8"/>
    <w:rsid w:val="00224A37"/>
    <w:rsid w:val="00224EF1"/>
    <w:rsid w:val="002250FC"/>
    <w:rsid w:val="00225117"/>
    <w:rsid w:val="00225B2A"/>
    <w:rsid w:val="00225DA5"/>
    <w:rsid w:val="00225F63"/>
    <w:rsid w:val="002264EF"/>
    <w:rsid w:val="00226DBB"/>
    <w:rsid w:val="00226F10"/>
    <w:rsid w:val="00227ADB"/>
    <w:rsid w:val="00227F3E"/>
    <w:rsid w:val="00231B19"/>
    <w:rsid w:val="00232706"/>
    <w:rsid w:val="002330D0"/>
    <w:rsid w:val="00233669"/>
    <w:rsid w:val="00233E5E"/>
    <w:rsid w:val="00234811"/>
    <w:rsid w:val="00234C38"/>
    <w:rsid w:val="00234C7F"/>
    <w:rsid w:val="00234D31"/>
    <w:rsid w:val="0023579C"/>
    <w:rsid w:val="00235A3B"/>
    <w:rsid w:val="00235A49"/>
    <w:rsid w:val="0023694D"/>
    <w:rsid w:val="00236AD0"/>
    <w:rsid w:val="00236CB7"/>
    <w:rsid w:val="00236D26"/>
    <w:rsid w:val="00236EC7"/>
    <w:rsid w:val="0023709C"/>
    <w:rsid w:val="00240041"/>
    <w:rsid w:val="0024045A"/>
    <w:rsid w:val="00240F16"/>
    <w:rsid w:val="00241043"/>
    <w:rsid w:val="00241456"/>
    <w:rsid w:val="00241709"/>
    <w:rsid w:val="00242479"/>
    <w:rsid w:val="00242AA0"/>
    <w:rsid w:val="00242E46"/>
    <w:rsid w:val="00243230"/>
    <w:rsid w:val="0024375C"/>
    <w:rsid w:val="00243A18"/>
    <w:rsid w:val="00244D40"/>
    <w:rsid w:val="002454AB"/>
    <w:rsid w:val="0024574C"/>
    <w:rsid w:val="002458D5"/>
    <w:rsid w:val="00245A0F"/>
    <w:rsid w:val="00245A13"/>
    <w:rsid w:val="00245A9F"/>
    <w:rsid w:val="00246448"/>
    <w:rsid w:val="002466DF"/>
    <w:rsid w:val="00247DC9"/>
    <w:rsid w:val="00250171"/>
    <w:rsid w:val="002506FA"/>
    <w:rsid w:val="00250AA3"/>
    <w:rsid w:val="00250E94"/>
    <w:rsid w:val="00251DAF"/>
    <w:rsid w:val="0025205C"/>
    <w:rsid w:val="002524E4"/>
    <w:rsid w:val="00252EDF"/>
    <w:rsid w:val="00253406"/>
    <w:rsid w:val="00254215"/>
    <w:rsid w:val="00254C49"/>
    <w:rsid w:val="00255568"/>
    <w:rsid w:val="0025588F"/>
    <w:rsid w:val="00255D1C"/>
    <w:rsid w:val="00255DF6"/>
    <w:rsid w:val="00255EDC"/>
    <w:rsid w:val="00256376"/>
    <w:rsid w:val="00256467"/>
    <w:rsid w:val="00256AE0"/>
    <w:rsid w:val="00256B29"/>
    <w:rsid w:val="0025743B"/>
    <w:rsid w:val="00260235"/>
    <w:rsid w:val="00262123"/>
    <w:rsid w:val="002628E4"/>
    <w:rsid w:val="00262A91"/>
    <w:rsid w:val="00263082"/>
    <w:rsid w:val="002633E6"/>
    <w:rsid w:val="00263EE2"/>
    <w:rsid w:val="002645F0"/>
    <w:rsid w:val="002650B7"/>
    <w:rsid w:val="0026519D"/>
    <w:rsid w:val="00265558"/>
    <w:rsid w:val="00265E7A"/>
    <w:rsid w:val="00266404"/>
    <w:rsid w:val="00266C94"/>
    <w:rsid w:val="00266F8C"/>
    <w:rsid w:val="00267D4D"/>
    <w:rsid w:val="00267D7E"/>
    <w:rsid w:val="00270023"/>
    <w:rsid w:val="00270315"/>
    <w:rsid w:val="00270575"/>
    <w:rsid w:val="002712CB"/>
    <w:rsid w:val="00271D60"/>
    <w:rsid w:val="0027276B"/>
    <w:rsid w:val="00272A5F"/>
    <w:rsid w:val="00272B5C"/>
    <w:rsid w:val="00272C4A"/>
    <w:rsid w:val="002731F9"/>
    <w:rsid w:val="00273A3B"/>
    <w:rsid w:val="002741AF"/>
    <w:rsid w:val="002743AD"/>
    <w:rsid w:val="00274427"/>
    <w:rsid w:val="00274677"/>
    <w:rsid w:val="002748B0"/>
    <w:rsid w:val="00274B33"/>
    <w:rsid w:val="002751BA"/>
    <w:rsid w:val="00275D68"/>
    <w:rsid w:val="00275FF4"/>
    <w:rsid w:val="002807B1"/>
    <w:rsid w:val="00280B34"/>
    <w:rsid w:val="00280C18"/>
    <w:rsid w:val="00280CF3"/>
    <w:rsid w:val="0028153C"/>
    <w:rsid w:val="0028158B"/>
    <w:rsid w:val="00282346"/>
    <w:rsid w:val="002824CA"/>
    <w:rsid w:val="00282609"/>
    <w:rsid w:val="00282728"/>
    <w:rsid w:val="00282A07"/>
    <w:rsid w:val="00282FC8"/>
    <w:rsid w:val="0028364F"/>
    <w:rsid w:val="002840A0"/>
    <w:rsid w:val="00284453"/>
    <w:rsid w:val="002844EA"/>
    <w:rsid w:val="002852FA"/>
    <w:rsid w:val="00286054"/>
    <w:rsid w:val="002865A0"/>
    <w:rsid w:val="0028774A"/>
    <w:rsid w:val="00290397"/>
    <w:rsid w:val="00290C7D"/>
    <w:rsid w:val="00290F3E"/>
    <w:rsid w:val="00292708"/>
    <w:rsid w:val="002931FB"/>
    <w:rsid w:val="0029377C"/>
    <w:rsid w:val="00294AC5"/>
    <w:rsid w:val="0029566D"/>
    <w:rsid w:val="0029570D"/>
    <w:rsid w:val="0029575C"/>
    <w:rsid w:val="00295A6E"/>
    <w:rsid w:val="002960D9"/>
    <w:rsid w:val="0029624E"/>
    <w:rsid w:val="0029659E"/>
    <w:rsid w:val="0029773D"/>
    <w:rsid w:val="00297D66"/>
    <w:rsid w:val="002A0610"/>
    <w:rsid w:val="002A0B66"/>
    <w:rsid w:val="002A12E7"/>
    <w:rsid w:val="002A1423"/>
    <w:rsid w:val="002A1965"/>
    <w:rsid w:val="002A1AFD"/>
    <w:rsid w:val="002A28A9"/>
    <w:rsid w:val="002A348A"/>
    <w:rsid w:val="002A36B3"/>
    <w:rsid w:val="002A4765"/>
    <w:rsid w:val="002A4F6D"/>
    <w:rsid w:val="002A621E"/>
    <w:rsid w:val="002A649F"/>
    <w:rsid w:val="002A69C3"/>
    <w:rsid w:val="002A6C24"/>
    <w:rsid w:val="002A7729"/>
    <w:rsid w:val="002B0892"/>
    <w:rsid w:val="002B12A9"/>
    <w:rsid w:val="002B143B"/>
    <w:rsid w:val="002B1E42"/>
    <w:rsid w:val="002B21AA"/>
    <w:rsid w:val="002B247C"/>
    <w:rsid w:val="002B279C"/>
    <w:rsid w:val="002B330D"/>
    <w:rsid w:val="002B338E"/>
    <w:rsid w:val="002B3613"/>
    <w:rsid w:val="002B387A"/>
    <w:rsid w:val="002B3FC1"/>
    <w:rsid w:val="002B51BB"/>
    <w:rsid w:val="002B5213"/>
    <w:rsid w:val="002B5469"/>
    <w:rsid w:val="002B568C"/>
    <w:rsid w:val="002B5828"/>
    <w:rsid w:val="002B64DC"/>
    <w:rsid w:val="002B7024"/>
    <w:rsid w:val="002B7CC3"/>
    <w:rsid w:val="002C06E2"/>
    <w:rsid w:val="002C0A5B"/>
    <w:rsid w:val="002C105F"/>
    <w:rsid w:val="002C157B"/>
    <w:rsid w:val="002C22B6"/>
    <w:rsid w:val="002C2F98"/>
    <w:rsid w:val="002C2FF6"/>
    <w:rsid w:val="002C3480"/>
    <w:rsid w:val="002C3C38"/>
    <w:rsid w:val="002C42B2"/>
    <w:rsid w:val="002C52DF"/>
    <w:rsid w:val="002C55F4"/>
    <w:rsid w:val="002C5923"/>
    <w:rsid w:val="002C5988"/>
    <w:rsid w:val="002C5C45"/>
    <w:rsid w:val="002C5DED"/>
    <w:rsid w:val="002C5FC3"/>
    <w:rsid w:val="002C61B0"/>
    <w:rsid w:val="002C6796"/>
    <w:rsid w:val="002C7015"/>
    <w:rsid w:val="002D0160"/>
    <w:rsid w:val="002D0606"/>
    <w:rsid w:val="002D0875"/>
    <w:rsid w:val="002D0CE7"/>
    <w:rsid w:val="002D192A"/>
    <w:rsid w:val="002D2AD2"/>
    <w:rsid w:val="002D3E38"/>
    <w:rsid w:val="002D4065"/>
    <w:rsid w:val="002D41A5"/>
    <w:rsid w:val="002D4493"/>
    <w:rsid w:val="002D45AF"/>
    <w:rsid w:val="002D46D8"/>
    <w:rsid w:val="002D496A"/>
    <w:rsid w:val="002D4F2C"/>
    <w:rsid w:val="002D5245"/>
    <w:rsid w:val="002D5C5F"/>
    <w:rsid w:val="002D6544"/>
    <w:rsid w:val="002D6BFF"/>
    <w:rsid w:val="002D6DD5"/>
    <w:rsid w:val="002D6FE7"/>
    <w:rsid w:val="002D7106"/>
    <w:rsid w:val="002D7CE4"/>
    <w:rsid w:val="002E025B"/>
    <w:rsid w:val="002E0540"/>
    <w:rsid w:val="002E0DA6"/>
    <w:rsid w:val="002E1035"/>
    <w:rsid w:val="002E1B53"/>
    <w:rsid w:val="002E271B"/>
    <w:rsid w:val="002E2A9D"/>
    <w:rsid w:val="002E3313"/>
    <w:rsid w:val="002E3548"/>
    <w:rsid w:val="002E37EF"/>
    <w:rsid w:val="002E3B60"/>
    <w:rsid w:val="002E3C5D"/>
    <w:rsid w:val="002E4893"/>
    <w:rsid w:val="002E48A7"/>
    <w:rsid w:val="002E4B8A"/>
    <w:rsid w:val="002E565B"/>
    <w:rsid w:val="002E5743"/>
    <w:rsid w:val="002E5AAE"/>
    <w:rsid w:val="002E5D30"/>
    <w:rsid w:val="002E5FC2"/>
    <w:rsid w:val="002E67DE"/>
    <w:rsid w:val="002E68DD"/>
    <w:rsid w:val="002E6EA2"/>
    <w:rsid w:val="002E7712"/>
    <w:rsid w:val="002E7798"/>
    <w:rsid w:val="002F01C6"/>
    <w:rsid w:val="002F0524"/>
    <w:rsid w:val="002F062A"/>
    <w:rsid w:val="002F0A77"/>
    <w:rsid w:val="002F0F74"/>
    <w:rsid w:val="002F162C"/>
    <w:rsid w:val="002F1CD2"/>
    <w:rsid w:val="002F3762"/>
    <w:rsid w:val="002F4170"/>
    <w:rsid w:val="002F49EE"/>
    <w:rsid w:val="002F4E0A"/>
    <w:rsid w:val="002F543E"/>
    <w:rsid w:val="002F555E"/>
    <w:rsid w:val="002F5BEE"/>
    <w:rsid w:val="002F61ED"/>
    <w:rsid w:val="002F64D4"/>
    <w:rsid w:val="00300333"/>
    <w:rsid w:val="0030054E"/>
    <w:rsid w:val="003007ED"/>
    <w:rsid w:val="00300CCA"/>
    <w:rsid w:val="00301597"/>
    <w:rsid w:val="003015EE"/>
    <w:rsid w:val="00301B03"/>
    <w:rsid w:val="00301C7C"/>
    <w:rsid w:val="0030286B"/>
    <w:rsid w:val="00302D7D"/>
    <w:rsid w:val="00302DFA"/>
    <w:rsid w:val="0030376E"/>
    <w:rsid w:val="00303D01"/>
    <w:rsid w:val="00303FDE"/>
    <w:rsid w:val="00304BFE"/>
    <w:rsid w:val="00304F61"/>
    <w:rsid w:val="00305722"/>
    <w:rsid w:val="0030600E"/>
    <w:rsid w:val="00307C57"/>
    <w:rsid w:val="00307E34"/>
    <w:rsid w:val="00310021"/>
    <w:rsid w:val="003109CF"/>
    <w:rsid w:val="00311641"/>
    <w:rsid w:val="003127B7"/>
    <w:rsid w:val="003131CF"/>
    <w:rsid w:val="00313334"/>
    <w:rsid w:val="0031357A"/>
    <w:rsid w:val="00313B89"/>
    <w:rsid w:val="00313C42"/>
    <w:rsid w:val="00313F2C"/>
    <w:rsid w:val="00314656"/>
    <w:rsid w:val="00314A73"/>
    <w:rsid w:val="00315E92"/>
    <w:rsid w:val="003162E5"/>
    <w:rsid w:val="003166DF"/>
    <w:rsid w:val="00317773"/>
    <w:rsid w:val="00317CFB"/>
    <w:rsid w:val="00320378"/>
    <w:rsid w:val="00320BF4"/>
    <w:rsid w:val="00321055"/>
    <w:rsid w:val="00321F95"/>
    <w:rsid w:val="00322BB8"/>
    <w:rsid w:val="003232E0"/>
    <w:rsid w:val="00323385"/>
    <w:rsid w:val="003237D7"/>
    <w:rsid w:val="003238C4"/>
    <w:rsid w:val="00323D10"/>
    <w:rsid w:val="00324B16"/>
    <w:rsid w:val="00324B51"/>
    <w:rsid w:val="0032545E"/>
    <w:rsid w:val="00325DEB"/>
    <w:rsid w:val="003278F1"/>
    <w:rsid w:val="00330059"/>
    <w:rsid w:val="00331881"/>
    <w:rsid w:val="00331EA5"/>
    <w:rsid w:val="0033250B"/>
    <w:rsid w:val="00332675"/>
    <w:rsid w:val="003329B0"/>
    <w:rsid w:val="00332B7E"/>
    <w:rsid w:val="00333642"/>
    <w:rsid w:val="00333A7E"/>
    <w:rsid w:val="00333AB7"/>
    <w:rsid w:val="003344E8"/>
    <w:rsid w:val="00334DFE"/>
    <w:rsid w:val="003351EC"/>
    <w:rsid w:val="00335738"/>
    <w:rsid w:val="00335CBC"/>
    <w:rsid w:val="00336027"/>
    <w:rsid w:val="003362A8"/>
    <w:rsid w:val="003364D6"/>
    <w:rsid w:val="00336E66"/>
    <w:rsid w:val="0033702B"/>
    <w:rsid w:val="00337293"/>
    <w:rsid w:val="00337A68"/>
    <w:rsid w:val="00337ACD"/>
    <w:rsid w:val="0034044D"/>
    <w:rsid w:val="00340CB8"/>
    <w:rsid w:val="00341075"/>
    <w:rsid w:val="00341271"/>
    <w:rsid w:val="003416B6"/>
    <w:rsid w:val="00341859"/>
    <w:rsid w:val="00341912"/>
    <w:rsid w:val="0034200D"/>
    <w:rsid w:val="00342029"/>
    <w:rsid w:val="00342535"/>
    <w:rsid w:val="003427CD"/>
    <w:rsid w:val="0034317F"/>
    <w:rsid w:val="00343AFC"/>
    <w:rsid w:val="003443B3"/>
    <w:rsid w:val="00344516"/>
    <w:rsid w:val="003445E4"/>
    <w:rsid w:val="003445FB"/>
    <w:rsid w:val="00344AB2"/>
    <w:rsid w:val="00344B91"/>
    <w:rsid w:val="003460E8"/>
    <w:rsid w:val="00346271"/>
    <w:rsid w:val="0034679F"/>
    <w:rsid w:val="00346AD5"/>
    <w:rsid w:val="00346AF1"/>
    <w:rsid w:val="00347354"/>
    <w:rsid w:val="003474DE"/>
    <w:rsid w:val="00347935"/>
    <w:rsid w:val="00347B54"/>
    <w:rsid w:val="00347B85"/>
    <w:rsid w:val="00347D9B"/>
    <w:rsid w:val="00347EA0"/>
    <w:rsid w:val="00350090"/>
    <w:rsid w:val="0035028D"/>
    <w:rsid w:val="003503D4"/>
    <w:rsid w:val="00350908"/>
    <w:rsid w:val="0035102E"/>
    <w:rsid w:val="0035122D"/>
    <w:rsid w:val="003524E1"/>
    <w:rsid w:val="00352D73"/>
    <w:rsid w:val="00352EE8"/>
    <w:rsid w:val="00354F01"/>
    <w:rsid w:val="0035529E"/>
    <w:rsid w:val="00355425"/>
    <w:rsid w:val="00355511"/>
    <w:rsid w:val="00355B59"/>
    <w:rsid w:val="00355FE4"/>
    <w:rsid w:val="0035608E"/>
    <w:rsid w:val="003561AA"/>
    <w:rsid w:val="003567E8"/>
    <w:rsid w:val="0035735D"/>
    <w:rsid w:val="00357389"/>
    <w:rsid w:val="0035773E"/>
    <w:rsid w:val="00357762"/>
    <w:rsid w:val="00357DD3"/>
    <w:rsid w:val="00360943"/>
    <w:rsid w:val="00360B08"/>
    <w:rsid w:val="003612F3"/>
    <w:rsid w:val="00361D52"/>
    <w:rsid w:val="00361DE3"/>
    <w:rsid w:val="00362044"/>
    <w:rsid w:val="0036251C"/>
    <w:rsid w:val="00362B42"/>
    <w:rsid w:val="003636C7"/>
    <w:rsid w:val="003636CE"/>
    <w:rsid w:val="00363C5B"/>
    <w:rsid w:val="003642F4"/>
    <w:rsid w:val="003643E7"/>
    <w:rsid w:val="003646BB"/>
    <w:rsid w:val="00365454"/>
    <w:rsid w:val="00365464"/>
    <w:rsid w:val="003656DD"/>
    <w:rsid w:val="003656F1"/>
    <w:rsid w:val="0036688D"/>
    <w:rsid w:val="003669B1"/>
    <w:rsid w:val="00366EDC"/>
    <w:rsid w:val="00366FE3"/>
    <w:rsid w:val="00367108"/>
    <w:rsid w:val="00367936"/>
    <w:rsid w:val="00367AFF"/>
    <w:rsid w:val="00367C00"/>
    <w:rsid w:val="0037086A"/>
    <w:rsid w:val="00370921"/>
    <w:rsid w:val="00371B38"/>
    <w:rsid w:val="00371D0A"/>
    <w:rsid w:val="00371D90"/>
    <w:rsid w:val="0037210D"/>
    <w:rsid w:val="0037268A"/>
    <w:rsid w:val="0037271F"/>
    <w:rsid w:val="00372BFA"/>
    <w:rsid w:val="00372E5F"/>
    <w:rsid w:val="00373610"/>
    <w:rsid w:val="00373787"/>
    <w:rsid w:val="003739AE"/>
    <w:rsid w:val="00373E0A"/>
    <w:rsid w:val="00374F4A"/>
    <w:rsid w:val="0037531B"/>
    <w:rsid w:val="003753D3"/>
    <w:rsid w:val="00375611"/>
    <w:rsid w:val="00375809"/>
    <w:rsid w:val="003760C6"/>
    <w:rsid w:val="003763D9"/>
    <w:rsid w:val="003764EB"/>
    <w:rsid w:val="00376509"/>
    <w:rsid w:val="00376AB4"/>
    <w:rsid w:val="00376AD4"/>
    <w:rsid w:val="003772DB"/>
    <w:rsid w:val="00377615"/>
    <w:rsid w:val="003778D7"/>
    <w:rsid w:val="003807A2"/>
    <w:rsid w:val="003816BA"/>
    <w:rsid w:val="0038198E"/>
    <w:rsid w:val="00381C7F"/>
    <w:rsid w:val="00382160"/>
    <w:rsid w:val="0038236E"/>
    <w:rsid w:val="003825F1"/>
    <w:rsid w:val="00382B96"/>
    <w:rsid w:val="00382C1E"/>
    <w:rsid w:val="00382CAA"/>
    <w:rsid w:val="00382EF4"/>
    <w:rsid w:val="0038320E"/>
    <w:rsid w:val="00383415"/>
    <w:rsid w:val="00383A6F"/>
    <w:rsid w:val="00384215"/>
    <w:rsid w:val="003848B9"/>
    <w:rsid w:val="00384E84"/>
    <w:rsid w:val="00384E9F"/>
    <w:rsid w:val="0038513F"/>
    <w:rsid w:val="00385416"/>
    <w:rsid w:val="00385A41"/>
    <w:rsid w:val="00385C14"/>
    <w:rsid w:val="00385F05"/>
    <w:rsid w:val="00386448"/>
    <w:rsid w:val="00386CC7"/>
    <w:rsid w:val="00387952"/>
    <w:rsid w:val="00387CDB"/>
    <w:rsid w:val="003908E3"/>
    <w:rsid w:val="00390F79"/>
    <w:rsid w:val="003914BD"/>
    <w:rsid w:val="00391777"/>
    <w:rsid w:val="00391989"/>
    <w:rsid w:val="00391E54"/>
    <w:rsid w:val="00394255"/>
    <w:rsid w:val="00394401"/>
    <w:rsid w:val="00396F78"/>
    <w:rsid w:val="003A007C"/>
    <w:rsid w:val="003A08BB"/>
    <w:rsid w:val="003A0CCF"/>
    <w:rsid w:val="003A1A3A"/>
    <w:rsid w:val="003A1D6F"/>
    <w:rsid w:val="003A35DE"/>
    <w:rsid w:val="003A3DB0"/>
    <w:rsid w:val="003A42AC"/>
    <w:rsid w:val="003A45DA"/>
    <w:rsid w:val="003A48CF"/>
    <w:rsid w:val="003A4B1A"/>
    <w:rsid w:val="003A4DA0"/>
    <w:rsid w:val="003A5A68"/>
    <w:rsid w:val="003A61D1"/>
    <w:rsid w:val="003A639F"/>
    <w:rsid w:val="003A63B1"/>
    <w:rsid w:val="003A6501"/>
    <w:rsid w:val="003A6DF6"/>
    <w:rsid w:val="003B0707"/>
    <w:rsid w:val="003B1031"/>
    <w:rsid w:val="003B14D7"/>
    <w:rsid w:val="003B155B"/>
    <w:rsid w:val="003B15AE"/>
    <w:rsid w:val="003B17A3"/>
    <w:rsid w:val="003B1A50"/>
    <w:rsid w:val="003B1EDB"/>
    <w:rsid w:val="003B20C1"/>
    <w:rsid w:val="003B230B"/>
    <w:rsid w:val="003B295D"/>
    <w:rsid w:val="003B30BE"/>
    <w:rsid w:val="003B398F"/>
    <w:rsid w:val="003B39B7"/>
    <w:rsid w:val="003B3A26"/>
    <w:rsid w:val="003B3A87"/>
    <w:rsid w:val="003B3C17"/>
    <w:rsid w:val="003B3E5E"/>
    <w:rsid w:val="003B3E91"/>
    <w:rsid w:val="003B409D"/>
    <w:rsid w:val="003B56FF"/>
    <w:rsid w:val="003B5A02"/>
    <w:rsid w:val="003B5C2D"/>
    <w:rsid w:val="003B6081"/>
    <w:rsid w:val="003B64F7"/>
    <w:rsid w:val="003B689F"/>
    <w:rsid w:val="003B6CF7"/>
    <w:rsid w:val="003C0CC9"/>
    <w:rsid w:val="003C0FFA"/>
    <w:rsid w:val="003C10A2"/>
    <w:rsid w:val="003C1121"/>
    <w:rsid w:val="003C13E4"/>
    <w:rsid w:val="003C13ED"/>
    <w:rsid w:val="003C228A"/>
    <w:rsid w:val="003C2722"/>
    <w:rsid w:val="003C2728"/>
    <w:rsid w:val="003C27FD"/>
    <w:rsid w:val="003C2D30"/>
    <w:rsid w:val="003C3218"/>
    <w:rsid w:val="003C45E1"/>
    <w:rsid w:val="003C4CF7"/>
    <w:rsid w:val="003C5240"/>
    <w:rsid w:val="003C551B"/>
    <w:rsid w:val="003C5930"/>
    <w:rsid w:val="003C61F4"/>
    <w:rsid w:val="003C66C1"/>
    <w:rsid w:val="003C673D"/>
    <w:rsid w:val="003C716C"/>
    <w:rsid w:val="003C7551"/>
    <w:rsid w:val="003C79D2"/>
    <w:rsid w:val="003D03E1"/>
    <w:rsid w:val="003D083A"/>
    <w:rsid w:val="003D0DE0"/>
    <w:rsid w:val="003D1BF2"/>
    <w:rsid w:val="003D289F"/>
    <w:rsid w:val="003D2F58"/>
    <w:rsid w:val="003D3960"/>
    <w:rsid w:val="003D422E"/>
    <w:rsid w:val="003D563A"/>
    <w:rsid w:val="003D5DA5"/>
    <w:rsid w:val="003D5FFD"/>
    <w:rsid w:val="003D66D3"/>
    <w:rsid w:val="003D6788"/>
    <w:rsid w:val="003E030B"/>
    <w:rsid w:val="003E0367"/>
    <w:rsid w:val="003E0D59"/>
    <w:rsid w:val="003E15FD"/>
    <w:rsid w:val="003E168D"/>
    <w:rsid w:val="003E1720"/>
    <w:rsid w:val="003E1DCC"/>
    <w:rsid w:val="003E23B0"/>
    <w:rsid w:val="003E2DB4"/>
    <w:rsid w:val="003E2F4E"/>
    <w:rsid w:val="003E3305"/>
    <w:rsid w:val="003E3727"/>
    <w:rsid w:val="003E3F9F"/>
    <w:rsid w:val="003E4514"/>
    <w:rsid w:val="003E45C3"/>
    <w:rsid w:val="003E4BEA"/>
    <w:rsid w:val="003E5100"/>
    <w:rsid w:val="003E56B5"/>
    <w:rsid w:val="003E5BF2"/>
    <w:rsid w:val="003E5CC2"/>
    <w:rsid w:val="003E710B"/>
    <w:rsid w:val="003E7EEC"/>
    <w:rsid w:val="003F0BD3"/>
    <w:rsid w:val="003F1317"/>
    <w:rsid w:val="003F1A7B"/>
    <w:rsid w:val="003F24EF"/>
    <w:rsid w:val="003F2633"/>
    <w:rsid w:val="003F2FB7"/>
    <w:rsid w:val="003F3360"/>
    <w:rsid w:val="003F44F2"/>
    <w:rsid w:val="003F48A1"/>
    <w:rsid w:val="003F4A12"/>
    <w:rsid w:val="003F4E9C"/>
    <w:rsid w:val="003F6098"/>
    <w:rsid w:val="003F60C4"/>
    <w:rsid w:val="003F656E"/>
    <w:rsid w:val="003F662A"/>
    <w:rsid w:val="003F73F5"/>
    <w:rsid w:val="003F78C1"/>
    <w:rsid w:val="00400013"/>
    <w:rsid w:val="004003D4"/>
    <w:rsid w:val="00401045"/>
    <w:rsid w:val="004018B8"/>
    <w:rsid w:val="00402131"/>
    <w:rsid w:val="00403148"/>
    <w:rsid w:val="0040341C"/>
    <w:rsid w:val="00403DAE"/>
    <w:rsid w:val="0040414C"/>
    <w:rsid w:val="0040444E"/>
    <w:rsid w:val="004045D9"/>
    <w:rsid w:val="00404929"/>
    <w:rsid w:val="00404D8D"/>
    <w:rsid w:val="00405352"/>
    <w:rsid w:val="0040578F"/>
    <w:rsid w:val="0040583B"/>
    <w:rsid w:val="00405F73"/>
    <w:rsid w:val="00406076"/>
    <w:rsid w:val="004064FB"/>
    <w:rsid w:val="00406B5D"/>
    <w:rsid w:val="004070BF"/>
    <w:rsid w:val="00407C49"/>
    <w:rsid w:val="004104B2"/>
    <w:rsid w:val="00410553"/>
    <w:rsid w:val="0041073F"/>
    <w:rsid w:val="004108FD"/>
    <w:rsid w:val="00410AC8"/>
    <w:rsid w:val="00410FF6"/>
    <w:rsid w:val="004112C3"/>
    <w:rsid w:val="004114A6"/>
    <w:rsid w:val="00411A12"/>
    <w:rsid w:val="00411E87"/>
    <w:rsid w:val="00412170"/>
    <w:rsid w:val="00412317"/>
    <w:rsid w:val="004124F6"/>
    <w:rsid w:val="004127FD"/>
    <w:rsid w:val="00412C6A"/>
    <w:rsid w:val="00413443"/>
    <w:rsid w:val="00413F84"/>
    <w:rsid w:val="00413FEA"/>
    <w:rsid w:val="00414670"/>
    <w:rsid w:val="0041568C"/>
    <w:rsid w:val="00415707"/>
    <w:rsid w:val="004158D8"/>
    <w:rsid w:val="0041599E"/>
    <w:rsid w:val="00415B51"/>
    <w:rsid w:val="00415D6D"/>
    <w:rsid w:val="004164B8"/>
    <w:rsid w:val="004165E7"/>
    <w:rsid w:val="00416855"/>
    <w:rsid w:val="004205E5"/>
    <w:rsid w:val="00420A04"/>
    <w:rsid w:val="00420B65"/>
    <w:rsid w:val="00420BE8"/>
    <w:rsid w:val="00420F58"/>
    <w:rsid w:val="0042215F"/>
    <w:rsid w:val="0042280E"/>
    <w:rsid w:val="004239C2"/>
    <w:rsid w:val="00423CD0"/>
    <w:rsid w:val="00423E22"/>
    <w:rsid w:val="00423E4A"/>
    <w:rsid w:val="00424474"/>
    <w:rsid w:val="00425635"/>
    <w:rsid w:val="00425990"/>
    <w:rsid w:val="00425CA2"/>
    <w:rsid w:val="00425D34"/>
    <w:rsid w:val="00425E10"/>
    <w:rsid w:val="004260A3"/>
    <w:rsid w:val="0042690B"/>
    <w:rsid w:val="00426C94"/>
    <w:rsid w:val="00430FAC"/>
    <w:rsid w:val="004312DC"/>
    <w:rsid w:val="00431339"/>
    <w:rsid w:val="00431C3B"/>
    <w:rsid w:val="00431E22"/>
    <w:rsid w:val="00432889"/>
    <w:rsid w:val="00432D76"/>
    <w:rsid w:val="00433411"/>
    <w:rsid w:val="004335BE"/>
    <w:rsid w:val="004335E0"/>
    <w:rsid w:val="00433754"/>
    <w:rsid w:val="00434782"/>
    <w:rsid w:val="00435056"/>
    <w:rsid w:val="00435838"/>
    <w:rsid w:val="00435C70"/>
    <w:rsid w:val="00436421"/>
    <w:rsid w:val="00436D38"/>
    <w:rsid w:val="004373E9"/>
    <w:rsid w:val="004402ED"/>
    <w:rsid w:val="00440F14"/>
    <w:rsid w:val="00441B10"/>
    <w:rsid w:val="0044281B"/>
    <w:rsid w:val="004438DC"/>
    <w:rsid w:val="00443AE6"/>
    <w:rsid w:val="00444497"/>
    <w:rsid w:val="00445B2B"/>
    <w:rsid w:val="00446272"/>
    <w:rsid w:val="00446391"/>
    <w:rsid w:val="004463E1"/>
    <w:rsid w:val="00446465"/>
    <w:rsid w:val="00446822"/>
    <w:rsid w:val="0044690F"/>
    <w:rsid w:val="00446938"/>
    <w:rsid w:val="00446F42"/>
    <w:rsid w:val="004470A0"/>
    <w:rsid w:val="004479EF"/>
    <w:rsid w:val="00447C0D"/>
    <w:rsid w:val="0045019D"/>
    <w:rsid w:val="00450757"/>
    <w:rsid w:val="00450850"/>
    <w:rsid w:val="00450A8A"/>
    <w:rsid w:val="00450E1D"/>
    <w:rsid w:val="004512F6"/>
    <w:rsid w:val="004515D7"/>
    <w:rsid w:val="00451D08"/>
    <w:rsid w:val="004523F8"/>
    <w:rsid w:val="00453419"/>
    <w:rsid w:val="00453EE3"/>
    <w:rsid w:val="004541E7"/>
    <w:rsid w:val="00454BAD"/>
    <w:rsid w:val="00454CBB"/>
    <w:rsid w:val="00454F7B"/>
    <w:rsid w:val="004550DE"/>
    <w:rsid w:val="004553E2"/>
    <w:rsid w:val="00455637"/>
    <w:rsid w:val="00455CFA"/>
    <w:rsid w:val="004568A0"/>
    <w:rsid w:val="00456924"/>
    <w:rsid w:val="004577EE"/>
    <w:rsid w:val="00457810"/>
    <w:rsid w:val="00457C3F"/>
    <w:rsid w:val="00460FF6"/>
    <w:rsid w:val="00461608"/>
    <w:rsid w:val="00461914"/>
    <w:rsid w:val="00461D60"/>
    <w:rsid w:val="00463381"/>
    <w:rsid w:val="004649CF"/>
    <w:rsid w:val="00464BA7"/>
    <w:rsid w:val="00464F88"/>
    <w:rsid w:val="0046548C"/>
    <w:rsid w:val="004655C0"/>
    <w:rsid w:val="004671B8"/>
    <w:rsid w:val="00467460"/>
    <w:rsid w:val="0046750E"/>
    <w:rsid w:val="00467757"/>
    <w:rsid w:val="0047141D"/>
    <w:rsid w:val="00471D58"/>
    <w:rsid w:val="00472529"/>
    <w:rsid w:val="00472833"/>
    <w:rsid w:val="00472885"/>
    <w:rsid w:val="0047291F"/>
    <w:rsid w:val="00473004"/>
    <w:rsid w:val="0047330A"/>
    <w:rsid w:val="004739E0"/>
    <w:rsid w:val="0047438B"/>
    <w:rsid w:val="00474694"/>
    <w:rsid w:val="00474E07"/>
    <w:rsid w:val="0047572C"/>
    <w:rsid w:val="00475DC8"/>
    <w:rsid w:val="0047607B"/>
    <w:rsid w:val="0047710C"/>
    <w:rsid w:val="00477C7A"/>
    <w:rsid w:val="0048046D"/>
    <w:rsid w:val="00480F7C"/>
    <w:rsid w:val="0048195F"/>
    <w:rsid w:val="004819F5"/>
    <w:rsid w:val="00481C50"/>
    <w:rsid w:val="00482182"/>
    <w:rsid w:val="00482648"/>
    <w:rsid w:val="00482AD6"/>
    <w:rsid w:val="00482B0E"/>
    <w:rsid w:val="0048396D"/>
    <w:rsid w:val="00483AA7"/>
    <w:rsid w:val="0048425E"/>
    <w:rsid w:val="00484C02"/>
    <w:rsid w:val="00485440"/>
    <w:rsid w:val="00485537"/>
    <w:rsid w:val="004856D5"/>
    <w:rsid w:val="004859E5"/>
    <w:rsid w:val="00486034"/>
    <w:rsid w:val="0048633B"/>
    <w:rsid w:val="0048669D"/>
    <w:rsid w:val="00487AFF"/>
    <w:rsid w:val="00487DC1"/>
    <w:rsid w:val="00490228"/>
    <w:rsid w:val="00490E4C"/>
    <w:rsid w:val="00491036"/>
    <w:rsid w:val="00491090"/>
    <w:rsid w:val="004911A2"/>
    <w:rsid w:val="0049193D"/>
    <w:rsid w:val="00491BF8"/>
    <w:rsid w:val="004928FC"/>
    <w:rsid w:val="004933E3"/>
    <w:rsid w:val="004934BB"/>
    <w:rsid w:val="004934BC"/>
    <w:rsid w:val="00493582"/>
    <w:rsid w:val="00493803"/>
    <w:rsid w:val="00493D26"/>
    <w:rsid w:val="0049413B"/>
    <w:rsid w:val="00494CBB"/>
    <w:rsid w:val="00495487"/>
    <w:rsid w:val="00495B23"/>
    <w:rsid w:val="00495FFA"/>
    <w:rsid w:val="00496C58"/>
    <w:rsid w:val="00496EDD"/>
    <w:rsid w:val="00497273"/>
    <w:rsid w:val="00497C73"/>
    <w:rsid w:val="00497D44"/>
    <w:rsid w:val="004A0826"/>
    <w:rsid w:val="004A1135"/>
    <w:rsid w:val="004A19D0"/>
    <w:rsid w:val="004A1B35"/>
    <w:rsid w:val="004A2EFA"/>
    <w:rsid w:val="004A3685"/>
    <w:rsid w:val="004A3835"/>
    <w:rsid w:val="004A3859"/>
    <w:rsid w:val="004A3A01"/>
    <w:rsid w:val="004A43BB"/>
    <w:rsid w:val="004A4876"/>
    <w:rsid w:val="004A4FF0"/>
    <w:rsid w:val="004A55DF"/>
    <w:rsid w:val="004A5B20"/>
    <w:rsid w:val="004A5F1C"/>
    <w:rsid w:val="004A62E0"/>
    <w:rsid w:val="004A6C3B"/>
    <w:rsid w:val="004A6E3B"/>
    <w:rsid w:val="004B011F"/>
    <w:rsid w:val="004B025C"/>
    <w:rsid w:val="004B0AED"/>
    <w:rsid w:val="004B0CD3"/>
    <w:rsid w:val="004B0E2C"/>
    <w:rsid w:val="004B1110"/>
    <w:rsid w:val="004B1337"/>
    <w:rsid w:val="004B17DF"/>
    <w:rsid w:val="004B198C"/>
    <w:rsid w:val="004B262F"/>
    <w:rsid w:val="004B2CEE"/>
    <w:rsid w:val="004B2E5D"/>
    <w:rsid w:val="004B2FB4"/>
    <w:rsid w:val="004B3860"/>
    <w:rsid w:val="004B3AD8"/>
    <w:rsid w:val="004B4CFF"/>
    <w:rsid w:val="004B4E0C"/>
    <w:rsid w:val="004B4FA4"/>
    <w:rsid w:val="004B50BD"/>
    <w:rsid w:val="004B58BB"/>
    <w:rsid w:val="004B59AA"/>
    <w:rsid w:val="004B5DEB"/>
    <w:rsid w:val="004B6924"/>
    <w:rsid w:val="004B753F"/>
    <w:rsid w:val="004B7553"/>
    <w:rsid w:val="004B78F8"/>
    <w:rsid w:val="004B7B0F"/>
    <w:rsid w:val="004C009F"/>
    <w:rsid w:val="004C047A"/>
    <w:rsid w:val="004C224D"/>
    <w:rsid w:val="004C2C4A"/>
    <w:rsid w:val="004C2E0E"/>
    <w:rsid w:val="004C3D1C"/>
    <w:rsid w:val="004C428F"/>
    <w:rsid w:val="004C4435"/>
    <w:rsid w:val="004C4777"/>
    <w:rsid w:val="004C4C93"/>
    <w:rsid w:val="004C4FD9"/>
    <w:rsid w:val="004C508B"/>
    <w:rsid w:val="004C530A"/>
    <w:rsid w:val="004C5563"/>
    <w:rsid w:val="004C5B51"/>
    <w:rsid w:val="004C5D7B"/>
    <w:rsid w:val="004C6773"/>
    <w:rsid w:val="004C6EF1"/>
    <w:rsid w:val="004C7C28"/>
    <w:rsid w:val="004D022F"/>
    <w:rsid w:val="004D047F"/>
    <w:rsid w:val="004D0484"/>
    <w:rsid w:val="004D078C"/>
    <w:rsid w:val="004D0913"/>
    <w:rsid w:val="004D1140"/>
    <w:rsid w:val="004D1571"/>
    <w:rsid w:val="004D2448"/>
    <w:rsid w:val="004D24B6"/>
    <w:rsid w:val="004D2959"/>
    <w:rsid w:val="004D3325"/>
    <w:rsid w:val="004D3B55"/>
    <w:rsid w:val="004D40C7"/>
    <w:rsid w:val="004D48F2"/>
    <w:rsid w:val="004D4D2D"/>
    <w:rsid w:val="004D53FD"/>
    <w:rsid w:val="004D556A"/>
    <w:rsid w:val="004E025E"/>
    <w:rsid w:val="004E0C8C"/>
    <w:rsid w:val="004E1202"/>
    <w:rsid w:val="004E15D7"/>
    <w:rsid w:val="004E209C"/>
    <w:rsid w:val="004E2B0A"/>
    <w:rsid w:val="004E3474"/>
    <w:rsid w:val="004E3E60"/>
    <w:rsid w:val="004E40A6"/>
    <w:rsid w:val="004E4103"/>
    <w:rsid w:val="004E442B"/>
    <w:rsid w:val="004E4588"/>
    <w:rsid w:val="004E4EF9"/>
    <w:rsid w:val="004E5080"/>
    <w:rsid w:val="004E5681"/>
    <w:rsid w:val="004E570E"/>
    <w:rsid w:val="004E5983"/>
    <w:rsid w:val="004E5B36"/>
    <w:rsid w:val="004E7EF8"/>
    <w:rsid w:val="004F1708"/>
    <w:rsid w:val="004F1929"/>
    <w:rsid w:val="004F1CC6"/>
    <w:rsid w:val="004F1F0D"/>
    <w:rsid w:val="004F1FE4"/>
    <w:rsid w:val="004F2DF2"/>
    <w:rsid w:val="004F3CE4"/>
    <w:rsid w:val="004F3D0E"/>
    <w:rsid w:val="004F5169"/>
    <w:rsid w:val="004F5554"/>
    <w:rsid w:val="004F611F"/>
    <w:rsid w:val="004F65A0"/>
    <w:rsid w:val="004F696C"/>
    <w:rsid w:val="004F6BA3"/>
    <w:rsid w:val="004F6BF1"/>
    <w:rsid w:val="004F757F"/>
    <w:rsid w:val="004F7891"/>
    <w:rsid w:val="004F7989"/>
    <w:rsid w:val="00500545"/>
    <w:rsid w:val="00500693"/>
    <w:rsid w:val="005008D4"/>
    <w:rsid w:val="00501B9A"/>
    <w:rsid w:val="00501BE0"/>
    <w:rsid w:val="00501D98"/>
    <w:rsid w:val="00502004"/>
    <w:rsid w:val="00502163"/>
    <w:rsid w:val="005022ED"/>
    <w:rsid w:val="00502D7E"/>
    <w:rsid w:val="00502ECC"/>
    <w:rsid w:val="005038AB"/>
    <w:rsid w:val="00503E30"/>
    <w:rsid w:val="005043D4"/>
    <w:rsid w:val="005049CC"/>
    <w:rsid w:val="00504E7C"/>
    <w:rsid w:val="00505159"/>
    <w:rsid w:val="00505A5E"/>
    <w:rsid w:val="00505C46"/>
    <w:rsid w:val="00506564"/>
    <w:rsid w:val="00507DB9"/>
    <w:rsid w:val="00507FAB"/>
    <w:rsid w:val="00510472"/>
    <w:rsid w:val="00510D53"/>
    <w:rsid w:val="0051126D"/>
    <w:rsid w:val="00512021"/>
    <w:rsid w:val="00512697"/>
    <w:rsid w:val="00512B6C"/>
    <w:rsid w:val="005130AA"/>
    <w:rsid w:val="00513A3B"/>
    <w:rsid w:val="00513F33"/>
    <w:rsid w:val="00513FBC"/>
    <w:rsid w:val="00514987"/>
    <w:rsid w:val="005150F7"/>
    <w:rsid w:val="00515280"/>
    <w:rsid w:val="005155F5"/>
    <w:rsid w:val="005156E0"/>
    <w:rsid w:val="005157C9"/>
    <w:rsid w:val="00515F55"/>
    <w:rsid w:val="005163E2"/>
    <w:rsid w:val="00516570"/>
    <w:rsid w:val="005165F1"/>
    <w:rsid w:val="005168B8"/>
    <w:rsid w:val="00517634"/>
    <w:rsid w:val="00517DD3"/>
    <w:rsid w:val="005201EB"/>
    <w:rsid w:val="00520BFB"/>
    <w:rsid w:val="005211DA"/>
    <w:rsid w:val="0052124F"/>
    <w:rsid w:val="00521936"/>
    <w:rsid w:val="00522B34"/>
    <w:rsid w:val="00522B85"/>
    <w:rsid w:val="0052415E"/>
    <w:rsid w:val="005242F7"/>
    <w:rsid w:val="00524BC9"/>
    <w:rsid w:val="00524FF4"/>
    <w:rsid w:val="00525A6C"/>
    <w:rsid w:val="00525AD4"/>
    <w:rsid w:val="00525F22"/>
    <w:rsid w:val="005266DA"/>
    <w:rsid w:val="00526976"/>
    <w:rsid w:val="00527700"/>
    <w:rsid w:val="00527751"/>
    <w:rsid w:val="0052797E"/>
    <w:rsid w:val="00527BFF"/>
    <w:rsid w:val="00530444"/>
    <w:rsid w:val="00530B8F"/>
    <w:rsid w:val="00530D1C"/>
    <w:rsid w:val="00531F10"/>
    <w:rsid w:val="00532FFD"/>
    <w:rsid w:val="005330EC"/>
    <w:rsid w:val="00533839"/>
    <w:rsid w:val="00535225"/>
    <w:rsid w:val="005353EF"/>
    <w:rsid w:val="005355E6"/>
    <w:rsid w:val="00535F3F"/>
    <w:rsid w:val="00536055"/>
    <w:rsid w:val="00537362"/>
    <w:rsid w:val="005377B4"/>
    <w:rsid w:val="00537925"/>
    <w:rsid w:val="005379BB"/>
    <w:rsid w:val="0054095E"/>
    <w:rsid w:val="00541423"/>
    <w:rsid w:val="005428F2"/>
    <w:rsid w:val="00543536"/>
    <w:rsid w:val="005439FF"/>
    <w:rsid w:val="005443CE"/>
    <w:rsid w:val="005449DD"/>
    <w:rsid w:val="00544FAF"/>
    <w:rsid w:val="005450F5"/>
    <w:rsid w:val="00545659"/>
    <w:rsid w:val="00545769"/>
    <w:rsid w:val="00546187"/>
    <w:rsid w:val="005464C5"/>
    <w:rsid w:val="00546868"/>
    <w:rsid w:val="00546D9B"/>
    <w:rsid w:val="00546EB1"/>
    <w:rsid w:val="00547A8D"/>
    <w:rsid w:val="0055106F"/>
    <w:rsid w:val="0055107B"/>
    <w:rsid w:val="00551ACF"/>
    <w:rsid w:val="00551AEB"/>
    <w:rsid w:val="0055202A"/>
    <w:rsid w:val="00552364"/>
    <w:rsid w:val="00553478"/>
    <w:rsid w:val="005542C1"/>
    <w:rsid w:val="00554659"/>
    <w:rsid w:val="0055477D"/>
    <w:rsid w:val="00554F33"/>
    <w:rsid w:val="005560C7"/>
    <w:rsid w:val="0055612B"/>
    <w:rsid w:val="00556B0C"/>
    <w:rsid w:val="00557A83"/>
    <w:rsid w:val="00560237"/>
    <w:rsid w:val="00560363"/>
    <w:rsid w:val="005604FA"/>
    <w:rsid w:val="0056104E"/>
    <w:rsid w:val="0056129C"/>
    <w:rsid w:val="0056164B"/>
    <w:rsid w:val="00561927"/>
    <w:rsid w:val="0056207A"/>
    <w:rsid w:val="00562791"/>
    <w:rsid w:val="0056321B"/>
    <w:rsid w:val="0056346F"/>
    <w:rsid w:val="005635DC"/>
    <w:rsid w:val="005636EC"/>
    <w:rsid w:val="005641CE"/>
    <w:rsid w:val="00564D64"/>
    <w:rsid w:val="00565375"/>
    <w:rsid w:val="0056541D"/>
    <w:rsid w:val="0056552B"/>
    <w:rsid w:val="005669E8"/>
    <w:rsid w:val="00566BAE"/>
    <w:rsid w:val="00570BB8"/>
    <w:rsid w:val="00570CB7"/>
    <w:rsid w:val="00571A51"/>
    <w:rsid w:val="00571EAE"/>
    <w:rsid w:val="00571F6C"/>
    <w:rsid w:val="00572209"/>
    <w:rsid w:val="0057250D"/>
    <w:rsid w:val="00572B9D"/>
    <w:rsid w:val="00572C38"/>
    <w:rsid w:val="00572D93"/>
    <w:rsid w:val="00573139"/>
    <w:rsid w:val="00573A56"/>
    <w:rsid w:val="00573AB3"/>
    <w:rsid w:val="005758EB"/>
    <w:rsid w:val="0057595B"/>
    <w:rsid w:val="00575B4C"/>
    <w:rsid w:val="00575C20"/>
    <w:rsid w:val="00575D03"/>
    <w:rsid w:val="00575E9B"/>
    <w:rsid w:val="00575ED6"/>
    <w:rsid w:val="0057643A"/>
    <w:rsid w:val="00577098"/>
    <w:rsid w:val="00577177"/>
    <w:rsid w:val="00577316"/>
    <w:rsid w:val="0057742A"/>
    <w:rsid w:val="00577815"/>
    <w:rsid w:val="00577B7E"/>
    <w:rsid w:val="00580492"/>
    <w:rsid w:val="00580FF0"/>
    <w:rsid w:val="005811AB"/>
    <w:rsid w:val="00581A3C"/>
    <w:rsid w:val="005826A8"/>
    <w:rsid w:val="00582CD1"/>
    <w:rsid w:val="00582D51"/>
    <w:rsid w:val="00583298"/>
    <w:rsid w:val="005833AB"/>
    <w:rsid w:val="0058386F"/>
    <w:rsid w:val="00583A3C"/>
    <w:rsid w:val="00583FF8"/>
    <w:rsid w:val="00584266"/>
    <w:rsid w:val="005850F9"/>
    <w:rsid w:val="005857F2"/>
    <w:rsid w:val="00585B1D"/>
    <w:rsid w:val="00586B19"/>
    <w:rsid w:val="0058753E"/>
    <w:rsid w:val="00590F4B"/>
    <w:rsid w:val="00590F7C"/>
    <w:rsid w:val="0059172D"/>
    <w:rsid w:val="00591D4F"/>
    <w:rsid w:val="00592939"/>
    <w:rsid w:val="00592C1E"/>
    <w:rsid w:val="00592FCD"/>
    <w:rsid w:val="005936BC"/>
    <w:rsid w:val="005941DD"/>
    <w:rsid w:val="0059487B"/>
    <w:rsid w:val="00594BE3"/>
    <w:rsid w:val="00594EA4"/>
    <w:rsid w:val="005954F7"/>
    <w:rsid w:val="00595E32"/>
    <w:rsid w:val="00596424"/>
    <w:rsid w:val="005971CA"/>
    <w:rsid w:val="00597AD2"/>
    <w:rsid w:val="005A01A1"/>
    <w:rsid w:val="005A03F7"/>
    <w:rsid w:val="005A0F06"/>
    <w:rsid w:val="005A12EA"/>
    <w:rsid w:val="005A1EF3"/>
    <w:rsid w:val="005A2637"/>
    <w:rsid w:val="005A263A"/>
    <w:rsid w:val="005A2B1C"/>
    <w:rsid w:val="005A302D"/>
    <w:rsid w:val="005A3272"/>
    <w:rsid w:val="005A35B5"/>
    <w:rsid w:val="005A5B6D"/>
    <w:rsid w:val="005A6342"/>
    <w:rsid w:val="005A67F5"/>
    <w:rsid w:val="005A76B9"/>
    <w:rsid w:val="005A7D0E"/>
    <w:rsid w:val="005B00F5"/>
    <w:rsid w:val="005B01EE"/>
    <w:rsid w:val="005B029C"/>
    <w:rsid w:val="005B06FC"/>
    <w:rsid w:val="005B0CA7"/>
    <w:rsid w:val="005B115D"/>
    <w:rsid w:val="005B188E"/>
    <w:rsid w:val="005B20BA"/>
    <w:rsid w:val="005B2619"/>
    <w:rsid w:val="005B321F"/>
    <w:rsid w:val="005B32B2"/>
    <w:rsid w:val="005B35FA"/>
    <w:rsid w:val="005B4DF1"/>
    <w:rsid w:val="005B5497"/>
    <w:rsid w:val="005B577F"/>
    <w:rsid w:val="005B5992"/>
    <w:rsid w:val="005B5F23"/>
    <w:rsid w:val="005B62E2"/>
    <w:rsid w:val="005B637D"/>
    <w:rsid w:val="005B6AA6"/>
    <w:rsid w:val="005B7ABA"/>
    <w:rsid w:val="005C01CE"/>
    <w:rsid w:val="005C1E12"/>
    <w:rsid w:val="005C1F03"/>
    <w:rsid w:val="005C20AF"/>
    <w:rsid w:val="005C2352"/>
    <w:rsid w:val="005C2824"/>
    <w:rsid w:val="005C29CD"/>
    <w:rsid w:val="005C29E7"/>
    <w:rsid w:val="005C2F3E"/>
    <w:rsid w:val="005C3752"/>
    <w:rsid w:val="005C3B61"/>
    <w:rsid w:val="005C3DDD"/>
    <w:rsid w:val="005C3EFF"/>
    <w:rsid w:val="005C519A"/>
    <w:rsid w:val="005C610B"/>
    <w:rsid w:val="005C61AE"/>
    <w:rsid w:val="005C650D"/>
    <w:rsid w:val="005C699D"/>
    <w:rsid w:val="005C6EE4"/>
    <w:rsid w:val="005C70CD"/>
    <w:rsid w:val="005C7586"/>
    <w:rsid w:val="005C75BE"/>
    <w:rsid w:val="005D022B"/>
    <w:rsid w:val="005D09A9"/>
    <w:rsid w:val="005D1120"/>
    <w:rsid w:val="005D1234"/>
    <w:rsid w:val="005D1597"/>
    <w:rsid w:val="005D1772"/>
    <w:rsid w:val="005D1956"/>
    <w:rsid w:val="005D1AC7"/>
    <w:rsid w:val="005D2008"/>
    <w:rsid w:val="005D24CE"/>
    <w:rsid w:val="005D27F0"/>
    <w:rsid w:val="005D29BE"/>
    <w:rsid w:val="005D2A46"/>
    <w:rsid w:val="005D3612"/>
    <w:rsid w:val="005D5035"/>
    <w:rsid w:val="005D55F8"/>
    <w:rsid w:val="005D67A5"/>
    <w:rsid w:val="005D6BF0"/>
    <w:rsid w:val="005D6CCD"/>
    <w:rsid w:val="005D713C"/>
    <w:rsid w:val="005D7397"/>
    <w:rsid w:val="005E0538"/>
    <w:rsid w:val="005E064C"/>
    <w:rsid w:val="005E164B"/>
    <w:rsid w:val="005E1AE2"/>
    <w:rsid w:val="005E1D9E"/>
    <w:rsid w:val="005E1F55"/>
    <w:rsid w:val="005E2A99"/>
    <w:rsid w:val="005E2CFE"/>
    <w:rsid w:val="005E2E70"/>
    <w:rsid w:val="005E3266"/>
    <w:rsid w:val="005E3319"/>
    <w:rsid w:val="005E4013"/>
    <w:rsid w:val="005E433C"/>
    <w:rsid w:val="005E456E"/>
    <w:rsid w:val="005E5C8C"/>
    <w:rsid w:val="005E5CBF"/>
    <w:rsid w:val="005E6249"/>
    <w:rsid w:val="005E71CD"/>
    <w:rsid w:val="005F0034"/>
    <w:rsid w:val="005F0088"/>
    <w:rsid w:val="005F225B"/>
    <w:rsid w:val="005F2C93"/>
    <w:rsid w:val="005F31EF"/>
    <w:rsid w:val="005F3249"/>
    <w:rsid w:val="005F37E1"/>
    <w:rsid w:val="005F388B"/>
    <w:rsid w:val="005F3FE3"/>
    <w:rsid w:val="005F4A09"/>
    <w:rsid w:val="005F5239"/>
    <w:rsid w:val="005F537F"/>
    <w:rsid w:val="005F62DB"/>
    <w:rsid w:val="005F634D"/>
    <w:rsid w:val="005F646C"/>
    <w:rsid w:val="005F6A91"/>
    <w:rsid w:val="005F6AEC"/>
    <w:rsid w:val="005F716D"/>
    <w:rsid w:val="005F73F1"/>
    <w:rsid w:val="005F7C05"/>
    <w:rsid w:val="005F7EA4"/>
    <w:rsid w:val="00600118"/>
    <w:rsid w:val="006011EA"/>
    <w:rsid w:val="006013E1"/>
    <w:rsid w:val="00601BFF"/>
    <w:rsid w:val="00601DA4"/>
    <w:rsid w:val="00601F07"/>
    <w:rsid w:val="00602685"/>
    <w:rsid w:val="00602A81"/>
    <w:rsid w:val="00602D3B"/>
    <w:rsid w:val="00602D45"/>
    <w:rsid w:val="00603816"/>
    <w:rsid w:val="00604469"/>
    <w:rsid w:val="00604892"/>
    <w:rsid w:val="006052B6"/>
    <w:rsid w:val="00605862"/>
    <w:rsid w:val="006059B8"/>
    <w:rsid w:val="00605BB6"/>
    <w:rsid w:val="00606792"/>
    <w:rsid w:val="00606984"/>
    <w:rsid w:val="00606E20"/>
    <w:rsid w:val="0060751A"/>
    <w:rsid w:val="00607D65"/>
    <w:rsid w:val="00607DBD"/>
    <w:rsid w:val="006109EB"/>
    <w:rsid w:val="006121A0"/>
    <w:rsid w:val="006128D5"/>
    <w:rsid w:val="006129A4"/>
    <w:rsid w:val="006139BB"/>
    <w:rsid w:val="006143C2"/>
    <w:rsid w:val="0061480A"/>
    <w:rsid w:val="00614D30"/>
    <w:rsid w:val="00615565"/>
    <w:rsid w:val="00616156"/>
    <w:rsid w:val="006161DC"/>
    <w:rsid w:val="00616486"/>
    <w:rsid w:val="00616788"/>
    <w:rsid w:val="00617F71"/>
    <w:rsid w:val="00620BD0"/>
    <w:rsid w:val="0062260B"/>
    <w:rsid w:val="0062288B"/>
    <w:rsid w:val="00622D23"/>
    <w:rsid w:val="006235D0"/>
    <w:rsid w:val="006238D5"/>
    <w:rsid w:val="00623E28"/>
    <w:rsid w:val="00624022"/>
    <w:rsid w:val="0062421D"/>
    <w:rsid w:val="006245F3"/>
    <w:rsid w:val="00624617"/>
    <w:rsid w:val="00624966"/>
    <w:rsid w:val="00624B64"/>
    <w:rsid w:val="00624CCE"/>
    <w:rsid w:val="00624DC6"/>
    <w:rsid w:val="00625E55"/>
    <w:rsid w:val="006260BF"/>
    <w:rsid w:val="00626557"/>
    <w:rsid w:val="00626C04"/>
    <w:rsid w:val="00627345"/>
    <w:rsid w:val="00627363"/>
    <w:rsid w:val="0062762D"/>
    <w:rsid w:val="00627987"/>
    <w:rsid w:val="00627A76"/>
    <w:rsid w:val="00627EA7"/>
    <w:rsid w:val="0063015C"/>
    <w:rsid w:val="006309EF"/>
    <w:rsid w:val="00630C7B"/>
    <w:rsid w:val="00630F7D"/>
    <w:rsid w:val="0063140E"/>
    <w:rsid w:val="00631F63"/>
    <w:rsid w:val="00632395"/>
    <w:rsid w:val="006326BA"/>
    <w:rsid w:val="00632716"/>
    <w:rsid w:val="00632777"/>
    <w:rsid w:val="0063282D"/>
    <w:rsid w:val="00632A87"/>
    <w:rsid w:val="006331D0"/>
    <w:rsid w:val="0063383D"/>
    <w:rsid w:val="00634555"/>
    <w:rsid w:val="006345CE"/>
    <w:rsid w:val="00634C94"/>
    <w:rsid w:val="006353F1"/>
    <w:rsid w:val="00635AFF"/>
    <w:rsid w:val="00636237"/>
    <w:rsid w:val="006369CC"/>
    <w:rsid w:val="00636E0C"/>
    <w:rsid w:val="00637392"/>
    <w:rsid w:val="00637801"/>
    <w:rsid w:val="00637F4D"/>
    <w:rsid w:val="00640300"/>
    <w:rsid w:val="00640FB5"/>
    <w:rsid w:val="006415B8"/>
    <w:rsid w:val="00641763"/>
    <w:rsid w:val="006417C6"/>
    <w:rsid w:val="006418B3"/>
    <w:rsid w:val="00641F47"/>
    <w:rsid w:val="0064389F"/>
    <w:rsid w:val="00643A71"/>
    <w:rsid w:val="00643B30"/>
    <w:rsid w:val="00643B59"/>
    <w:rsid w:val="00643C76"/>
    <w:rsid w:val="00644200"/>
    <w:rsid w:val="0064436F"/>
    <w:rsid w:val="00644697"/>
    <w:rsid w:val="00644D17"/>
    <w:rsid w:val="0064615F"/>
    <w:rsid w:val="006467F3"/>
    <w:rsid w:val="00646B3A"/>
    <w:rsid w:val="00646BB2"/>
    <w:rsid w:val="00647B80"/>
    <w:rsid w:val="00647E18"/>
    <w:rsid w:val="00650F47"/>
    <w:rsid w:val="006511EC"/>
    <w:rsid w:val="006516A8"/>
    <w:rsid w:val="006523D8"/>
    <w:rsid w:val="00653D40"/>
    <w:rsid w:val="00654019"/>
    <w:rsid w:val="00654B32"/>
    <w:rsid w:val="0065515D"/>
    <w:rsid w:val="006556DE"/>
    <w:rsid w:val="00656822"/>
    <w:rsid w:val="00657311"/>
    <w:rsid w:val="00657E45"/>
    <w:rsid w:val="0066062A"/>
    <w:rsid w:val="0066120A"/>
    <w:rsid w:val="00661873"/>
    <w:rsid w:val="006630A7"/>
    <w:rsid w:val="006642D6"/>
    <w:rsid w:val="0066438F"/>
    <w:rsid w:val="00665932"/>
    <w:rsid w:val="00665C75"/>
    <w:rsid w:val="00666824"/>
    <w:rsid w:val="00666BB4"/>
    <w:rsid w:val="00667856"/>
    <w:rsid w:val="00667879"/>
    <w:rsid w:val="00667DF6"/>
    <w:rsid w:val="00670287"/>
    <w:rsid w:val="0067094A"/>
    <w:rsid w:val="00671258"/>
    <w:rsid w:val="006718C9"/>
    <w:rsid w:val="00671F94"/>
    <w:rsid w:val="006729DF"/>
    <w:rsid w:val="00672BC0"/>
    <w:rsid w:val="006731BD"/>
    <w:rsid w:val="0067356C"/>
    <w:rsid w:val="00673DDD"/>
    <w:rsid w:val="00676777"/>
    <w:rsid w:val="00676E8C"/>
    <w:rsid w:val="0067740E"/>
    <w:rsid w:val="006775C0"/>
    <w:rsid w:val="00677DA4"/>
    <w:rsid w:val="0068005B"/>
    <w:rsid w:val="006800A9"/>
    <w:rsid w:val="00680583"/>
    <w:rsid w:val="00680CC3"/>
    <w:rsid w:val="00680DB4"/>
    <w:rsid w:val="006814FD"/>
    <w:rsid w:val="006815AE"/>
    <w:rsid w:val="00681B56"/>
    <w:rsid w:val="00681B9F"/>
    <w:rsid w:val="00681D14"/>
    <w:rsid w:val="0068221B"/>
    <w:rsid w:val="006826DB"/>
    <w:rsid w:val="00682E73"/>
    <w:rsid w:val="00682EE1"/>
    <w:rsid w:val="006834E0"/>
    <w:rsid w:val="006836F9"/>
    <w:rsid w:val="00684F6B"/>
    <w:rsid w:val="006855C7"/>
    <w:rsid w:val="0068692C"/>
    <w:rsid w:val="00686AAB"/>
    <w:rsid w:val="0069077E"/>
    <w:rsid w:val="00690ADF"/>
    <w:rsid w:val="00690D68"/>
    <w:rsid w:val="006914FA"/>
    <w:rsid w:val="006918D1"/>
    <w:rsid w:val="0069192F"/>
    <w:rsid w:val="00691E07"/>
    <w:rsid w:val="0069293E"/>
    <w:rsid w:val="00692D82"/>
    <w:rsid w:val="00692EB8"/>
    <w:rsid w:val="006940F9"/>
    <w:rsid w:val="00694792"/>
    <w:rsid w:val="00694A2B"/>
    <w:rsid w:val="0069545F"/>
    <w:rsid w:val="0069583A"/>
    <w:rsid w:val="0069679A"/>
    <w:rsid w:val="00696D81"/>
    <w:rsid w:val="00697064"/>
    <w:rsid w:val="00697067"/>
    <w:rsid w:val="006A0058"/>
    <w:rsid w:val="006A02C5"/>
    <w:rsid w:val="006A0F0F"/>
    <w:rsid w:val="006A10CC"/>
    <w:rsid w:val="006A1912"/>
    <w:rsid w:val="006A19C4"/>
    <w:rsid w:val="006A259E"/>
    <w:rsid w:val="006A2C6E"/>
    <w:rsid w:val="006A3AEA"/>
    <w:rsid w:val="006A4240"/>
    <w:rsid w:val="006A4572"/>
    <w:rsid w:val="006A5279"/>
    <w:rsid w:val="006A586B"/>
    <w:rsid w:val="006A6074"/>
    <w:rsid w:val="006A67D5"/>
    <w:rsid w:val="006A69B6"/>
    <w:rsid w:val="006A7603"/>
    <w:rsid w:val="006A79C2"/>
    <w:rsid w:val="006A7A08"/>
    <w:rsid w:val="006A7CAF"/>
    <w:rsid w:val="006B011D"/>
    <w:rsid w:val="006B0A02"/>
    <w:rsid w:val="006B0DA1"/>
    <w:rsid w:val="006B1063"/>
    <w:rsid w:val="006B263A"/>
    <w:rsid w:val="006B2D76"/>
    <w:rsid w:val="006B2D84"/>
    <w:rsid w:val="006B30F5"/>
    <w:rsid w:val="006B3140"/>
    <w:rsid w:val="006B44D9"/>
    <w:rsid w:val="006B496F"/>
    <w:rsid w:val="006B4CBF"/>
    <w:rsid w:val="006B516A"/>
    <w:rsid w:val="006B5E3F"/>
    <w:rsid w:val="006B6213"/>
    <w:rsid w:val="006B75F5"/>
    <w:rsid w:val="006B78EE"/>
    <w:rsid w:val="006B78F2"/>
    <w:rsid w:val="006B7F57"/>
    <w:rsid w:val="006C0245"/>
    <w:rsid w:val="006C1092"/>
    <w:rsid w:val="006C1554"/>
    <w:rsid w:val="006C19FD"/>
    <w:rsid w:val="006C2B86"/>
    <w:rsid w:val="006C34A0"/>
    <w:rsid w:val="006C3694"/>
    <w:rsid w:val="006C3B08"/>
    <w:rsid w:val="006C3F96"/>
    <w:rsid w:val="006C475E"/>
    <w:rsid w:val="006C4A7C"/>
    <w:rsid w:val="006C5157"/>
    <w:rsid w:val="006C5CB1"/>
    <w:rsid w:val="006C5CB3"/>
    <w:rsid w:val="006C7401"/>
    <w:rsid w:val="006C7550"/>
    <w:rsid w:val="006C7C69"/>
    <w:rsid w:val="006C7DFD"/>
    <w:rsid w:val="006C7E93"/>
    <w:rsid w:val="006D01CD"/>
    <w:rsid w:val="006D0449"/>
    <w:rsid w:val="006D05CC"/>
    <w:rsid w:val="006D0D45"/>
    <w:rsid w:val="006D10D8"/>
    <w:rsid w:val="006D12D3"/>
    <w:rsid w:val="006D1546"/>
    <w:rsid w:val="006D18ED"/>
    <w:rsid w:val="006D1B44"/>
    <w:rsid w:val="006D2BB2"/>
    <w:rsid w:val="006D30D3"/>
    <w:rsid w:val="006D3606"/>
    <w:rsid w:val="006D3EB5"/>
    <w:rsid w:val="006D3ED0"/>
    <w:rsid w:val="006D3F11"/>
    <w:rsid w:val="006D4BD0"/>
    <w:rsid w:val="006D4E9A"/>
    <w:rsid w:val="006D5C53"/>
    <w:rsid w:val="006D5DD4"/>
    <w:rsid w:val="006D5DEC"/>
    <w:rsid w:val="006D611B"/>
    <w:rsid w:val="006D692B"/>
    <w:rsid w:val="006D6E0D"/>
    <w:rsid w:val="006D6E19"/>
    <w:rsid w:val="006D708B"/>
    <w:rsid w:val="006D7BCD"/>
    <w:rsid w:val="006E0A96"/>
    <w:rsid w:val="006E0C00"/>
    <w:rsid w:val="006E0F06"/>
    <w:rsid w:val="006E1152"/>
    <w:rsid w:val="006E11CE"/>
    <w:rsid w:val="006E164E"/>
    <w:rsid w:val="006E1B78"/>
    <w:rsid w:val="006E2027"/>
    <w:rsid w:val="006E3233"/>
    <w:rsid w:val="006E3568"/>
    <w:rsid w:val="006E3D66"/>
    <w:rsid w:val="006E40FD"/>
    <w:rsid w:val="006E41E9"/>
    <w:rsid w:val="006E427B"/>
    <w:rsid w:val="006E48A6"/>
    <w:rsid w:val="006E49DA"/>
    <w:rsid w:val="006E56C5"/>
    <w:rsid w:val="006E5849"/>
    <w:rsid w:val="006E5D21"/>
    <w:rsid w:val="006E646E"/>
    <w:rsid w:val="006E6B33"/>
    <w:rsid w:val="006F056D"/>
    <w:rsid w:val="006F091A"/>
    <w:rsid w:val="006F0B94"/>
    <w:rsid w:val="006F33C7"/>
    <w:rsid w:val="006F3456"/>
    <w:rsid w:val="006F3A1B"/>
    <w:rsid w:val="006F3B0D"/>
    <w:rsid w:val="006F499F"/>
    <w:rsid w:val="006F4DC1"/>
    <w:rsid w:val="006F5A2A"/>
    <w:rsid w:val="006F5F99"/>
    <w:rsid w:val="007001B9"/>
    <w:rsid w:val="00700B85"/>
    <w:rsid w:val="00700D4E"/>
    <w:rsid w:val="00700DBE"/>
    <w:rsid w:val="0070120C"/>
    <w:rsid w:val="007013A2"/>
    <w:rsid w:val="007020FD"/>
    <w:rsid w:val="007021F9"/>
    <w:rsid w:val="00703434"/>
    <w:rsid w:val="007034DB"/>
    <w:rsid w:val="007037DC"/>
    <w:rsid w:val="00703C77"/>
    <w:rsid w:val="00704FBA"/>
    <w:rsid w:val="00705B5B"/>
    <w:rsid w:val="00705D86"/>
    <w:rsid w:val="00706F4B"/>
    <w:rsid w:val="00710924"/>
    <w:rsid w:val="00710C0A"/>
    <w:rsid w:val="00710C9C"/>
    <w:rsid w:val="007127C8"/>
    <w:rsid w:val="00713346"/>
    <w:rsid w:val="0071355F"/>
    <w:rsid w:val="007146B4"/>
    <w:rsid w:val="0071484F"/>
    <w:rsid w:val="00714AB2"/>
    <w:rsid w:val="00714BF0"/>
    <w:rsid w:val="00714C5E"/>
    <w:rsid w:val="00714D0E"/>
    <w:rsid w:val="00716531"/>
    <w:rsid w:val="0071764C"/>
    <w:rsid w:val="007177CC"/>
    <w:rsid w:val="00717A6A"/>
    <w:rsid w:val="00717B8C"/>
    <w:rsid w:val="00717EC5"/>
    <w:rsid w:val="0072046E"/>
    <w:rsid w:val="00721125"/>
    <w:rsid w:val="0072209B"/>
    <w:rsid w:val="00722511"/>
    <w:rsid w:val="007229A5"/>
    <w:rsid w:val="00722D8C"/>
    <w:rsid w:val="00722DC6"/>
    <w:rsid w:val="0072422F"/>
    <w:rsid w:val="00724553"/>
    <w:rsid w:val="00724820"/>
    <w:rsid w:val="0072499B"/>
    <w:rsid w:val="00724C1D"/>
    <w:rsid w:val="00725434"/>
    <w:rsid w:val="0072567B"/>
    <w:rsid w:val="007258CB"/>
    <w:rsid w:val="00725C7D"/>
    <w:rsid w:val="00726131"/>
    <w:rsid w:val="0072629C"/>
    <w:rsid w:val="007268C5"/>
    <w:rsid w:val="007279D2"/>
    <w:rsid w:val="00727A09"/>
    <w:rsid w:val="00727DEC"/>
    <w:rsid w:val="007300FE"/>
    <w:rsid w:val="007301F3"/>
    <w:rsid w:val="00730A9C"/>
    <w:rsid w:val="007312E0"/>
    <w:rsid w:val="00731D2A"/>
    <w:rsid w:val="00731DFC"/>
    <w:rsid w:val="00731F21"/>
    <w:rsid w:val="00732849"/>
    <w:rsid w:val="00732D22"/>
    <w:rsid w:val="00732E3F"/>
    <w:rsid w:val="0073308A"/>
    <w:rsid w:val="00734453"/>
    <w:rsid w:val="00734EC0"/>
    <w:rsid w:val="007350AA"/>
    <w:rsid w:val="0073550B"/>
    <w:rsid w:val="007358B9"/>
    <w:rsid w:val="00735A92"/>
    <w:rsid w:val="00735E76"/>
    <w:rsid w:val="00737A08"/>
    <w:rsid w:val="0074007F"/>
    <w:rsid w:val="00740419"/>
    <w:rsid w:val="007407AB"/>
    <w:rsid w:val="007407DD"/>
    <w:rsid w:val="0074081E"/>
    <w:rsid w:val="00740FC6"/>
    <w:rsid w:val="00741579"/>
    <w:rsid w:val="00741E11"/>
    <w:rsid w:val="00741EE4"/>
    <w:rsid w:val="00743AD5"/>
    <w:rsid w:val="00744163"/>
    <w:rsid w:val="00744B9B"/>
    <w:rsid w:val="00746118"/>
    <w:rsid w:val="00746E1A"/>
    <w:rsid w:val="00747D5D"/>
    <w:rsid w:val="00750606"/>
    <w:rsid w:val="00750DAD"/>
    <w:rsid w:val="00751195"/>
    <w:rsid w:val="007512D6"/>
    <w:rsid w:val="0075171C"/>
    <w:rsid w:val="00751C74"/>
    <w:rsid w:val="00751D1A"/>
    <w:rsid w:val="0075240A"/>
    <w:rsid w:val="00754166"/>
    <w:rsid w:val="0075421D"/>
    <w:rsid w:val="007543AB"/>
    <w:rsid w:val="007556D9"/>
    <w:rsid w:val="00755CFC"/>
    <w:rsid w:val="00756457"/>
    <w:rsid w:val="007569B2"/>
    <w:rsid w:val="00756A36"/>
    <w:rsid w:val="00757634"/>
    <w:rsid w:val="00757FEA"/>
    <w:rsid w:val="0076047D"/>
    <w:rsid w:val="007604E6"/>
    <w:rsid w:val="007608FA"/>
    <w:rsid w:val="00760F38"/>
    <w:rsid w:val="00761827"/>
    <w:rsid w:val="00761F22"/>
    <w:rsid w:val="0076222E"/>
    <w:rsid w:val="007624E9"/>
    <w:rsid w:val="007626C5"/>
    <w:rsid w:val="007626DF"/>
    <w:rsid w:val="007627CC"/>
    <w:rsid w:val="00762D3D"/>
    <w:rsid w:val="00763B8B"/>
    <w:rsid w:val="007641D6"/>
    <w:rsid w:val="007651CD"/>
    <w:rsid w:val="00765C8C"/>
    <w:rsid w:val="00765CE9"/>
    <w:rsid w:val="00766484"/>
    <w:rsid w:val="00766A93"/>
    <w:rsid w:val="00767211"/>
    <w:rsid w:val="007678F0"/>
    <w:rsid w:val="00767C12"/>
    <w:rsid w:val="00767FC2"/>
    <w:rsid w:val="007700A1"/>
    <w:rsid w:val="00770AC6"/>
    <w:rsid w:val="00770DD4"/>
    <w:rsid w:val="007711AC"/>
    <w:rsid w:val="00771839"/>
    <w:rsid w:val="00771FD5"/>
    <w:rsid w:val="00772B11"/>
    <w:rsid w:val="00772B2D"/>
    <w:rsid w:val="00772C04"/>
    <w:rsid w:val="00772E18"/>
    <w:rsid w:val="00773161"/>
    <w:rsid w:val="00773528"/>
    <w:rsid w:val="007741CC"/>
    <w:rsid w:val="007742A0"/>
    <w:rsid w:val="007749D1"/>
    <w:rsid w:val="007753F9"/>
    <w:rsid w:val="0077567D"/>
    <w:rsid w:val="00775721"/>
    <w:rsid w:val="007758B0"/>
    <w:rsid w:val="007760F7"/>
    <w:rsid w:val="007811D2"/>
    <w:rsid w:val="00781283"/>
    <w:rsid w:val="00781723"/>
    <w:rsid w:val="00782273"/>
    <w:rsid w:val="00783051"/>
    <w:rsid w:val="00783F5A"/>
    <w:rsid w:val="007848AA"/>
    <w:rsid w:val="007849D3"/>
    <w:rsid w:val="00784A21"/>
    <w:rsid w:val="00784EEF"/>
    <w:rsid w:val="007850D8"/>
    <w:rsid w:val="007857B4"/>
    <w:rsid w:val="007866E0"/>
    <w:rsid w:val="00786BED"/>
    <w:rsid w:val="00786F10"/>
    <w:rsid w:val="00786FA0"/>
    <w:rsid w:val="00786FFF"/>
    <w:rsid w:val="00787749"/>
    <w:rsid w:val="0078777E"/>
    <w:rsid w:val="00787FD1"/>
    <w:rsid w:val="007902B6"/>
    <w:rsid w:val="007915AB"/>
    <w:rsid w:val="007927F5"/>
    <w:rsid w:val="00792BF0"/>
    <w:rsid w:val="0079307A"/>
    <w:rsid w:val="00793F74"/>
    <w:rsid w:val="00794874"/>
    <w:rsid w:val="0079500F"/>
    <w:rsid w:val="007955B2"/>
    <w:rsid w:val="00796796"/>
    <w:rsid w:val="00796B56"/>
    <w:rsid w:val="00796D43"/>
    <w:rsid w:val="007972F4"/>
    <w:rsid w:val="007972FE"/>
    <w:rsid w:val="00797DA3"/>
    <w:rsid w:val="007A0077"/>
    <w:rsid w:val="007A058B"/>
    <w:rsid w:val="007A064E"/>
    <w:rsid w:val="007A0CFA"/>
    <w:rsid w:val="007A0DF1"/>
    <w:rsid w:val="007A1A4B"/>
    <w:rsid w:val="007A1D07"/>
    <w:rsid w:val="007A1EEA"/>
    <w:rsid w:val="007A2103"/>
    <w:rsid w:val="007A23D9"/>
    <w:rsid w:val="007A2817"/>
    <w:rsid w:val="007A2E37"/>
    <w:rsid w:val="007A3C3C"/>
    <w:rsid w:val="007A4965"/>
    <w:rsid w:val="007A4B35"/>
    <w:rsid w:val="007A5084"/>
    <w:rsid w:val="007A5474"/>
    <w:rsid w:val="007A54A2"/>
    <w:rsid w:val="007A5FD7"/>
    <w:rsid w:val="007A6059"/>
    <w:rsid w:val="007A6348"/>
    <w:rsid w:val="007A63F5"/>
    <w:rsid w:val="007A651F"/>
    <w:rsid w:val="007A6562"/>
    <w:rsid w:val="007A6D83"/>
    <w:rsid w:val="007A7038"/>
    <w:rsid w:val="007A78FE"/>
    <w:rsid w:val="007A7B68"/>
    <w:rsid w:val="007B012E"/>
    <w:rsid w:val="007B0D2D"/>
    <w:rsid w:val="007B10DB"/>
    <w:rsid w:val="007B1699"/>
    <w:rsid w:val="007B1818"/>
    <w:rsid w:val="007B1A9A"/>
    <w:rsid w:val="007B1C21"/>
    <w:rsid w:val="007B27A1"/>
    <w:rsid w:val="007B285B"/>
    <w:rsid w:val="007B2AB0"/>
    <w:rsid w:val="007B2C6F"/>
    <w:rsid w:val="007B2D1B"/>
    <w:rsid w:val="007B2DAD"/>
    <w:rsid w:val="007B2EC8"/>
    <w:rsid w:val="007B39D2"/>
    <w:rsid w:val="007B3BCF"/>
    <w:rsid w:val="007B5799"/>
    <w:rsid w:val="007B586B"/>
    <w:rsid w:val="007B630A"/>
    <w:rsid w:val="007B68F6"/>
    <w:rsid w:val="007B6952"/>
    <w:rsid w:val="007B6F4A"/>
    <w:rsid w:val="007B74E1"/>
    <w:rsid w:val="007B7CDB"/>
    <w:rsid w:val="007C007E"/>
    <w:rsid w:val="007C0304"/>
    <w:rsid w:val="007C08F7"/>
    <w:rsid w:val="007C0F9D"/>
    <w:rsid w:val="007C1598"/>
    <w:rsid w:val="007C15EE"/>
    <w:rsid w:val="007C176B"/>
    <w:rsid w:val="007C1DD9"/>
    <w:rsid w:val="007C2462"/>
    <w:rsid w:val="007C2926"/>
    <w:rsid w:val="007C402B"/>
    <w:rsid w:val="007C40B8"/>
    <w:rsid w:val="007C4F1B"/>
    <w:rsid w:val="007C5115"/>
    <w:rsid w:val="007C51C9"/>
    <w:rsid w:val="007C6976"/>
    <w:rsid w:val="007C6B2F"/>
    <w:rsid w:val="007C6B74"/>
    <w:rsid w:val="007C6D5C"/>
    <w:rsid w:val="007C743A"/>
    <w:rsid w:val="007C79AB"/>
    <w:rsid w:val="007C7AA7"/>
    <w:rsid w:val="007C7EF7"/>
    <w:rsid w:val="007C7F3D"/>
    <w:rsid w:val="007D04D7"/>
    <w:rsid w:val="007D07DB"/>
    <w:rsid w:val="007D1377"/>
    <w:rsid w:val="007D249A"/>
    <w:rsid w:val="007D2526"/>
    <w:rsid w:val="007D2822"/>
    <w:rsid w:val="007D2AA1"/>
    <w:rsid w:val="007D2BB5"/>
    <w:rsid w:val="007D2F66"/>
    <w:rsid w:val="007D3155"/>
    <w:rsid w:val="007D347C"/>
    <w:rsid w:val="007D39F8"/>
    <w:rsid w:val="007D4128"/>
    <w:rsid w:val="007D44D1"/>
    <w:rsid w:val="007D4D30"/>
    <w:rsid w:val="007D4E3B"/>
    <w:rsid w:val="007D540D"/>
    <w:rsid w:val="007D5E73"/>
    <w:rsid w:val="007D6812"/>
    <w:rsid w:val="007D6F04"/>
    <w:rsid w:val="007E00EF"/>
    <w:rsid w:val="007E050D"/>
    <w:rsid w:val="007E05C1"/>
    <w:rsid w:val="007E16BD"/>
    <w:rsid w:val="007E185D"/>
    <w:rsid w:val="007E1A9E"/>
    <w:rsid w:val="007E26FE"/>
    <w:rsid w:val="007E2A20"/>
    <w:rsid w:val="007E2DF1"/>
    <w:rsid w:val="007E30D9"/>
    <w:rsid w:val="007E3675"/>
    <w:rsid w:val="007E3C1D"/>
    <w:rsid w:val="007E40F0"/>
    <w:rsid w:val="007E4450"/>
    <w:rsid w:val="007E4962"/>
    <w:rsid w:val="007E68A6"/>
    <w:rsid w:val="007E7246"/>
    <w:rsid w:val="007E74B2"/>
    <w:rsid w:val="007E7581"/>
    <w:rsid w:val="007E794C"/>
    <w:rsid w:val="007F0721"/>
    <w:rsid w:val="007F0C9D"/>
    <w:rsid w:val="007F11CD"/>
    <w:rsid w:val="007F1B45"/>
    <w:rsid w:val="007F1FA0"/>
    <w:rsid w:val="007F255E"/>
    <w:rsid w:val="007F3213"/>
    <w:rsid w:val="007F407D"/>
    <w:rsid w:val="007F422A"/>
    <w:rsid w:val="007F4CF1"/>
    <w:rsid w:val="007F53C1"/>
    <w:rsid w:val="007F5728"/>
    <w:rsid w:val="007F5A63"/>
    <w:rsid w:val="007F5B87"/>
    <w:rsid w:val="007F5D4A"/>
    <w:rsid w:val="007F6695"/>
    <w:rsid w:val="007F66AB"/>
    <w:rsid w:val="007F67A0"/>
    <w:rsid w:val="007F68C6"/>
    <w:rsid w:val="007F6914"/>
    <w:rsid w:val="007F7D33"/>
    <w:rsid w:val="00800352"/>
    <w:rsid w:val="0080044C"/>
    <w:rsid w:val="00800628"/>
    <w:rsid w:val="008009EB"/>
    <w:rsid w:val="0080197A"/>
    <w:rsid w:val="00801B02"/>
    <w:rsid w:val="008023A9"/>
    <w:rsid w:val="008028E3"/>
    <w:rsid w:val="00802CD8"/>
    <w:rsid w:val="00803121"/>
    <w:rsid w:val="00803142"/>
    <w:rsid w:val="0080384C"/>
    <w:rsid w:val="008042C3"/>
    <w:rsid w:val="008051AA"/>
    <w:rsid w:val="00805434"/>
    <w:rsid w:val="008055B8"/>
    <w:rsid w:val="00805DB6"/>
    <w:rsid w:val="00806790"/>
    <w:rsid w:val="00806AA4"/>
    <w:rsid w:val="00806C40"/>
    <w:rsid w:val="00806E46"/>
    <w:rsid w:val="00807AFF"/>
    <w:rsid w:val="00807E23"/>
    <w:rsid w:val="0081084E"/>
    <w:rsid w:val="00810E18"/>
    <w:rsid w:val="00811463"/>
    <w:rsid w:val="00811519"/>
    <w:rsid w:val="00811AC1"/>
    <w:rsid w:val="00811BD5"/>
    <w:rsid w:val="00811C73"/>
    <w:rsid w:val="00811FFD"/>
    <w:rsid w:val="00812150"/>
    <w:rsid w:val="00812A0D"/>
    <w:rsid w:val="00813952"/>
    <w:rsid w:val="00814AEF"/>
    <w:rsid w:val="00815AA3"/>
    <w:rsid w:val="00815F12"/>
    <w:rsid w:val="00816FA2"/>
    <w:rsid w:val="00817B32"/>
    <w:rsid w:val="00817CD3"/>
    <w:rsid w:val="00820526"/>
    <w:rsid w:val="00820955"/>
    <w:rsid w:val="00820CB2"/>
    <w:rsid w:val="00820DEE"/>
    <w:rsid w:val="00822081"/>
    <w:rsid w:val="00822174"/>
    <w:rsid w:val="00822577"/>
    <w:rsid w:val="00822DC6"/>
    <w:rsid w:val="0082379A"/>
    <w:rsid w:val="008251D1"/>
    <w:rsid w:val="00825C5C"/>
    <w:rsid w:val="00826D96"/>
    <w:rsid w:val="00827256"/>
    <w:rsid w:val="008301BC"/>
    <w:rsid w:val="00830475"/>
    <w:rsid w:val="0083120F"/>
    <w:rsid w:val="008313AA"/>
    <w:rsid w:val="0083200D"/>
    <w:rsid w:val="008320B2"/>
    <w:rsid w:val="00832523"/>
    <w:rsid w:val="0083260E"/>
    <w:rsid w:val="00832C56"/>
    <w:rsid w:val="00832D75"/>
    <w:rsid w:val="00832F53"/>
    <w:rsid w:val="008334F1"/>
    <w:rsid w:val="008344DD"/>
    <w:rsid w:val="00834623"/>
    <w:rsid w:val="00834CC8"/>
    <w:rsid w:val="00834EE4"/>
    <w:rsid w:val="00835CC6"/>
    <w:rsid w:val="008362E1"/>
    <w:rsid w:val="00836759"/>
    <w:rsid w:val="00836776"/>
    <w:rsid w:val="00836B30"/>
    <w:rsid w:val="008374EF"/>
    <w:rsid w:val="008377CF"/>
    <w:rsid w:val="00840046"/>
    <w:rsid w:val="0084165F"/>
    <w:rsid w:val="008416AF"/>
    <w:rsid w:val="0084207E"/>
    <w:rsid w:val="008424DC"/>
    <w:rsid w:val="0084269C"/>
    <w:rsid w:val="00842843"/>
    <w:rsid w:val="00842C5F"/>
    <w:rsid w:val="008431B4"/>
    <w:rsid w:val="00843313"/>
    <w:rsid w:val="0084429C"/>
    <w:rsid w:val="0084466B"/>
    <w:rsid w:val="00844E63"/>
    <w:rsid w:val="00845614"/>
    <w:rsid w:val="00845CDC"/>
    <w:rsid w:val="00846368"/>
    <w:rsid w:val="00846416"/>
    <w:rsid w:val="00846763"/>
    <w:rsid w:val="008469BB"/>
    <w:rsid w:val="00847026"/>
    <w:rsid w:val="008474AE"/>
    <w:rsid w:val="0084765A"/>
    <w:rsid w:val="00847CA6"/>
    <w:rsid w:val="00847FA7"/>
    <w:rsid w:val="00850733"/>
    <w:rsid w:val="0085185A"/>
    <w:rsid w:val="0085187B"/>
    <w:rsid w:val="00852060"/>
    <w:rsid w:val="00852B16"/>
    <w:rsid w:val="00853666"/>
    <w:rsid w:val="00853B13"/>
    <w:rsid w:val="00853D5C"/>
    <w:rsid w:val="00853F51"/>
    <w:rsid w:val="00854308"/>
    <w:rsid w:val="00854343"/>
    <w:rsid w:val="00854CC2"/>
    <w:rsid w:val="00854DDE"/>
    <w:rsid w:val="00855182"/>
    <w:rsid w:val="008552CF"/>
    <w:rsid w:val="0085569D"/>
    <w:rsid w:val="00855A96"/>
    <w:rsid w:val="00855AE7"/>
    <w:rsid w:val="00855F39"/>
    <w:rsid w:val="00856861"/>
    <w:rsid w:val="00856973"/>
    <w:rsid w:val="00856F78"/>
    <w:rsid w:val="0085746D"/>
    <w:rsid w:val="008574D5"/>
    <w:rsid w:val="0086082E"/>
    <w:rsid w:val="00861170"/>
    <w:rsid w:val="0086143D"/>
    <w:rsid w:val="00861822"/>
    <w:rsid w:val="00861B47"/>
    <w:rsid w:val="00861FB6"/>
    <w:rsid w:val="008624F3"/>
    <w:rsid w:val="00862864"/>
    <w:rsid w:val="00862DBD"/>
    <w:rsid w:val="00862E48"/>
    <w:rsid w:val="00862FBE"/>
    <w:rsid w:val="008630B1"/>
    <w:rsid w:val="00863B8A"/>
    <w:rsid w:val="00863E19"/>
    <w:rsid w:val="00864587"/>
    <w:rsid w:val="00865017"/>
    <w:rsid w:val="00865CE9"/>
    <w:rsid w:val="00866A70"/>
    <w:rsid w:val="008674FC"/>
    <w:rsid w:val="00870874"/>
    <w:rsid w:val="008710ED"/>
    <w:rsid w:val="00871960"/>
    <w:rsid w:val="00871EEC"/>
    <w:rsid w:val="00873271"/>
    <w:rsid w:val="00873AAE"/>
    <w:rsid w:val="00873ADA"/>
    <w:rsid w:val="00873E08"/>
    <w:rsid w:val="00873F88"/>
    <w:rsid w:val="0087406D"/>
    <w:rsid w:val="00874349"/>
    <w:rsid w:val="008743BD"/>
    <w:rsid w:val="00874554"/>
    <w:rsid w:val="00874854"/>
    <w:rsid w:val="00875F61"/>
    <w:rsid w:val="00876058"/>
    <w:rsid w:val="008777A4"/>
    <w:rsid w:val="00877F63"/>
    <w:rsid w:val="00877F72"/>
    <w:rsid w:val="00877FCF"/>
    <w:rsid w:val="0088023B"/>
    <w:rsid w:val="00880BED"/>
    <w:rsid w:val="00880E04"/>
    <w:rsid w:val="00880F29"/>
    <w:rsid w:val="00881D87"/>
    <w:rsid w:val="008822F5"/>
    <w:rsid w:val="008823EC"/>
    <w:rsid w:val="008825A0"/>
    <w:rsid w:val="00882DE3"/>
    <w:rsid w:val="00882E9C"/>
    <w:rsid w:val="008833A8"/>
    <w:rsid w:val="00883ECE"/>
    <w:rsid w:val="00883F85"/>
    <w:rsid w:val="00885454"/>
    <w:rsid w:val="008861DC"/>
    <w:rsid w:val="0088685F"/>
    <w:rsid w:val="00886D5C"/>
    <w:rsid w:val="00887BD3"/>
    <w:rsid w:val="0089130C"/>
    <w:rsid w:val="00891479"/>
    <w:rsid w:val="0089161E"/>
    <w:rsid w:val="00891D44"/>
    <w:rsid w:val="008920B9"/>
    <w:rsid w:val="0089240D"/>
    <w:rsid w:val="00892763"/>
    <w:rsid w:val="00892A02"/>
    <w:rsid w:val="008938B5"/>
    <w:rsid w:val="00893967"/>
    <w:rsid w:val="008946ED"/>
    <w:rsid w:val="00895951"/>
    <w:rsid w:val="00895A87"/>
    <w:rsid w:val="00895C62"/>
    <w:rsid w:val="00896428"/>
    <w:rsid w:val="00896884"/>
    <w:rsid w:val="00896D2E"/>
    <w:rsid w:val="008972E3"/>
    <w:rsid w:val="0089741F"/>
    <w:rsid w:val="008975F3"/>
    <w:rsid w:val="008A019B"/>
    <w:rsid w:val="008A01B4"/>
    <w:rsid w:val="008A0D11"/>
    <w:rsid w:val="008A0F92"/>
    <w:rsid w:val="008A2475"/>
    <w:rsid w:val="008A2577"/>
    <w:rsid w:val="008A26BB"/>
    <w:rsid w:val="008A2707"/>
    <w:rsid w:val="008A2EFA"/>
    <w:rsid w:val="008A3108"/>
    <w:rsid w:val="008A31FE"/>
    <w:rsid w:val="008A349C"/>
    <w:rsid w:val="008A4F45"/>
    <w:rsid w:val="008A562E"/>
    <w:rsid w:val="008A64EC"/>
    <w:rsid w:val="008A77FC"/>
    <w:rsid w:val="008B0A45"/>
    <w:rsid w:val="008B0C1F"/>
    <w:rsid w:val="008B21B7"/>
    <w:rsid w:val="008B3C6A"/>
    <w:rsid w:val="008B3EE7"/>
    <w:rsid w:val="008B3F4B"/>
    <w:rsid w:val="008B4903"/>
    <w:rsid w:val="008B4E30"/>
    <w:rsid w:val="008B4F7F"/>
    <w:rsid w:val="008B55A5"/>
    <w:rsid w:val="008B5DFF"/>
    <w:rsid w:val="008B634A"/>
    <w:rsid w:val="008B63C0"/>
    <w:rsid w:val="008B6526"/>
    <w:rsid w:val="008B6B3C"/>
    <w:rsid w:val="008B6B5E"/>
    <w:rsid w:val="008B6F42"/>
    <w:rsid w:val="008B7B65"/>
    <w:rsid w:val="008C0235"/>
    <w:rsid w:val="008C0C29"/>
    <w:rsid w:val="008C1B92"/>
    <w:rsid w:val="008C25DA"/>
    <w:rsid w:val="008C2CBF"/>
    <w:rsid w:val="008C2D9F"/>
    <w:rsid w:val="008C32F0"/>
    <w:rsid w:val="008C3F63"/>
    <w:rsid w:val="008C4439"/>
    <w:rsid w:val="008C5F3E"/>
    <w:rsid w:val="008C6C17"/>
    <w:rsid w:val="008C6FD2"/>
    <w:rsid w:val="008C71EB"/>
    <w:rsid w:val="008C76CB"/>
    <w:rsid w:val="008C7A3D"/>
    <w:rsid w:val="008D10FA"/>
    <w:rsid w:val="008D14CE"/>
    <w:rsid w:val="008D19E6"/>
    <w:rsid w:val="008D205B"/>
    <w:rsid w:val="008D38D8"/>
    <w:rsid w:val="008D546C"/>
    <w:rsid w:val="008D68E1"/>
    <w:rsid w:val="008D6EAF"/>
    <w:rsid w:val="008D7A47"/>
    <w:rsid w:val="008E0382"/>
    <w:rsid w:val="008E0CF5"/>
    <w:rsid w:val="008E0F8E"/>
    <w:rsid w:val="008E1672"/>
    <w:rsid w:val="008E16B9"/>
    <w:rsid w:val="008E24B9"/>
    <w:rsid w:val="008E2B66"/>
    <w:rsid w:val="008E2DE8"/>
    <w:rsid w:val="008E300B"/>
    <w:rsid w:val="008E3611"/>
    <w:rsid w:val="008E48B6"/>
    <w:rsid w:val="008E4F9A"/>
    <w:rsid w:val="008E5120"/>
    <w:rsid w:val="008E57D2"/>
    <w:rsid w:val="008E6396"/>
    <w:rsid w:val="008E73BB"/>
    <w:rsid w:val="008E73FC"/>
    <w:rsid w:val="008F0318"/>
    <w:rsid w:val="008F0A4B"/>
    <w:rsid w:val="008F0E4E"/>
    <w:rsid w:val="008F107A"/>
    <w:rsid w:val="008F1338"/>
    <w:rsid w:val="008F15A5"/>
    <w:rsid w:val="008F194E"/>
    <w:rsid w:val="008F1BD9"/>
    <w:rsid w:val="008F1E35"/>
    <w:rsid w:val="008F2883"/>
    <w:rsid w:val="008F30EC"/>
    <w:rsid w:val="008F36A4"/>
    <w:rsid w:val="008F37A5"/>
    <w:rsid w:val="008F44E3"/>
    <w:rsid w:val="008F4F0F"/>
    <w:rsid w:val="008F4F4F"/>
    <w:rsid w:val="008F6526"/>
    <w:rsid w:val="008F6BCD"/>
    <w:rsid w:val="008F6DEB"/>
    <w:rsid w:val="008F72BD"/>
    <w:rsid w:val="008F78A1"/>
    <w:rsid w:val="008F7E7C"/>
    <w:rsid w:val="009000D3"/>
    <w:rsid w:val="009001DF"/>
    <w:rsid w:val="00900830"/>
    <w:rsid w:val="0090094F"/>
    <w:rsid w:val="00900ADE"/>
    <w:rsid w:val="00900BBC"/>
    <w:rsid w:val="00900DDD"/>
    <w:rsid w:val="009014AA"/>
    <w:rsid w:val="00901551"/>
    <w:rsid w:val="00901949"/>
    <w:rsid w:val="00901F14"/>
    <w:rsid w:val="00902D30"/>
    <w:rsid w:val="0090390F"/>
    <w:rsid w:val="00903B30"/>
    <w:rsid w:val="00904B59"/>
    <w:rsid w:val="00904BF1"/>
    <w:rsid w:val="00904C1C"/>
    <w:rsid w:val="00905152"/>
    <w:rsid w:val="009056F1"/>
    <w:rsid w:val="0090576B"/>
    <w:rsid w:val="00906EF2"/>
    <w:rsid w:val="009076AD"/>
    <w:rsid w:val="00907AD2"/>
    <w:rsid w:val="009102C5"/>
    <w:rsid w:val="0091164E"/>
    <w:rsid w:val="009119C6"/>
    <w:rsid w:val="00911E6E"/>
    <w:rsid w:val="009130A2"/>
    <w:rsid w:val="009130C8"/>
    <w:rsid w:val="00913EEF"/>
    <w:rsid w:val="00914405"/>
    <w:rsid w:val="009147C1"/>
    <w:rsid w:val="00914BCC"/>
    <w:rsid w:val="00915101"/>
    <w:rsid w:val="00915AE7"/>
    <w:rsid w:val="00915E12"/>
    <w:rsid w:val="0091640E"/>
    <w:rsid w:val="00916557"/>
    <w:rsid w:val="00916872"/>
    <w:rsid w:val="00916991"/>
    <w:rsid w:val="00916BAC"/>
    <w:rsid w:val="00917CB3"/>
    <w:rsid w:val="009202D2"/>
    <w:rsid w:val="00920617"/>
    <w:rsid w:val="00921CD3"/>
    <w:rsid w:val="009222F3"/>
    <w:rsid w:val="009223CC"/>
    <w:rsid w:val="0092291F"/>
    <w:rsid w:val="00922CD2"/>
    <w:rsid w:val="00922D63"/>
    <w:rsid w:val="00922DBF"/>
    <w:rsid w:val="00922F65"/>
    <w:rsid w:val="00922F75"/>
    <w:rsid w:val="0092334A"/>
    <w:rsid w:val="009240A4"/>
    <w:rsid w:val="009244DF"/>
    <w:rsid w:val="009251B9"/>
    <w:rsid w:val="00925599"/>
    <w:rsid w:val="009257D6"/>
    <w:rsid w:val="00925987"/>
    <w:rsid w:val="00926525"/>
    <w:rsid w:val="00926DAD"/>
    <w:rsid w:val="00926EE5"/>
    <w:rsid w:val="00927120"/>
    <w:rsid w:val="00927C6A"/>
    <w:rsid w:val="00927E18"/>
    <w:rsid w:val="0093044A"/>
    <w:rsid w:val="009306B4"/>
    <w:rsid w:val="00931BBF"/>
    <w:rsid w:val="00932270"/>
    <w:rsid w:val="0093284D"/>
    <w:rsid w:val="00933329"/>
    <w:rsid w:val="0093340D"/>
    <w:rsid w:val="00933710"/>
    <w:rsid w:val="009337A7"/>
    <w:rsid w:val="00933819"/>
    <w:rsid w:val="009342A2"/>
    <w:rsid w:val="009348C9"/>
    <w:rsid w:val="00934BCE"/>
    <w:rsid w:val="00934C45"/>
    <w:rsid w:val="00934D95"/>
    <w:rsid w:val="009352CA"/>
    <w:rsid w:val="00935E4C"/>
    <w:rsid w:val="00940613"/>
    <w:rsid w:val="009407F1"/>
    <w:rsid w:val="00940BB3"/>
    <w:rsid w:val="00940D37"/>
    <w:rsid w:val="0094142E"/>
    <w:rsid w:val="00941CD1"/>
    <w:rsid w:val="0094229D"/>
    <w:rsid w:val="00942955"/>
    <w:rsid w:val="00942AA4"/>
    <w:rsid w:val="00942D9F"/>
    <w:rsid w:val="00942E0E"/>
    <w:rsid w:val="00943507"/>
    <w:rsid w:val="009437F5"/>
    <w:rsid w:val="00943CD4"/>
    <w:rsid w:val="009445DB"/>
    <w:rsid w:val="00944B83"/>
    <w:rsid w:val="00944F16"/>
    <w:rsid w:val="00944FFA"/>
    <w:rsid w:val="00945673"/>
    <w:rsid w:val="00945D6C"/>
    <w:rsid w:val="00945E07"/>
    <w:rsid w:val="0094613F"/>
    <w:rsid w:val="0094631E"/>
    <w:rsid w:val="0094670D"/>
    <w:rsid w:val="00946864"/>
    <w:rsid w:val="0094688A"/>
    <w:rsid w:val="0094787F"/>
    <w:rsid w:val="00947B78"/>
    <w:rsid w:val="0095008B"/>
    <w:rsid w:val="00950C1E"/>
    <w:rsid w:val="00951714"/>
    <w:rsid w:val="00952568"/>
    <w:rsid w:val="009527ED"/>
    <w:rsid w:val="00952A68"/>
    <w:rsid w:val="00953816"/>
    <w:rsid w:val="00953B6B"/>
    <w:rsid w:val="00953CC6"/>
    <w:rsid w:val="009547CA"/>
    <w:rsid w:val="00954DAA"/>
    <w:rsid w:val="00956372"/>
    <w:rsid w:val="00956702"/>
    <w:rsid w:val="00956A37"/>
    <w:rsid w:val="00956D59"/>
    <w:rsid w:val="00957033"/>
    <w:rsid w:val="009576A7"/>
    <w:rsid w:val="00957B0E"/>
    <w:rsid w:val="00957CDC"/>
    <w:rsid w:val="00960213"/>
    <w:rsid w:val="00960C53"/>
    <w:rsid w:val="00960D3A"/>
    <w:rsid w:val="009610BC"/>
    <w:rsid w:val="00961C18"/>
    <w:rsid w:val="009621A4"/>
    <w:rsid w:val="00962A2E"/>
    <w:rsid w:val="009632D9"/>
    <w:rsid w:val="009634C4"/>
    <w:rsid w:val="0096442A"/>
    <w:rsid w:val="009644F9"/>
    <w:rsid w:val="00964615"/>
    <w:rsid w:val="0096489B"/>
    <w:rsid w:val="00964DFA"/>
    <w:rsid w:val="009651A3"/>
    <w:rsid w:val="00965D10"/>
    <w:rsid w:val="00967222"/>
    <w:rsid w:val="00967871"/>
    <w:rsid w:val="00967AB8"/>
    <w:rsid w:val="00967F04"/>
    <w:rsid w:val="00970000"/>
    <w:rsid w:val="00970A4B"/>
    <w:rsid w:val="00970BF9"/>
    <w:rsid w:val="00971869"/>
    <w:rsid w:val="0097189D"/>
    <w:rsid w:val="00971F8B"/>
    <w:rsid w:val="0097200B"/>
    <w:rsid w:val="00972859"/>
    <w:rsid w:val="00972965"/>
    <w:rsid w:val="00972C56"/>
    <w:rsid w:val="00972E8C"/>
    <w:rsid w:val="00973894"/>
    <w:rsid w:val="00974002"/>
    <w:rsid w:val="0097410A"/>
    <w:rsid w:val="009745A0"/>
    <w:rsid w:val="00974798"/>
    <w:rsid w:val="00975A1E"/>
    <w:rsid w:val="00976597"/>
    <w:rsid w:val="00976EAB"/>
    <w:rsid w:val="0097709B"/>
    <w:rsid w:val="0097739C"/>
    <w:rsid w:val="009777D7"/>
    <w:rsid w:val="00980164"/>
    <w:rsid w:val="00980AD4"/>
    <w:rsid w:val="00980B7F"/>
    <w:rsid w:val="00980FEA"/>
    <w:rsid w:val="00981D15"/>
    <w:rsid w:val="009825ED"/>
    <w:rsid w:val="00982823"/>
    <w:rsid w:val="00982DE1"/>
    <w:rsid w:val="00982DED"/>
    <w:rsid w:val="00984E19"/>
    <w:rsid w:val="009862FC"/>
    <w:rsid w:val="00986682"/>
    <w:rsid w:val="0098681F"/>
    <w:rsid w:val="00986B03"/>
    <w:rsid w:val="00987EC6"/>
    <w:rsid w:val="00990475"/>
    <w:rsid w:val="00990A7E"/>
    <w:rsid w:val="00990E33"/>
    <w:rsid w:val="009917CB"/>
    <w:rsid w:val="00991964"/>
    <w:rsid w:val="00991974"/>
    <w:rsid w:val="00991A1B"/>
    <w:rsid w:val="00991BCA"/>
    <w:rsid w:val="00991F95"/>
    <w:rsid w:val="009926DD"/>
    <w:rsid w:val="00992FE9"/>
    <w:rsid w:val="00993258"/>
    <w:rsid w:val="00993623"/>
    <w:rsid w:val="009936AA"/>
    <w:rsid w:val="00993859"/>
    <w:rsid w:val="0099390D"/>
    <w:rsid w:val="00993983"/>
    <w:rsid w:val="00993A89"/>
    <w:rsid w:val="0099458D"/>
    <w:rsid w:val="00994A71"/>
    <w:rsid w:val="00994A97"/>
    <w:rsid w:val="00994D9B"/>
    <w:rsid w:val="009950A3"/>
    <w:rsid w:val="009953AE"/>
    <w:rsid w:val="0099555D"/>
    <w:rsid w:val="00995691"/>
    <w:rsid w:val="00995D40"/>
    <w:rsid w:val="00996052"/>
    <w:rsid w:val="009961F0"/>
    <w:rsid w:val="0099626D"/>
    <w:rsid w:val="00996CC7"/>
    <w:rsid w:val="009971C8"/>
    <w:rsid w:val="00997655"/>
    <w:rsid w:val="009A038C"/>
    <w:rsid w:val="009A03E5"/>
    <w:rsid w:val="009A1C08"/>
    <w:rsid w:val="009A1F41"/>
    <w:rsid w:val="009A215F"/>
    <w:rsid w:val="009A3D6D"/>
    <w:rsid w:val="009A5458"/>
    <w:rsid w:val="009A54AF"/>
    <w:rsid w:val="009A5A13"/>
    <w:rsid w:val="009A5B97"/>
    <w:rsid w:val="009A6465"/>
    <w:rsid w:val="009A66D7"/>
    <w:rsid w:val="009A6BE3"/>
    <w:rsid w:val="009A7D01"/>
    <w:rsid w:val="009B0A7A"/>
    <w:rsid w:val="009B0BF5"/>
    <w:rsid w:val="009B1269"/>
    <w:rsid w:val="009B12DC"/>
    <w:rsid w:val="009B1A69"/>
    <w:rsid w:val="009B20B6"/>
    <w:rsid w:val="009B2523"/>
    <w:rsid w:val="009B32AB"/>
    <w:rsid w:val="009B433B"/>
    <w:rsid w:val="009B438F"/>
    <w:rsid w:val="009B43A6"/>
    <w:rsid w:val="009B4C24"/>
    <w:rsid w:val="009B4E5E"/>
    <w:rsid w:val="009B50DB"/>
    <w:rsid w:val="009B516F"/>
    <w:rsid w:val="009B63B6"/>
    <w:rsid w:val="009B66E9"/>
    <w:rsid w:val="009B6A93"/>
    <w:rsid w:val="009B770A"/>
    <w:rsid w:val="009B77F1"/>
    <w:rsid w:val="009B7A70"/>
    <w:rsid w:val="009B7FC8"/>
    <w:rsid w:val="009C00F9"/>
    <w:rsid w:val="009C15E3"/>
    <w:rsid w:val="009C1627"/>
    <w:rsid w:val="009C1ABE"/>
    <w:rsid w:val="009C1DBF"/>
    <w:rsid w:val="009C2DC2"/>
    <w:rsid w:val="009C33E3"/>
    <w:rsid w:val="009C3968"/>
    <w:rsid w:val="009C3FCD"/>
    <w:rsid w:val="009C41A4"/>
    <w:rsid w:val="009C4281"/>
    <w:rsid w:val="009C470F"/>
    <w:rsid w:val="009C4AFB"/>
    <w:rsid w:val="009C59CC"/>
    <w:rsid w:val="009C61BB"/>
    <w:rsid w:val="009C7105"/>
    <w:rsid w:val="009C767A"/>
    <w:rsid w:val="009C7A16"/>
    <w:rsid w:val="009C7B36"/>
    <w:rsid w:val="009D0665"/>
    <w:rsid w:val="009D0783"/>
    <w:rsid w:val="009D07A9"/>
    <w:rsid w:val="009D120A"/>
    <w:rsid w:val="009D1212"/>
    <w:rsid w:val="009D24E4"/>
    <w:rsid w:val="009D2C0E"/>
    <w:rsid w:val="009D4715"/>
    <w:rsid w:val="009D4A9C"/>
    <w:rsid w:val="009D4D6D"/>
    <w:rsid w:val="009D54AA"/>
    <w:rsid w:val="009D57A5"/>
    <w:rsid w:val="009D6E90"/>
    <w:rsid w:val="009D7650"/>
    <w:rsid w:val="009D7ADE"/>
    <w:rsid w:val="009D7BBE"/>
    <w:rsid w:val="009E06AD"/>
    <w:rsid w:val="009E1252"/>
    <w:rsid w:val="009E18A3"/>
    <w:rsid w:val="009E1A62"/>
    <w:rsid w:val="009E208F"/>
    <w:rsid w:val="009E259C"/>
    <w:rsid w:val="009E2796"/>
    <w:rsid w:val="009E3212"/>
    <w:rsid w:val="009E3717"/>
    <w:rsid w:val="009E3D77"/>
    <w:rsid w:val="009E41D1"/>
    <w:rsid w:val="009E4414"/>
    <w:rsid w:val="009E49E6"/>
    <w:rsid w:val="009E5376"/>
    <w:rsid w:val="009E55C6"/>
    <w:rsid w:val="009E60B7"/>
    <w:rsid w:val="009E6167"/>
    <w:rsid w:val="009E61BA"/>
    <w:rsid w:val="009E6454"/>
    <w:rsid w:val="009E6719"/>
    <w:rsid w:val="009E6AD6"/>
    <w:rsid w:val="009E6B41"/>
    <w:rsid w:val="009E774B"/>
    <w:rsid w:val="009E78E8"/>
    <w:rsid w:val="009E7C32"/>
    <w:rsid w:val="009F0A97"/>
    <w:rsid w:val="009F0AF8"/>
    <w:rsid w:val="009F0DC9"/>
    <w:rsid w:val="009F13BF"/>
    <w:rsid w:val="009F1A58"/>
    <w:rsid w:val="009F1C39"/>
    <w:rsid w:val="009F2E0C"/>
    <w:rsid w:val="009F38FC"/>
    <w:rsid w:val="009F394B"/>
    <w:rsid w:val="009F39D0"/>
    <w:rsid w:val="009F3B64"/>
    <w:rsid w:val="009F47BF"/>
    <w:rsid w:val="009F4850"/>
    <w:rsid w:val="009F4F6A"/>
    <w:rsid w:val="009F536B"/>
    <w:rsid w:val="009F5B05"/>
    <w:rsid w:val="009F61A8"/>
    <w:rsid w:val="009F723E"/>
    <w:rsid w:val="009F763E"/>
    <w:rsid w:val="009F7B47"/>
    <w:rsid w:val="009F7F34"/>
    <w:rsid w:val="00A00CF1"/>
    <w:rsid w:val="00A01D4F"/>
    <w:rsid w:val="00A01EC5"/>
    <w:rsid w:val="00A02045"/>
    <w:rsid w:val="00A021D5"/>
    <w:rsid w:val="00A031D1"/>
    <w:rsid w:val="00A03DAC"/>
    <w:rsid w:val="00A04F09"/>
    <w:rsid w:val="00A05441"/>
    <w:rsid w:val="00A05679"/>
    <w:rsid w:val="00A058F1"/>
    <w:rsid w:val="00A0699D"/>
    <w:rsid w:val="00A07598"/>
    <w:rsid w:val="00A07913"/>
    <w:rsid w:val="00A07A1A"/>
    <w:rsid w:val="00A10593"/>
    <w:rsid w:val="00A110F8"/>
    <w:rsid w:val="00A11111"/>
    <w:rsid w:val="00A112A8"/>
    <w:rsid w:val="00A11C45"/>
    <w:rsid w:val="00A123ED"/>
    <w:rsid w:val="00A129D0"/>
    <w:rsid w:val="00A12DCB"/>
    <w:rsid w:val="00A1334A"/>
    <w:rsid w:val="00A1404E"/>
    <w:rsid w:val="00A14202"/>
    <w:rsid w:val="00A144DB"/>
    <w:rsid w:val="00A146AA"/>
    <w:rsid w:val="00A1580C"/>
    <w:rsid w:val="00A160D9"/>
    <w:rsid w:val="00A161B8"/>
    <w:rsid w:val="00A16600"/>
    <w:rsid w:val="00A16656"/>
    <w:rsid w:val="00A16716"/>
    <w:rsid w:val="00A1695F"/>
    <w:rsid w:val="00A16C88"/>
    <w:rsid w:val="00A16CC3"/>
    <w:rsid w:val="00A16D8C"/>
    <w:rsid w:val="00A171F6"/>
    <w:rsid w:val="00A1787B"/>
    <w:rsid w:val="00A17B8A"/>
    <w:rsid w:val="00A20C64"/>
    <w:rsid w:val="00A20E32"/>
    <w:rsid w:val="00A2125E"/>
    <w:rsid w:val="00A21666"/>
    <w:rsid w:val="00A21F09"/>
    <w:rsid w:val="00A2261D"/>
    <w:rsid w:val="00A23B7F"/>
    <w:rsid w:val="00A24177"/>
    <w:rsid w:val="00A245CA"/>
    <w:rsid w:val="00A2498C"/>
    <w:rsid w:val="00A24A9F"/>
    <w:rsid w:val="00A25167"/>
    <w:rsid w:val="00A262CC"/>
    <w:rsid w:val="00A264D0"/>
    <w:rsid w:val="00A2665C"/>
    <w:rsid w:val="00A26DA2"/>
    <w:rsid w:val="00A27278"/>
    <w:rsid w:val="00A278E5"/>
    <w:rsid w:val="00A27A6A"/>
    <w:rsid w:val="00A27C97"/>
    <w:rsid w:val="00A27D59"/>
    <w:rsid w:val="00A302C9"/>
    <w:rsid w:val="00A3095C"/>
    <w:rsid w:val="00A312FF"/>
    <w:rsid w:val="00A3199A"/>
    <w:rsid w:val="00A32BC8"/>
    <w:rsid w:val="00A32C9F"/>
    <w:rsid w:val="00A32FB1"/>
    <w:rsid w:val="00A33C2F"/>
    <w:rsid w:val="00A34E36"/>
    <w:rsid w:val="00A353C2"/>
    <w:rsid w:val="00A36375"/>
    <w:rsid w:val="00A37B81"/>
    <w:rsid w:val="00A4043B"/>
    <w:rsid w:val="00A411B6"/>
    <w:rsid w:val="00A413CE"/>
    <w:rsid w:val="00A414AB"/>
    <w:rsid w:val="00A414EF"/>
    <w:rsid w:val="00A4297C"/>
    <w:rsid w:val="00A42D39"/>
    <w:rsid w:val="00A4302F"/>
    <w:rsid w:val="00A43330"/>
    <w:rsid w:val="00A43736"/>
    <w:rsid w:val="00A43BC6"/>
    <w:rsid w:val="00A44184"/>
    <w:rsid w:val="00A44870"/>
    <w:rsid w:val="00A44B4C"/>
    <w:rsid w:val="00A45587"/>
    <w:rsid w:val="00A4594A"/>
    <w:rsid w:val="00A4648C"/>
    <w:rsid w:val="00A46D8B"/>
    <w:rsid w:val="00A472B0"/>
    <w:rsid w:val="00A47E2A"/>
    <w:rsid w:val="00A5046E"/>
    <w:rsid w:val="00A50575"/>
    <w:rsid w:val="00A50910"/>
    <w:rsid w:val="00A517E8"/>
    <w:rsid w:val="00A517EA"/>
    <w:rsid w:val="00A52E88"/>
    <w:rsid w:val="00A53F21"/>
    <w:rsid w:val="00A54635"/>
    <w:rsid w:val="00A548CA"/>
    <w:rsid w:val="00A54907"/>
    <w:rsid w:val="00A54CBA"/>
    <w:rsid w:val="00A55138"/>
    <w:rsid w:val="00A558AD"/>
    <w:rsid w:val="00A56AEF"/>
    <w:rsid w:val="00A56D63"/>
    <w:rsid w:val="00A57011"/>
    <w:rsid w:val="00A60D36"/>
    <w:rsid w:val="00A60DE8"/>
    <w:rsid w:val="00A611D7"/>
    <w:rsid w:val="00A61702"/>
    <w:rsid w:val="00A61CA0"/>
    <w:rsid w:val="00A61CBF"/>
    <w:rsid w:val="00A62206"/>
    <w:rsid w:val="00A62D9D"/>
    <w:rsid w:val="00A62F77"/>
    <w:rsid w:val="00A631AF"/>
    <w:rsid w:val="00A6398E"/>
    <w:rsid w:val="00A63BA1"/>
    <w:rsid w:val="00A64126"/>
    <w:rsid w:val="00A6440F"/>
    <w:rsid w:val="00A64717"/>
    <w:rsid w:val="00A65A2E"/>
    <w:rsid w:val="00A65E0D"/>
    <w:rsid w:val="00A664EE"/>
    <w:rsid w:val="00A6657F"/>
    <w:rsid w:val="00A66FC1"/>
    <w:rsid w:val="00A6776E"/>
    <w:rsid w:val="00A677C9"/>
    <w:rsid w:val="00A701BE"/>
    <w:rsid w:val="00A72EF0"/>
    <w:rsid w:val="00A738D3"/>
    <w:rsid w:val="00A739DA"/>
    <w:rsid w:val="00A73D69"/>
    <w:rsid w:val="00A743DA"/>
    <w:rsid w:val="00A747A3"/>
    <w:rsid w:val="00A7481B"/>
    <w:rsid w:val="00A74D8D"/>
    <w:rsid w:val="00A760C0"/>
    <w:rsid w:val="00A76B76"/>
    <w:rsid w:val="00A770C3"/>
    <w:rsid w:val="00A804D0"/>
    <w:rsid w:val="00A80709"/>
    <w:rsid w:val="00A8095E"/>
    <w:rsid w:val="00A8146F"/>
    <w:rsid w:val="00A81914"/>
    <w:rsid w:val="00A81B08"/>
    <w:rsid w:val="00A82249"/>
    <w:rsid w:val="00A8224D"/>
    <w:rsid w:val="00A83240"/>
    <w:rsid w:val="00A8451E"/>
    <w:rsid w:val="00A847DC"/>
    <w:rsid w:val="00A851A8"/>
    <w:rsid w:val="00A85E27"/>
    <w:rsid w:val="00A85F09"/>
    <w:rsid w:val="00A85F75"/>
    <w:rsid w:val="00A87151"/>
    <w:rsid w:val="00A879AA"/>
    <w:rsid w:val="00A879B9"/>
    <w:rsid w:val="00A909C9"/>
    <w:rsid w:val="00A90A8F"/>
    <w:rsid w:val="00A90C89"/>
    <w:rsid w:val="00A90E94"/>
    <w:rsid w:val="00A90E98"/>
    <w:rsid w:val="00A90F2C"/>
    <w:rsid w:val="00A91C7D"/>
    <w:rsid w:val="00A929FB"/>
    <w:rsid w:val="00A92BAC"/>
    <w:rsid w:val="00A93FF9"/>
    <w:rsid w:val="00A94154"/>
    <w:rsid w:val="00A9421A"/>
    <w:rsid w:val="00A943C2"/>
    <w:rsid w:val="00A94DD8"/>
    <w:rsid w:val="00A951CA"/>
    <w:rsid w:val="00A95D29"/>
    <w:rsid w:val="00A9617B"/>
    <w:rsid w:val="00A96A6D"/>
    <w:rsid w:val="00A97D78"/>
    <w:rsid w:val="00AA0767"/>
    <w:rsid w:val="00AA083B"/>
    <w:rsid w:val="00AA0990"/>
    <w:rsid w:val="00AA0CA5"/>
    <w:rsid w:val="00AA1EE2"/>
    <w:rsid w:val="00AA1EFA"/>
    <w:rsid w:val="00AA2227"/>
    <w:rsid w:val="00AA341B"/>
    <w:rsid w:val="00AA3521"/>
    <w:rsid w:val="00AA363B"/>
    <w:rsid w:val="00AA3A7A"/>
    <w:rsid w:val="00AA3E0A"/>
    <w:rsid w:val="00AA408E"/>
    <w:rsid w:val="00AA45EC"/>
    <w:rsid w:val="00AA46C0"/>
    <w:rsid w:val="00AA4743"/>
    <w:rsid w:val="00AA47B7"/>
    <w:rsid w:val="00AA5F61"/>
    <w:rsid w:val="00AA615A"/>
    <w:rsid w:val="00AA65B2"/>
    <w:rsid w:val="00AA67C4"/>
    <w:rsid w:val="00AA67F8"/>
    <w:rsid w:val="00AA7899"/>
    <w:rsid w:val="00AA7ABD"/>
    <w:rsid w:val="00AA7FB3"/>
    <w:rsid w:val="00AB01C3"/>
    <w:rsid w:val="00AB0273"/>
    <w:rsid w:val="00AB1EE6"/>
    <w:rsid w:val="00AB2649"/>
    <w:rsid w:val="00AB419A"/>
    <w:rsid w:val="00AB4538"/>
    <w:rsid w:val="00AB5023"/>
    <w:rsid w:val="00AB520A"/>
    <w:rsid w:val="00AB5E84"/>
    <w:rsid w:val="00AB6625"/>
    <w:rsid w:val="00AB693F"/>
    <w:rsid w:val="00AB6F34"/>
    <w:rsid w:val="00AB7454"/>
    <w:rsid w:val="00AB792F"/>
    <w:rsid w:val="00AC0267"/>
    <w:rsid w:val="00AC0750"/>
    <w:rsid w:val="00AC09E7"/>
    <w:rsid w:val="00AC0B73"/>
    <w:rsid w:val="00AC0EBE"/>
    <w:rsid w:val="00AC16AE"/>
    <w:rsid w:val="00AC1AE3"/>
    <w:rsid w:val="00AC2081"/>
    <w:rsid w:val="00AC264C"/>
    <w:rsid w:val="00AC328B"/>
    <w:rsid w:val="00AC46E6"/>
    <w:rsid w:val="00AC4C14"/>
    <w:rsid w:val="00AC4D9F"/>
    <w:rsid w:val="00AC4F1A"/>
    <w:rsid w:val="00AC4F37"/>
    <w:rsid w:val="00AC5BB9"/>
    <w:rsid w:val="00AC6171"/>
    <w:rsid w:val="00AC71B7"/>
    <w:rsid w:val="00AD039D"/>
    <w:rsid w:val="00AD04EC"/>
    <w:rsid w:val="00AD0780"/>
    <w:rsid w:val="00AD0AA8"/>
    <w:rsid w:val="00AD1114"/>
    <w:rsid w:val="00AD1214"/>
    <w:rsid w:val="00AD15EC"/>
    <w:rsid w:val="00AD1EB5"/>
    <w:rsid w:val="00AD2A27"/>
    <w:rsid w:val="00AD3449"/>
    <w:rsid w:val="00AD3ECE"/>
    <w:rsid w:val="00AD5514"/>
    <w:rsid w:val="00AD5EB5"/>
    <w:rsid w:val="00AD664B"/>
    <w:rsid w:val="00AD7586"/>
    <w:rsid w:val="00AD76B5"/>
    <w:rsid w:val="00AE0AF1"/>
    <w:rsid w:val="00AE145C"/>
    <w:rsid w:val="00AE2FE0"/>
    <w:rsid w:val="00AE3422"/>
    <w:rsid w:val="00AE3C1A"/>
    <w:rsid w:val="00AE3F83"/>
    <w:rsid w:val="00AE4991"/>
    <w:rsid w:val="00AE4A80"/>
    <w:rsid w:val="00AE55AD"/>
    <w:rsid w:val="00AE5FA4"/>
    <w:rsid w:val="00AE6303"/>
    <w:rsid w:val="00AE6AD9"/>
    <w:rsid w:val="00AE6CC1"/>
    <w:rsid w:val="00AE6DE7"/>
    <w:rsid w:val="00AE700D"/>
    <w:rsid w:val="00AE7528"/>
    <w:rsid w:val="00AE79C6"/>
    <w:rsid w:val="00AE7DE8"/>
    <w:rsid w:val="00AF09B6"/>
    <w:rsid w:val="00AF1AFF"/>
    <w:rsid w:val="00AF2840"/>
    <w:rsid w:val="00AF2987"/>
    <w:rsid w:val="00AF2CFD"/>
    <w:rsid w:val="00AF3690"/>
    <w:rsid w:val="00AF3B22"/>
    <w:rsid w:val="00AF43A0"/>
    <w:rsid w:val="00AF48F1"/>
    <w:rsid w:val="00AF5263"/>
    <w:rsid w:val="00AF60C9"/>
    <w:rsid w:val="00AF63CA"/>
    <w:rsid w:val="00AF6583"/>
    <w:rsid w:val="00AF67EA"/>
    <w:rsid w:val="00AF6F95"/>
    <w:rsid w:val="00B00081"/>
    <w:rsid w:val="00B0010C"/>
    <w:rsid w:val="00B00363"/>
    <w:rsid w:val="00B007D6"/>
    <w:rsid w:val="00B009CD"/>
    <w:rsid w:val="00B00EC0"/>
    <w:rsid w:val="00B01177"/>
    <w:rsid w:val="00B011AF"/>
    <w:rsid w:val="00B01463"/>
    <w:rsid w:val="00B02726"/>
    <w:rsid w:val="00B02B54"/>
    <w:rsid w:val="00B0302F"/>
    <w:rsid w:val="00B03556"/>
    <w:rsid w:val="00B0356B"/>
    <w:rsid w:val="00B038D0"/>
    <w:rsid w:val="00B041DD"/>
    <w:rsid w:val="00B041E0"/>
    <w:rsid w:val="00B04CE2"/>
    <w:rsid w:val="00B04E5B"/>
    <w:rsid w:val="00B06122"/>
    <w:rsid w:val="00B06476"/>
    <w:rsid w:val="00B076F4"/>
    <w:rsid w:val="00B07A4C"/>
    <w:rsid w:val="00B07DDB"/>
    <w:rsid w:val="00B1030E"/>
    <w:rsid w:val="00B10B92"/>
    <w:rsid w:val="00B10E8D"/>
    <w:rsid w:val="00B13465"/>
    <w:rsid w:val="00B13ECE"/>
    <w:rsid w:val="00B13F27"/>
    <w:rsid w:val="00B14265"/>
    <w:rsid w:val="00B14A20"/>
    <w:rsid w:val="00B14AD5"/>
    <w:rsid w:val="00B14ECD"/>
    <w:rsid w:val="00B1554A"/>
    <w:rsid w:val="00B1558F"/>
    <w:rsid w:val="00B158EF"/>
    <w:rsid w:val="00B160CF"/>
    <w:rsid w:val="00B16A90"/>
    <w:rsid w:val="00B20E22"/>
    <w:rsid w:val="00B21055"/>
    <w:rsid w:val="00B227BA"/>
    <w:rsid w:val="00B22B03"/>
    <w:rsid w:val="00B22DB4"/>
    <w:rsid w:val="00B236B4"/>
    <w:rsid w:val="00B2379C"/>
    <w:rsid w:val="00B23E1F"/>
    <w:rsid w:val="00B24134"/>
    <w:rsid w:val="00B246CB"/>
    <w:rsid w:val="00B25D62"/>
    <w:rsid w:val="00B2754E"/>
    <w:rsid w:val="00B27B4F"/>
    <w:rsid w:val="00B27E37"/>
    <w:rsid w:val="00B27EF2"/>
    <w:rsid w:val="00B31A6A"/>
    <w:rsid w:val="00B31E38"/>
    <w:rsid w:val="00B324E6"/>
    <w:rsid w:val="00B32709"/>
    <w:rsid w:val="00B32C0A"/>
    <w:rsid w:val="00B3398E"/>
    <w:rsid w:val="00B34408"/>
    <w:rsid w:val="00B347F7"/>
    <w:rsid w:val="00B3597B"/>
    <w:rsid w:val="00B36726"/>
    <w:rsid w:val="00B370FE"/>
    <w:rsid w:val="00B374F6"/>
    <w:rsid w:val="00B3750D"/>
    <w:rsid w:val="00B37606"/>
    <w:rsid w:val="00B40330"/>
    <w:rsid w:val="00B40558"/>
    <w:rsid w:val="00B40698"/>
    <w:rsid w:val="00B412A2"/>
    <w:rsid w:val="00B41305"/>
    <w:rsid w:val="00B41E28"/>
    <w:rsid w:val="00B42E55"/>
    <w:rsid w:val="00B437B5"/>
    <w:rsid w:val="00B438A3"/>
    <w:rsid w:val="00B438AF"/>
    <w:rsid w:val="00B43C93"/>
    <w:rsid w:val="00B448AD"/>
    <w:rsid w:val="00B44CA2"/>
    <w:rsid w:val="00B4522C"/>
    <w:rsid w:val="00B45508"/>
    <w:rsid w:val="00B4575F"/>
    <w:rsid w:val="00B46A8B"/>
    <w:rsid w:val="00B46FA0"/>
    <w:rsid w:val="00B470C3"/>
    <w:rsid w:val="00B47428"/>
    <w:rsid w:val="00B4797D"/>
    <w:rsid w:val="00B47D55"/>
    <w:rsid w:val="00B47E55"/>
    <w:rsid w:val="00B507C6"/>
    <w:rsid w:val="00B507E4"/>
    <w:rsid w:val="00B51134"/>
    <w:rsid w:val="00B518A4"/>
    <w:rsid w:val="00B528BE"/>
    <w:rsid w:val="00B534E7"/>
    <w:rsid w:val="00B53E97"/>
    <w:rsid w:val="00B542AF"/>
    <w:rsid w:val="00B545D6"/>
    <w:rsid w:val="00B54AA9"/>
    <w:rsid w:val="00B54B4F"/>
    <w:rsid w:val="00B55505"/>
    <w:rsid w:val="00B55E7F"/>
    <w:rsid w:val="00B56815"/>
    <w:rsid w:val="00B56FCD"/>
    <w:rsid w:val="00B5744A"/>
    <w:rsid w:val="00B5790D"/>
    <w:rsid w:val="00B6013F"/>
    <w:rsid w:val="00B607C7"/>
    <w:rsid w:val="00B60EFC"/>
    <w:rsid w:val="00B6109C"/>
    <w:rsid w:val="00B61C45"/>
    <w:rsid w:val="00B61F42"/>
    <w:rsid w:val="00B62CC7"/>
    <w:rsid w:val="00B62EE4"/>
    <w:rsid w:val="00B63018"/>
    <w:rsid w:val="00B635D3"/>
    <w:rsid w:val="00B63816"/>
    <w:rsid w:val="00B63C6A"/>
    <w:rsid w:val="00B64800"/>
    <w:rsid w:val="00B64F37"/>
    <w:rsid w:val="00B65652"/>
    <w:rsid w:val="00B65CCA"/>
    <w:rsid w:val="00B65D5F"/>
    <w:rsid w:val="00B663F8"/>
    <w:rsid w:val="00B66F30"/>
    <w:rsid w:val="00B6749B"/>
    <w:rsid w:val="00B67F92"/>
    <w:rsid w:val="00B70362"/>
    <w:rsid w:val="00B706E4"/>
    <w:rsid w:val="00B70A1F"/>
    <w:rsid w:val="00B70DF9"/>
    <w:rsid w:val="00B70EC4"/>
    <w:rsid w:val="00B72083"/>
    <w:rsid w:val="00B722F3"/>
    <w:rsid w:val="00B725F6"/>
    <w:rsid w:val="00B72876"/>
    <w:rsid w:val="00B73CB7"/>
    <w:rsid w:val="00B7417B"/>
    <w:rsid w:val="00B743AD"/>
    <w:rsid w:val="00B7473F"/>
    <w:rsid w:val="00B74741"/>
    <w:rsid w:val="00B74ACF"/>
    <w:rsid w:val="00B75941"/>
    <w:rsid w:val="00B75DC8"/>
    <w:rsid w:val="00B766D4"/>
    <w:rsid w:val="00B7678E"/>
    <w:rsid w:val="00B76A01"/>
    <w:rsid w:val="00B76ED1"/>
    <w:rsid w:val="00B7711B"/>
    <w:rsid w:val="00B77670"/>
    <w:rsid w:val="00B77B6E"/>
    <w:rsid w:val="00B77B99"/>
    <w:rsid w:val="00B77C60"/>
    <w:rsid w:val="00B77D30"/>
    <w:rsid w:val="00B8094A"/>
    <w:rsid w:val="00B80B04"/>
    <w:rsid w:val="00B81005"/>
    <w:rsid w:val="00B81C79"/>
    <w:rsid w:val="00B825E9"/>
    <w:rsid w:val="00B82740"/>
    <w:rsid w:val="00B82768"/>
    <w:rsid w:val="00B8358A"/>
    <w:rsid w:val="00B83A99"/>
    <w:rsid w:val="00B83B72"/>
    <w:rsid w:val="00B83DF4"/>
    <w:rsid w:val="00B84714"/>
    <w:rsid w:val="00B8488E"/>
    <w:rsid w:val="00B84DDC"/>
    <w:rsid w:val="00B85014"/>
    <w:rsid w:val="00B855F0"/>
    <w:rsid w:val="00B86334"/>
    <w:rsid w:val="00B86EE5"/>
    <w:rsid w:val="00B87328"/>
    <w:rsid w:val="00B87740"/>
    <w:rsid w:val="00B879C7"/>
    <w:rsid w:val="00B90550"/>
    <w:rsid w:val="00B9077A"/>
    <w:rsid w:val="00B909F1"/>
    <w:rsid w:val="00B91211"/>
    <w:rsid w:val="00B9161B"/>
    <w:rsid w:val="00B91E4F"/>
    <w:rsid w:val="00B931B8"/>
    <w:rsid w:val="00B9376D"/>
    <w:rsid w:val="00B94596"/>
    <w:rsid w:val="00B954FB"/>
    <w:rsid w:val="00B95A33"/>
    <w:rsid w:val="00B95B55"/>
    <w:rsid w:val="00B95D50"/>
    <w:rsid w:val="00B96244"/>
    <w:rsid w:val="00B965B7"/>
    <w:rsid w:val="00B96774"/>
    <w:rsid w:val="00B970ED"/>
    <w:rsid w:val="00BA060D"/>
    <w:rsid w:val="00BA173D"/>
    <w:rsid w:val="00BA2825"/>
    <w:rsid w:val="00BA29D1"/>
    <w:rsid w:val="00BA336D"/>
    <w:rsid w:val="00BA33DC"/>
    <w:rsid w:val="00BA3CAA"/>
    <w:rsid w:val="00BA408C"/>
    <w:rsid w:val="00BA41AA"/>
    <w:rsid w:val="00BA4D71"/>
    <w:rsid w:val="00BA52BD"/>
    <w:rsid w:val="00BA54B1"/>
    <w:rsid w:val="00BA56F8"/>
    <w:rsid w:val="00BA6B7C"/>
    <w:rsid w:val="00BA6EA5"/>
    <w:rsid w:val="00BA6F40"/>
    <w:rsid w:val="00BA73F4"/>
    <w:rsid w:val="00BA7535"/>
    <w:rsid w:val="00BB08C5"/>
    <w:rsid w:val="00BB09FA"/>
    <w:rsid w:val="00BB0CCF"/>
    <w:rsid w:val="00BB0D0C"/>
    <w:rsid w:val="00BB12F0"/>
    <w:rsid w:val="00BB1483"/>
    <w:rsid w:val="00BB213B"/>
    <w:rsid w:val="00BB21B3"/>
    <w:rsid w:val="00BB30B3"/>
    <w:rsid w:val="00BB383D"/>
    <w:rsid w:val="00BB4012"/>
    <w:rsid w:val="00BB449C"/>
    <w:rsid w:val="00BB5573"/>
    <w:rsid w:val="00BB5B0F"/>
    <w:rsid w:val="00BB5B1B"/>
    <w:rsid w:val="00BB60A5"/>
    <w:rsid w:val="00BB7EE5"/>
    <w:rsid w:val="00BC01E7"/>
    <w:rsid w:val="00BC0539"/>
    <w:rsid w:val="00BC0AD6"/>
    <w:rsid w:val="00BC0B64"/>
    <w:rsid w:val="00BC1211"/>
    <w:rsid w:val="00BC1FAB"/>
    <w:rsid w:val="00BC20CE"/>
    <w:rsid w:val="00BC33F8"/>
    <w:rsid w:val="00BC3A30"/>
    <w:rsid w:val="00BC4808"/>
    <w:rsid w:val="00BC4C9D"/>
    <w:rsid w:val="00BC5B42"/>
    <w:rsid w:val="00BC6626"/>
    <w:rsid w:val="00BC680B"/>
    <w:rsid w:val="00BC6C4F"/>
    <w:rsid w:val="00BC7694"/>
    <w:rsid w:val="00BC7D9E"/>
    <w:rsid w:val="00BD0662"/>
    <w:rsid w:val="00BD06B8"/>
    <w:rsid w:val="00BD09B7"/>
    <w:rsid w:val="00BD0A63"/>
    <w:rsid w:val="00BD0F86"/>
    <w:rsid w:val="00BD1617"/>
    <w:rsid w:val="00BD1825"/>
    <w:rsid w:val="00BD2592"/>
    <w:rsid w:val="00BD2947"/>
    <w:rsid w:val="00BD2954"/>
    <w:rsid w:val="00BD2F2A"/>
    <w:rsid w:val="00BD31BA"/>
    <w:rsid w:val="00BD3670"/>
    <w:rsid w:val="00BD3697"/>
    <w:rsid w:val="00BD37BB"/>
    <w:rsid w:val="00BD43D6"/>
    <w:rsid w:val="00BD63E8"/>
    <w:rsid w:val="00BD66D9"/>
    <w:rsid w:val="00BD6FE7"/>
    <w:rsid w:val="00BD7B8F"/>
    <w:rsid w:val="00BD7E08"/>
    <w:rsid w:val="00BE0031"/>
    <w:rsid w:val="00BE051E"/>
    <w:rsid w:val="00BE05F8"/>
    <w:rsid w:val="00BE086A"/>
    <w:rsid w:val="00BE0C40"/>
    <w:rsid w:val="00BE0E39"/>
    <w:rsid w:val="00BE2C88"/>
    <w:rsid w:val="00BE30C6"/>
    <w:rsid w:val="00BE32A1"/>
    <w:rsid w:val="00BE3845"/>
    <w:rsid w:val="00BE3943"/>
    <w:rsid w:val="00BE3EF8"/>
    <w:rsid w:val="00BE43DA"/>
    <w:rsid w:val="00BE46F0"/>
    <w:rsid w:val="00BE48E1"/>
    <w:rsid w:val="00BE519F"/>
    <w:rsid w:val="00BE549A"/>
    <w:rsid w:val="00BE54EC"/>
    <w:rsid w:val="00BE6003"/>
    <w:rsid w:val="00BE61E7"/>
    <w:rsid w:val="00BE6836"/>
    <w:rsid w:val="00BE6E13"/>
    <w:rsid w:val="00BF0318"/>
    <w:rsid w:val="00BF057D"/>
    <w:rsid w:val="00BF119B"/>
    <w:rsid w:val="00BF224B"/>
    <w:rsid w:val="00BF24F4"/>
    <w:rsid w:val="00BF3546"/>
    <w:rsid w:val="00BF3B57"/>
    <w:rsid w:val="00BF3F51"/>
    <w:rsid w:val="00BF41F0"/>
    <w:rsid w:val="00BF42D8"/>
    <w:rsid w:val="00BF50BE"/>
    <w:rsid w:val="00BF6C27"/>
    <w:rsid w:val="00BF702A"/>
    <w:rsid w:val="00BF765A"/>
    <w:rsid w:val="00BF7CF7"/>
    <w:rsid w:val="00C001D6"/>
    <w:rsid w:val="00C00490"/>
    <w:rsid w:val="00C00D0F"/>
    <w:rsid w:val="00C01CFC"/>
    <w:rsid w:val="00C0208D"/>
    <w:rsid w:val="00C028E4"/>
    <w:rsid w:val="00C02A4A"/>
    <w:rsid w:val="00C02D10"/>
    <w:rsid w:val="00C02D82"/>
    <w:rsid w:val="00C03A04"/>
    <w:rsid w:val="00C04195"/>
    <w:rsid w:val="00C0520C"/>
    <w:rsid w:val="00C055CE"/>
    <w:rsid w:val="00C06B2C"/>
    <w:rsid w:val="00C07343"/>
    <w:rsid w:val="00C10720"/>
    <w:rsid w:val="00C10F56"/>
    <w:rsid w:val="00C1156A"/>
    <w:rsid w:val="00C1160A"/>
    <w:rsid w:val="00C12DA7"/>
    <w:rsid w:val="00C13065"/>
    <w:rsid w:val="00C133FB"/>
    <w:rsid w:val="00C140CB"/>
    <w:rsid w:val="00C15A1D"/>
    <w:rsid w:val="00C15A8A"/>
    <w:rsid w:val="00C161DA"/>
    <w:rsid w:val="00C16937"/>
    <w:rsid w:val="00C178AD"/>
    <w:rsid w:val="00C20017"/>
    <w:rsid w:val="00C2008F"/>
    <w:rsid w:val="00C20789"/>
    <w:rsid w:val="00C20ABC"/>
    <w:rsid w:val="00C2139B"/>
    <w:rsid w:val="00C214BA"/>
    <w:rsid w:val="00C2284A"/>
    <w:rsid w:val="00C24332"/>
    <w:rsid w:val="00C2441E"/>
    <w:rsid w:val="00C26160"/>
    <w:rsid w:val="00C27023"/>
    <w:rsid w:val="00C27D31"/>
    <w:rsid w:val="00C3024C"/>
    <w:rsid w:val="00C30472"/>
    <w:rsid w:val="00C307BC"/>
    <w:rsid w:val="00C30BD1"/>
    <w:rsid w:val="00C30E83"/>
    <w:rsid w:val="00C31113"/>
    <w:rsid w:val="00C31667"/>
    <w:rsid w:val="00C316B9"/>
    <w:rsid w:val="00C31BCC"/>
    <w:rsid w:val="00C31CD2"/>
    <w:rsid w:val="00C32112"/>
    <w:rsid w:val="00C3256D"/>
    <w:rsid w:val="00C32FDE"/>
    <w:rsid w:val="00C332AA"/>
    <w:rsid w:val="00C33335"/>
    <w:rsid w:val="00C34224"/>
    <w:rsid w:val="00C34C18"/>
    <w:rsid w:val="00C35212"/>
    <w:rsid w:val="00C353D2"/>
    <w:rsid w:val="00C35EEB"/>
    <w:rsid w:val="00C3687C"/>
    <w:rsid w:val="00C36CD8"/>
    <w:rsid w:val="00C36EF4"/>
    <w:rsid w:val="00C36F53"/>
    <w:rsid w:val="00C37B6D"/>
    <w:rsid w:val="00C40101"/>
    <w:rsid w:val="00C4010E"/>
    <w:rsid w:val="00C4055A"/>
    <w:rsid w:val="00C408A6"/>
    <w:rsid w:val="00C40B2F"/>
    <w:rsid w:val="00C4140B"/>
    <w:rsid w:val="00C416EC"/>
    <w:rsid w:val="00C41896"/>
    <w:rsid w:val="00C42043"/>
    <w:rsid w:val="00C429EE"/>
    <w:rsid w:val="00C42A00"/>
    <w:rsid w:val="00C42A39"/>
    <w:rsid w:val="00C4314D"/>
    <w:rsid w:val="00C43E59"/>
    <w:rsid w:val="00C44086"/>
    <w:rsid w:val="00C440E0"/>
    <w:rsid w:val="00C4441F"/>
    <w:rsid w:val="00C44D08"/>
    <w:rsid w:val="00C44E66"/>
    <w:rsid w:val="00C44F93"/>
    <w:rsid w:val="00C45BBE"/>
    <w:rsid w:val="00C46000"/>
    <w:rsid w:val="00C46B06"/>
    <w:rsid w:val="00C46BCA"/>
    <w:rsid w:val="00C46CF3"/>
    <w:rsid w:val="00C477FD"/>
    <w:rsid w:val="00C508DB"/>
    <w:rsid w:val="00C5134F"/>
    <w:rsid w:val="00C516A0"/>
    <w:rsid w:val="00C518B0"/>
    <w:rsid w:val="00C51CCD"/>
    <w:rsid w:val="00C52CD4"/>
    <w:rsid w:val="00C52F47"/>
    <w:rsid w:val="00C546D3"/>
    <w:rsid w:val="00C5538F"/>
    <w:rsid w:val="00C55B73"/>
    <w:rsid w:val="00C56BCF"/>
    <w:rsid w:val="00C5751B"/>
    <w:rsid w:val="00C57FD4"/>
    <w:rsid w:val="00C60DE8"/>
    <w:rsid w:val="00C62554"/>
    <w:rsid w:val="00C6386F"/>
    <w:rsid w:val="00C63A63"/>
    <w:rsid w:val="00C63E39"/>
    <w:rsid w:val="00C650D2"/>
    <w:rsid w:val="00C659C9"/>
    <w:rsid w:val="00C67778"/>
    <w:rsid w:val="00C70186"/>
    <w:rsid w:val="00C70298"/>
    <w:rsid w:val="00C709C1"/>
    <w:rsid w:val="00C70C59"/>
    <w:rsid w:val="00C71B18"/>
    <w:rsid w:val="00C71C9F"/>
    <w:rsid w:val="00C721E9"/>
    <w:rsid w:val="00C72355"/>
    <w:rsid w:val="00C72DE3"/>
    <w:rsid w:val="00C732F6"/>
    <w:rsid w:val="00C7340C"/>
    <w:rsid w:val="00C73E8B"/>
    <w:rsid w:val="00C740C7"/>
    <w:rsid w:val="00C7437B"/>
    <w:rsid w:val="00C74389"/>
    <w:rsid w:val="00C7465A"/>
    <w:rsid w:val="00C74724"/>
    <w:rsid w:val="00C749AC"/>
    <w:rsid w:val="00C75323"/>
    <w:rsid w:val="00C75DA8"/>
    <w:rsid w:val="00C7640A"/>
    <w:rsid w:val="00C76FED"/>
    <w:rsid w:val="00C76FF9"/>
    <w:rsid w:val="00C77421"/>
    <w:rsid w:val="00C7791D"/>
    <w:rsid w:val="00C77FD5"/>
    <w:rsid w:val="00C8019A"/>
    <w:rsid w:val="00C80334"/>
    <w:rsid w:val="00C8051C"/>
    <w:rsid w:val="00C80C01"/>
    <w:rsid w:val="00C8112D"/>
    <w:rsid w:val="00C8182C"/>
    <w:rsid w:val="00C8202C"/>
    <w:rsid w:val="00C83385"/>
    <w:rsid w:val="00C83C90"/>
    <w:rsid w:val="00C8422D"/>
    <w:rsid w:val="00C844AC"/>
    <w:rsid w:val="00C84586"/>
    <w:rsid w:val="00C84C5D"/>
    <w:rsid w:val="00C8539B"/>
    <w:rsid w:val="00C86A8B"/>
    <w:rsid w:val="00C86E8D"/>
    <w:rsid w:val="00C87132"/>
    <w:rsid w:val="00C87448"/>
    <w:rsid w:val="00C87809"/>
    <w:rsid w:val="00C87EBD"/>
    <w:rsid w:val="00C87FF4"/>
    <w:rsid w:val="00C90338"/>
    <w:rsid w:val="00C9038B"/>
    <w:rsid w:val="00C909D0"/>
    <w:rsid w:val="00C90B98"/>
    <w:rsid w:val="00C90CEA"/>
    <w:rsid w:val="00C90DB3"/>
    <w:rsid w:val="00C90FF7"/>
    <w:rsid w:val="00C912B1"/>
    <w:rsid w:val="00C913A2"/>
    <w:rsid w:val="00C913D6"/>
    <w:rsid w:val="00C91CF9"/>
    <w:rsid w:val="00C92139"/>
    <w:rsid w:val="00C9357A"/>
    <w:rsid w:val="00C93C17"/>
    <w:rsid w:val="00C93C85"/>
    <w:rsid w:val="00C93F40"/>
    <w:rsid w:val="00C948D9"/>
    <w:rsid w:val="00C94DD8"/>
    <w:rsid w:val="00C95A74"/>
    <w:rsid w:val="00C969AF"/>
    <w:rsid w:val="00C96EF1"/>
    <w:rsid w:val="00CA2164"/>
    <w:rsid w:val="00CA2570"/>
    <w:rsid w:val="00CA26BB"/>
    <w:rsid w:val="00CA30B2"/>
    <w:rsid w:val="00CA32E2"/>
    <w:rsid w:val="00CA3E50"/>
    <w:rsid w:val="00CA4945"/>
    <w:rsid w:val="00CA49C3"/>
    <w:rsid w:val="00CA4EB7"/>
    <w:rsid w:val="00CA516C"/>
    <w:rsid w:val="00CA5B74"/>
    <w:rsid w:val="00CA5BBE"/>
    <w:rsid w:val="00CA5BD4"/>
    <w:rsid w:val="00CA5EE5"/>
    <w:rsid w:val="00CA7635"/>
    <w:rsid w:val="00CA7A48"/>
    <w:rsid w:val="00CA7D1F"/>
    <w:rsid w:val="00CB09CA"/>
    <w:rsid w:val="00CB0B23"/>
    <w:rsid w:val="00CB1341"/>
    <w:rsid w:val="00CB17F9"/>
    <w:rsid w:val="00CB1F5D"/>
    <w:rsid w:val="00CB29F7"/>
    <w:rsid w:val="00CB403B"/>
    <w:rsid w:val="00CB404D"/>
    <w:rsid w:val="00CB454C"/>
    <w:rsid w:val="00CB5CF0"/>
    <w:rsid w:val="00CB6325"/>
    <w:rsid w:val="00CB7356"/>
    <w:rsid w:val="00CB7DC1"/>
    <w:rsid w:val="00CB7F77"/>
    <w:rsid w:val="00CC0452"/>
    <w:rsid w:val="00CC0D10"/>
    <w:rsid w:val="00CC1CD9"/>
    <w:rsid w:val="00CC1F72"/>
    <w:rsid w:val="00CC29B6"/>
    <w:rsid w:val="00CC2EDA"/>
    <w:rsid w:val="00CC3003"/>
    <w:rsid w:val="00CC37A4"/>
    <w:rsid w:val="00CC3CA3"/>
    <w:rsid w:val="00CC4611"/>
    <w:rsid w:val="00CC4CE8"/>
    <w:rsid w:val="00CC4D27"/>
    <w:rsid w:val="00CC5404"/>
    <w:rsid w:val="00CC5A26"/>
    <w:rsid w:val="00CC605C"/>
    <w:rsid w:val="00CC612A"/>
    <w:rsid w:val="00CC6DAE"/>
    <w:rsid w:val="00CC7A5A"/>
    <w:rsid w:val="00CC7A78"/>
    <w:rsid w:val="00CD178F"/>
    <w:rsid w:val="00CD1894"/>
    <w:rsid w:val="00CD1F12"/>
    <w:rsid w:val="00CD2284"/>
    <w:rsid w:val="00CD29EA"/>
    <w:rsid w:val="00CD2AE5"/>
    <w:rsid w:val="00CD2D9B"/>
    <w:rsid w:val="00CD2EC4"/>
    <w:rsid w:val="00CD34EC"/>
    <w:rsid w:val="00CD382C"/>
    <w:rsid w:val="00CD410F"/>
    <w:rsid w:val="00CD421B"/>
    <w:rsid w:val="00CD4396"/>
    <w:rsid w:val="00CD43A7"/>
    <w:rsid w:val="00CD5085"/>
    <w:rsid w:val="00CD51EB"/>
    <w:rsid w:val="00CD5494"/>
    <w:rsid w:val="00CD583A"/>
    <w:rsid w:val="00CD619D"/>
    <w:rsid w:val="00CD64B0"/>
    <w:rsid w:val="00CD6607"/>
    <w:rsid w:val="00CD69F2"/>
    <w:rsid w:val="00CD761F"/>
    <w:rsid w:val="00CD7BE9"/>
    <w:rsid w:val="00CD7EEC"/>
    <w:rsid w:val="00CE046F"/>
    <w:rsid w:val="00CE05CB"/>
    <w:rsid w:val="00CE092C"/>
    <w:rsid w:val="00CE14CD"/>
    <w:rsid w:val="00CE212B"/>
    <w:rsid w:val="00CE26B0"/>
    <w:rsid w:val="00CE2F81"/>
    <w:rsid w:val="00CE3523"/>
    <w:rsid w:val="00CE3863"/>
    <w:rsid w:val="00CE3C3C"/>
    <w:rsid w:val="00CE4448"/>
    <w:rsid w:val="00CE4D00"/>
    <w:rsid w:val="00CE503A"/>
    <w:rsid w:val="00CE59A6"/>
    <w:rsid w:val="00CE5B6D"/>
    <w:rsid w:val="00CE5DA6"/>
    <w:rsid w:val="00CE5EB1"/>
    <w:rsid w:val="00CE633D"/>
    <w:rsid w:val="00CE660D"/>
    <w:rsid w:val="00CE7E38"/>
    <w:rsid w:val="00CE7E41"/>
    <w:rsid w:val="00CE7F26"/>
    <w:rsid w:val="00CF0179"/>
    <w:rsid w:val="00CF0CC6"/>
    <w:rsid w:val="00CF0FA8"/>
    <w:rsid w:val="00CF1F13"/>
    <w:rsid w:val="00CF1F3D"/>
    <w:rsid w:val="00CF29BA"/>
    <w:rsid w:val="00CF2BA7"/>
    <w:rsid w:val="00CF330C"/>
    <w:rsid w:val="00CF359D"/>
    <w:rsid w:val="00CF39E0"/>
    <w:rsid w:val="00CF44B2"/>
    <w:rsid w:val="00CF49D9"/>
    <w:rsid w:val="00CF5037"/>
    <w:rsid w:val="00CF5061"/>
    <w:rsid w:val="00CF5151"/>
    <w:rsid w:val="00CF51AE"/>
    <w:rsid w:val="00CF598E"/>
    <w:rsid w:val="00CF5E83"/>
    <w:rsid w:val="00CF71F5"/>
    <w:rsid w:val="00CF79DE"/>
    <w:rsid w:val="00CF7BB0"/>
    <w:rsid w:val="00CF7BE5"/>
    <w:rsid w:val="00D000BD"/>
    <w:rsid w:val="00D00783"/>
    <w:rsid w:val="00D009D4"/>
    <w:rsid w:val="00D01286"/>
    <w:rsid w:val="00D01C96"/>
    <w:rsid w:val="00D01DDB"/>
    <w:rsid w:val="00D0201F"/>
    <w:rsid w:val="00D025FB"/>
    <w:rsid w:val="00D02617"/>
    <w:rsid w:val="00D02C45"/>
    <w:rsid w:val="00D03DA5"/>
    <w:rsid w:val="00D044D2"/>
    <w:rsid w:val="00D04612"/>
    <w:rsid w:val="00D056D7"/>
    <w:rsid w:val="00D05C6F"/>
    <w:rsid w:val="00D064AF"/>
    <w:rsid w:val="00D06C5A"/>
    <w:rsid w:val="00D07174"/>
    <w:rsid w:val="00D075A2"/>
    <w:rsid w:val="00D07D23"/>
    <w:rsid w:val="00D07D31"/>
    <w:rsid w:val="00D1072C"/>
    <w:rsid w:val="00D107D1"/>
    <w:rsid w:val="00D10955"/>
    <w:rsid w:val="00D11035"/>
    <w:rsid w:val="00D122FE"/>
    <w:rsid w:val="00D12795"/>
    <w:rsid w:val="00D12A6A"/>
    <w:rsid w:val="00D12D4C"/>
    <w:rsid w:val="00D1311A"/>
    <w:rsid w:val="00D136E5"/>
    <w:rsid w:val="00D139DB"/>
    <w:rsid w:val="00D142D2"/>
    <w:rsid w:val="00D14ACA"/>
    <w:rsid w:val="00D14DC4"/>
    <w:rsid w:val="00D16009"/>
    <w:rsid w:val="00D16CE5"/>
    <w:rsid w:val="00D16EC7"/>
    <w:rsid w:val="00D17FF4"/>
    <w:rsid w:val="00D200C6"/>
    <w:rsid w:val="00D2046F"/>
    <w:rsid w:val="00D20492"/>
    <w:rsid w:val="00D20BFA"/>
    <w:rsid w:val="00D20F66"/>
    <w:rsid w:val="00D21B35"/>
    <w:rsid w:val="00D21D69"/>
    <w:rsid w:val="00D21F2F"/>
    <w:rsid w:val="00D2226D"/>
    <w:rsid w:val="00D22A57"/>
    <w:rsid w:val="00D22A74"/>
    <w:rsid w:val="00D233DA"/>
    <w:rsid w:val="00D234F2"/>
    <w:rsid w:val="00D23860"/>
    <w:rsid w:val="00D23AF3"/>
    <w:rsid w:val="00D2522B"/>
    <w:rsid w:val="00D255DB"/>
    <w:rsid w:val="00D259E8"/>
    <w:rsid w:val="00D25ADF"/>
    <w:rsid w:val="00D25EE9"/>
    <w:rsid w:val="00D25FBE"/>
    <w:rsid w:val="00D27629"/>
    <w:rsid w:val="00D27884"/>
    <w:rsid w:val="00D30646"/>
    <w:rsid w:val="00D3096A"/>
    <w:rsid w:val="00D30F2E"/>
    <w:rsid w:val="00D31464"/>
    <w:rsid w:val="00D321E4"/>
    <w:rsid w:val="00D323BE"/>
    <w:rsid w:val="00D32846"/>
    <w:rsid w:val="00D33A5F"/>
    <w:rsid w:val="00D344D1"/>
    <w:rsid w:val="00D34899"/>
    <w:rsid w:val="00D34C39"/>
    <w:rsid w:val="00D364A4"/>
    <w:rsid w:val="00D36A32"/>
    <w:rsid w:val="00D36C6B"/>
    <w:rsid w:val="00D36CA3"/>
    <w:rsid w:val="00D37084"/>
    <w:rsid w:val="00D370D8"/>
    <w:rsid w:val="00D376D7"/>
    <w:rsid w:val="00D40EC5"/>
    <w:rsid w:val="00D4120A"/>
    <w:rsid w:val="00D414EE"/>
    <w:rsid w:val="00D415C3"/>
    <w:rsid w:val="00D41865"/>
    <w:rsid w:val="00D4257B"/>
    <w:rsid w:val="00D42BE0"/>
    <w:rsid w:val="00D43337"/>
    <w:rsid w:val="00D43414"/>
    <w:rsid w:val="00D43ACD"/>
    <w:rsid w:val="00D4405A"/>
    <w:rsid w:val="00D440FE"/>
    <w:rsid w:val="00D4440E"/>
    <w:rsid w:val="00D44BC2"/>
    <w:rsid w:val="00D44D36"/>
    <w:rsid w:val="00D45645"/>
    <w:rsid w:val="00D459BB"/>
    <w:rsid w:val="00D461EB"/>
    <w:rsid w:val="00D472EF"/>
    <w:rsid w:val="00D476B1"/>
    <w:rsid w:val="00D51B49"/>
    <w:rsid w:val="00D51CA7"/>
    <w:rsid w:val="00D525C2"/>
    <w:rsid w:val="00D5274C"/>
    <w:rsid w:val="00D52F44"/>
    <w:rsid w:val="00D52F46"/>
    <w:rsid w:val="00D5371E"/>
    <w:rsid w:val="00D5372F"/>
    <w:rsid w:val="00D543D0"/>
    <w:rsid w:val="00D552D3"/>
    <w:rsid w:val="00D55624"/>
    <w:rsid w:val="00D55896"/>
    <w:rsid w:val="00D55922"/>
    <w:rsid w:val="00D56C77"/>
    <w:rsid w:val="00D57DD2"/>
    <w:rsid w:val="00D57E76"/>
    <w:rsid w:val="00D57FAB"/>
    <w:rsid w:val="00D600A6"/>
    <w:rsid w:val="00D602C9"/>
    <w:rsid w:val="00D6069C"/>
    <w:rsid w:val="00D6071C"/>
    <w:rsid w:val="00D6079E"/>
    <w:rsid w:val="00D60CFD"/>
    <w:rsid w:val="00D614EC"/>
    <w:rsid w:val="00D61535"/>
    <w:rsid w:val="00D61D1E"/>
    <w:rsid w:val="00D61DC7"/>
    <w:rsid w:val="00D62090"/>
    <w:rsid w:val="00D622F7"/>
    <w:rsid w:val="00D62675"/>
    <w:rsid w:val="00D63279"/>
    <w:rsid w:val="00D63A2E"/>
    <w:rsid w:val="00D65040"/>
    <w:rsid w:val="00D65095"/>
    <w:rsid w:val="00D65134"/>
    <w:rsid w:val="00D660A0"/>
    <w:rsid w:val="00D66384"/>
    <w:rsid w:val="00D6673E"/>
    <w:rsid w:val="00D6717C"/>
    <w:rsid w:val="00D673AD"/>
    <w:rsid w:val="00D67639"/>
    <w:rsid w:val="00D704FA"/>
    <w:rsid w:val="00D70716"/>
    <w:rsid w:val="00D70803"/>
    <w:rsid w:val="00D70A1B"/>
    <w:rsid w:val="00D719F3"/>
    <w:rsid w:val="00D71BFC"/>
    <w:rsid w:val="00D7263A"/>
    <w:rsid w:val="00D728CD"/>
    <w:rsid w:val="00D72AB7"/>
    <w:rsid w:val="00D72C82"/>
    <w:rsid w:val="00D73190"/>
    <w:rsid w:val="00D7348C"/>
    <w:rsid w:val="00D73582"/>
    <w:rsid w:val="00D73746"/>
    <w:rsid w:val="00D73EEE"/>
    <w:rsid w:val="00D73F35"/>
    <w:rsid w:val="00D7448A"/>
    <w:rsid w:val="00D74985"/>
    <w:rsid w:val="00D74A12"/>
    <w:rsid w:val="00D74C41"/>
    <w:rsid w:val="00D757B0"/>
    <w:rsid w:val="00D7598D"/>
    <w:rsid w:val="00D7608A"/>
    <w:rsid w:val="00D766E2"/>
    <w:rsid w:val="00D7687F"/>
    <w:rsid w:val="00D77667"/>
    <w:rsid w:val="00D77FFD"/>
    <w:rsid w:val="00D80383"/>
    <w:rsid w:val="00D80BB5"/>
    <w:rsid w:val="00D80F67"/>
    <w:rsid w:val="00D817BA"/>
    <w:rsid w:val="00D8367F"/>
    <w:rsid w:val="00D837EB"/>
    <w:rsid w:val="00D83B2A"/>
    <w:rsid w:val="00D83D0E"/>
    <w:rsid w:val="00D83D42"/>
    <w:rsid w:val="00D84015"/>
    <w:rsid w:val="00D85D29"/>
    <w:rsid w:val="00D85E81"/>
    <w:rsid w:val="00D85F74"/>
    <w:rsid w:val="00D87385"/>
    <w:rsid w:val="00D87519"/>
    <w:rsid w:val="00D90998"/>
    <w:rsid w:val="00D9129E"/>
    <w:rsid w:val="00D91305"/>
    <w:rsid w:val="00D91852"/>
    <w:rsid w:val="00D92131"/>
    <w:rsid w:val="00D92450"/>
    <w:rsid w:val="00D924A2"/>
    <w:rsid w:val="00D92769"/>
    <w:rsid w:val="00D92F40"/>
    <w:rsid w:val="00D935BF"/>
    <w:rsid w:val="00D9442E"/>
    <w:rsid w:val="00D953F1"/>
    <w:rsid w:val="00D953FD"/>
    <w:rsid w:val="00D95789"/>
    <w:rsid w:val="00D95A97"/>
    <w:rsid w:val="00D96A49"/>
    <w:rsid w:val="00D96BA1"/>
    <w:rsid w:val="00D979FA"/>
    <w:rsid w:val="00D97A02"/>
    <w:rsid w:val="00DA07F2"/>
    <w:rsid w:val="00DA0B16"/>
    <w:rsid w:val="00DA1556"/>
    <w:rsid w:val="00DA1817"/>
    <w:rsid w:val="00DA2563"/>
    <w:rsid w:val="00DA2F2D"/>
    <w:rsid w:val="00DA326E"/>
    <w:rsid w:val="00DA4367"/>
    <w:rsid w:val="00DA45CF"/>
    <w:rsid w:val="00DA50D6"/>
    <w:rsid w:val="00DA5543"/>
    <w:rsid w:val="00DA5A39"/>
    <w:rsid w:val="00DA6398"/>
    <w:rsid w:val="00DA6667"/>
    <w:rsid w:val="00DA72CA"/>
    <w:rsid w:val="00DA7354"/>
    <w:rsid w:val="00DA77AF"/>
    <w:rsid w:val="00DA77D1"/>
    <w:rsid w:val="00DA7CAA"/>
    <w:rsid w:val="00DB037C"/>
    <w:rsid w:val="00DB0A09"/>
    <w:rsid w:val="00DB0F38"/>
    <w:rsid w:val="00DB107C"/>
    <w:rsid w:val="00DB2097"/>
    <w:rsid w:val="00DB2702"/>
    <w:rsid w:val="00DB33C0"/>
    <w:rsid w:val="00DB3F67"/>
    <w:rsid w:val="00DB442E"/>
    <w:rsid w:val="00DB4654"/>
    <w:rsid w:val="00DB4E3A"/>
    <w:rsid w:val="00DB5669"/>
    <w:rsid w:val="00DB587D"/>
    <w:rsid w:val="00DB6119"/>
    <w:rsid w:val="00DB619C"/>
    <w:rsid w:val="00DB6210"/>
    <w:rsid w:val="00DB631B"/>
    <w:rsid w:val="00DB64ED"/>
    <w:rsid w:val="00DB6571"/>
    <w:rsid w:val="00DB6851"/>
    <w:rsid w:val="00DB6B20"/>
    <w:rsid w:val="00DC0622"/>
    <w:rsid w:val="00DC0857"/>
    <w:rsid w:val="00DC0883"/>
    <w:rsid w:val="00DC08C4"/>
    <w:rsid w:val="00DC0B17"/>
    <w:rsid w:val="00DC14BF"/>
    <w:rsid w:val="00DC1A0B"/>
    <w:rsid w:val="00DC408E"/>
    <w:rsid w:val="00DC4A2F"/>
    <w:rsid w:val="00DC5068"/>
    <w:rsid w:val="00DC5304"/>
    <w:rsid w:val="00DC5516"/>
    <w:rsid w:val="00DC5BD1"/>
    <w:rsid w:val="00DC64AC"/>
    <w:rsid w:val="00DC6B4D"/>
    <w:rsid w:val="00DC6C6E"/>
    <w:rsid w:val="00DC6F19"/>
    <w:rsid w:val="00DC6FCB"/>
    <w:rsid w:val="00DC737A"/>
    <w:rsid w:val="00DC7836"/>
    <w:rsid w:val="00DD00EA"/>
    <w:rsid w:val="00DD07A4"/>
    <w:rsid w:val="00DD09F8"/>
    <w:rsid w:val="00DD0CFF"/>
    <w:rsid w:val="00DD167B"/>
    <w:rsid w:val="00DD204E"/>
    <w:rsid w:val="00DD28FF"/>
    <w:rsid w:val="00DD294E"/>
    <w:rsid w:val="00DD2B50"/>
    <w:rsid w:val="00DD2E49"/>
    <w:rsid w:val="00DD334C"/>
    <w:rsid w:val="00DD37E2"/>
    <w:rsid w:val="00DD3CC6"/>
    <w:rsid w:val="00DD4078"/>
    <w:rsid w:val="00DD43A4"/>
    <w:rsid w:val="00DD53DB"/>
    <w:rsid w:val="00DD6F92"/>
    <w:rsid w:val="00DD72A5"/>
    <w:rsid w:val="00DD744F"/>
    <w:rsid w:val="00DD78FB"/>
    <w:rsid w:val="00DE01F1"/>
    <w:rsid w:val="00DE02BF"/>
    <w:rsid w:val="00DE0538"/>
    <w:rsid w:val="00DE0800"/>
    <w:rsid w:val="00DE0A28"/>
    <w:rsid w:val="00DE193F"/>
    <w:rsid w:val="00DE2113"/>
    <w:rsid w:val="00DE306B"/>
    <w:rsid w:val="00DE317E"/>
    <w:rsid w:val="00DE374B"/>
    <w:rsid w:val="00DE3D56"/>
    <w:rsid w:val="00DE403D"/>
    <w:rsid w:val="00DE444B"/>
    <w:rsid w:val="00DE499A"/>
    <w:rsid w:val="00DE4FD2"/>
    <w:rsid w:val="00DE5132"/>
    <w:rsid w:val="00DE5ECD"/>
    <w:rsid w:val="00DE6B47"/>
    <w:rsid w:val="00DE7909"/>
    <w:rsid w:val="00DE7C60"/>
    <w:rsid w:val="00DF05E6"/>
    <w:rsid w:val="00DF0A8B"/>
    <w:rsid w:val="00DF1171"/>
    <w:rsid w:val="00DF1310"/>
    <w:rsid w:val="00DF1776"/>
    <w:rsid w:val="00DF1F9B"/>
    <w:rsid w:val="00DF22C8"/>
    <w:rsid w:val="00DF2494"/>
    <w:rsid w:val="00DF2B61"/>
    <w:rsid w:val="00DF3DD6"/>
    <w:rsid w:val="00DF43D9"/>
    <w:rsid w:val="00DF4536"/>
    <w:rsid w:val="00DF5644"/>
    <w:rsid w:val="00DF609F"/>
    <w:rsid w:val="00DF65B5"/>
    <w:rsid w:val="00DF6977"/>
    <w:rsid w:val="00DF6DC7"/>
    <w:rsid w:val="00DF6E86"/>
    <w:rsid w:val="00DF744E"/>
    <w:rsid w:val="00DF7915"/>
    <w:rsid w:val="00E00682"/>
    <w:rsid w:val="00E00A4F"/>
    <w:rsid w:val="00E00AA1"/>
    <w:rsid w:val="00E011E7"/>
    <w:rsid w:val="00E01AC4"/>
    <w:rsid w:val="00E02009"/>
    <w:rsid w:val="00E0269B"/>
    <w:rsid w:val="00E02BB0"/>
    <w:rsid w:val="00E02FB7"/>
    <w:rsid w:val="00E0319F"/>
    <w:rsid w:val="00E0350C"/>
    <w:rsid w:val="00E03C8A"/>
    <w:rsid w:val="00E05246"/>
    <w:rsid w:val="00E05DC1"/>
    <w:rsid w:val="00E05DD7"/>
    <w:rsid w:val="00E0630E"/>
    <w:rsid w:val="00E0635E"/>
    <w:rsid w:val="00E066E6"/>
    <w:rsid w:val="00E06FCD"/>
    <w:rsid w:val="00E0712A"/>
    <w:rsid w:val="00E07687"/>
    <w:rsid w:val="00E07700"/>
    <w:rsid w:val="00E10C25"/>
    <w:rsid w:val="00E10DF4"/>
    <w:rsid w:val="00E115C1"/>
    <w:rsid w:val="00E11C55"/>
    <w:rsid w:val="00E121E5"/>
    <w:rsid w:val="00E12232"/>
    <w:rsid w:val="00E12D46"/>
    <w:rsid w:val="00E12D4F"/>
    <w:rsid w:val="00E12DA6"/>
    <w:rsid w:val="00E12FEC"/>
    <w:rsid w:val="00E13DAC"/>
    <w:rsid w:val="00E1405D"/>
    <w:rsid w:val="00E145E2"/>
    <w:rsid w:val="00E15573"/>
    <w:rsid w:val="00E15655"/>
    <w:rsid w:val="00E15910"/>
    <w:rsid w:val="00E15E10"/>
    <w:rsid w:val="00E15E5D"/>
    <w:rsid w:val="00E160AC"/>
    <w:rsid w:val="00E1630E"/>
    <w:rsid w:val="00E16941"/>
    <w:rsid w:val="00E20B87"/>
    <w:rsid w:val="00E211EE"/>
    <w:rsid w:val="00E213FF"/>
    <w:rsid w:val="00E21744"/>
    <w:rsid w:val="00E21D3D"/>
    <w:rsid w:val="00E226B6"/>
    <w:rsid w:val="00E226DF"/>
    <w:rsid w:val="00E249D2"/>
    <w:rsid w:val="00E25CAD"/>
    <w:rsid w:val="00E26347"/>
    <w:rsid w:val="00E2636D"/>
    <w:rsid w:val="00E26B11"/>
    <w:rsid w:val="00E26B46"/>
    <w:rsid w:val="00E26DE5"/>
    <w:rsid w:val="00E27CDF"/>
    <w:rsid w:val="00E27F2E"/>
    <w:rsid w:val="00E30977"/>
    <w:rsid w:val="00E30B03"/>
    <w:rsid w:val="00E30F89"/>
    <w:rsid w:val="00E31582"/>
    <w:rsid w:val="00E32FA7"/>
    <w:rsid w:val="00E337DB"/>
    <w:rsid w:val="00E3531D"/>
    <w:rsid w:val="00E35573"/>
    <w:rsid w:val="00E364EC"/>
    <w:rsid w:val="00E3698D"/>
    <w:rsid w:val="00E37055"/>
    <w:rsid w:val="00E3753A"/>
    <w:rsid w:val="00E37A8A"/>
    <w:rsid w:val="00E40E88"/>
    <w:rsid w:val="00E41136"/>
    <w:rsid w:val="00E41CF1"/>
    <w:rsid w:val="00E421ED"/>
    <w:rsid w:val="00E42349"/>
    <w:rsid w:val="00E42569"/>
    <w:rsid w:val="00E43209"/>
    <w:rsid w:val="00E4326F"/>
    <w:rsid w:val="00E43BE0"/>
    <w:rsid w:val="00E44650"/>
    <w:rsid w:val="00E45803"/>
    <w:rsid w:val="00E45982"/>
    <w:rsid w:val="00E45F99"/>
    <w:rsid w:val="00E461FA"/>
    <w:rsid w:val="00E4680B"/>
    <w:rsid w:val="00E46B4F"/>
    <w:rsid w:val="00E46DEB"/>
    <w:rsid w:val="00E501AD"/>
    <w:rsid w:val="00E505C3"/>
    <w:rsid w:val="00E50805"/>
    <w:rsid w:val="00E50ACC"/>
    <w:rsid w:val="00E50D27"/>
    <w:rsid w:val="00E510D2"/>
    <w:rsid w:val="00E5180F"/>
    <w:rsid w:val="00E51958"/>
    <w:rsid w:val="00E52498"/>
    <w:rsid w:val="00E5289B"/>
    <w:rsid w:val="00E52BAE"/>
    <w:rsid w:val="00E53A14"/>
    <w:rsid w:val="00E53D1F"/>
    <w:rsid w:val="00E53F5C"/>
    <w:rsid w:val="00E54A9D"/>
    <w:rsid w:val="00E55072"/>
    <w:rsid w:val="00E55F25"/>
    <w:rsid w:val="00E56049"/>
    <w:rsid w:val="00E56146"/>
    <w:rsid w:val="00E567EF"/>
    <w:rsid w:val="00E56F12"/>
    <w:rsid w:val="00E57534"/>
    <w:rsid w:val="00E57C7A"/>
    <w:rsid w:val="00E6030B"/>
    <w:rsid w:val="00E60B52"/>
    <w:rsid w:val="00E60D35"/>
    <w:rsid w:val="00E61726"/>
    <w:rsid w:val="00E6255F"/>
    <w:rsid w:val="00E62A2E"/>
    <w:rsid w:val="00E634D9"/>
    <w:rsid w:val="00E6368B"/>
    <w:rsid w:val="00E637E0"/>
    <w:rsid w:val="00E6382C"/>
    <w:rsid w:val="00E638E0"/>
    <w:rsid w:val="00E645FF"/>
    <w:rsid w:val="00E648D3"/>
    <w:rsid w:val="00E64CB0"/>
    <w:rsid w:val="00E64D3B"/>
    <w:rsid w:val="00E64D8E"/>
    <w:rsid w:val="00E65084"/>
    <w:rsid w:val="00E655F1"/>
    <w:rsid w:val="00E664D0"/>
    <w:rsid w:val="00E6670D"/>
    <w:rsid w:val="00E66788"/>
    <w:rsid w:val="00E668C0"/>
    <w:rsid w:val="00E66AA0"/>
    <w:rsid w:val="00E67BC8"/>
    <w:rsid w:val="00E70016"/>
    <w:rsid w:val="00E704E0"/>
    <w:rsid w:val="00E70C39"/>
    <w:rsid w:val="00E71279"/>
    <w:rsid w:val="00E7160A"/>
    <w:rsid w:val="00E71D77"/>
    <w:rsid w:val="00E724D0"/>
    <w:rsid w:val="00E72923"/>
    <w:rsid w:val="00E729AF"/>
    <w:rsid w:val="00E73626"/>
    <w:rsid w:val="00E73777"/>
    <w:rsid w:val="00E73D49"/>
    <w:rsid w:val="00E74DA1"/>
    <w:rsid w:val="00E7657C"/>
    <w:rsid w:val="00E7660E"/>
    <w:rsid w:val="00E77368"/>
    <w:rsid w:val="00E77FCF"/>
    <w:rsid w:val="00E8125D"/>
    <w:rsid w:val="00E815C7"/>
    <w:rsid w:val="00E8194C"/>
    <w:rsid w:val="00E81BBB"/>
    <w:rsid w:val="00E824AC"/>
    <w:rsid w:val="00E82D21"/>
    <w:rsid w:val="00E83B13"/>
    <w:rsid w:val="00E83C87"/>
    <w:rsid w:val="00E840F7"/>
    <w:rsid w:val="00E8420C"/>
    <w:rsid w:val="00E85F9A"/>
    <w:rsid w:val="00E87498"/>
    <w:rsid w:val="00E87B10"/>
    <w:rsid w:val="00E87E6D"/>
    <w:rsid w:val="00E87E85"/>
    <w:rsid w:val="00E90292"/>
    <w:rsid w:val="00E90552"/>
    <w:rsid w:val="00E90D0D"/>
    <w:rsid w:val="00E90DBF"/>
    <w:rsid w:val="00E90E2C"/>
    <w:rsid w:val="00E90E64"/>
    <w:rsid w:val="00E912ED"/>
    <w:rsid w:val="00E91306"/>
    <w:rsid w:val="00E914B3"/>
    <w:rsid w:val="00E91562"/>
    <w:rsid w:val="00E915BE"/>
    <w:rsid w:val="00E92014"/>
    <w:rsid w:val="00E92B58"/>
    <w:rsid w:val="00E94618"/>
    <w:rsid w:val="00E94D4F"/>
    <w:rsid w:val="00E94DEC"/>
    <w:rsid w:val="00E94F11"/>
    <w:rsid w:val="00E95317"/>
    <w:rsid w:val="00E9598C"/>
    <w:rsid w:val="00E95A98"/>
    <w:rsid w:val="00E95B17"/>
    <w:rsid w:val="00E95F6F"/>
    <w:rsid w:val="00E96070"/>
    <w:rsid w:val="00E96A50"/>
    <w:rsid w:val="00E96AC8"/>
    <w:rsid w:val="00E96D49"/>
    <w:rsid w:val="00E96E60"/>
    <w:rsid w:val="00E973E6"/>
    <w:rsid w:val="00E974BA"/>
    <w:rsid w:val="00E97D00"/>
    <w:rsid w:val="00EA061A"/>
    <w:rsid w:val="00EA0DE8"/>
    <w:rsid w:val="00EA0F26"/>
    <w:rsid w:val="00EA10CA"/>
    <w:rsid w:val="00EA1465"/>
    <w:rsid w:val="00EA1F83"/>
    <w:rsid w:val="00EA20C5"/>
    <w:rsid w:val="00EA3410"/>
    <w:rsid w:val="00EA35B6"/>
    <w:rsid w:val="00EA3A32"/>
    <w:rsid w:val="00EA3CEE"/>
    <w:rsid w:val="00EA46E8"/>
    <w:rsid w:val="00EA5047"/>
    <w:rsid w:val="00EA510A"/>
    <w:rsid w:val="00EA55DF"/>
    <w:rsid w:val="00EA5A50"/>
    <w:rsid w:val="00EA6260"/>
    <w:rsid w:val="00EA6401"/>
    <w:rsid w:val="00EA6824"/>
    <w:rsid w:val="00EA6A69"/>
    <w:rsid w:val="00EA6F1E"/>
    <w:rsid w:val="00EA6FA8"/>
    <w:rsid w:val="00EA787A"/>
    <w:rsid w:val="00EB069F"/>
    <w:rsid w:val="00EB0E80"/>
    <w:rsid w:val="00EB0EA4"/>
    <w:rsid w:val="00EB0F60"/>
    <w:rsid w:val="00EB184F"/>
    <w:rsid w:val="00EB1900"/>
    <w:rsid w:val="00EB1C8F"/>
    <w:rsid w:val="00EB2592"/>
    <w:rsid w:val="00EB2646"/>
    <w:rsid w:val="00EB2D9C"/>
    <w:rsid w:val="00EB2E97"/>
    <w:rsid w:val="00EB3965"/>
    <w:rsid w:val="00EB4EBE"/>
    <w:rsid w:val="00EB5527"/>
    <w:rsid w:val="00EB64BF"/>
    <w:rsid w:val="00EB6F9B"/>
    <w:rsid w:val="00EB7645"/>
    <w:rsid w:val="00EB7A83"/>
    <w:rsid w:val="00EB7BC2"/>
    <w:rsid w:val="00EB7E6B"/>
    <w:rsid w:val="00EC0219"/>
    <w:rsid w:val="00EC030E"/>
    <w:rsid w:val="00EC05F0"/>
    <w:rsid w:val="00EC2002"/>
    <w:rsid w:val="00EC34CF"/>
    <w:rsid w:val="00EC43B5"/>
    <w:rsid w:val="00EC45C8"/>
    <w:rsid w:val="00EC5C1F"/>
    <w:rsid w:val="00EC69E5"/>
    <w:rsid w:val="00EC738A"/>
    <w:rsid w:val="00EC7405"/>
    <w:rsid w:val="00EC79E8"/>
    <w:rsid w:val="00EC7A70"/>
    <w:rsid w:val="00ED032A"/>
    <w:rsid w:val="00ED0505"/>
    <w:rsid w:val="00ED0E59"/>
    <w:rsid w:val="00ED190F"/>
    <w:rsid w:val="00ED1C1D"/>
    <w:rsid w:val="00ED27F2"/>
    <w:rsid w:val="00ED2945"/>
    <w:rsid w:val="00ED3771"/>
    <w:rsid w:val="00ED421B"/>
    <w:rsid w:val="00ED478B"/>
    <w:rsid w:val="00ED4E09"/>
    <w:rsid w:val="00ED543A"/>
    <w:rsid w:val="00ED5A73"/>
    <w:rsid w:val="00ED5DA9"/>
    <w:rsid w:val="00ED696B"/>
    <w:rsid w:val="00ED699C"/>
    <w:rsid w:val="00ED6A0C"/>
    <w:rsid w:val="00ED75B6"/>
    <w:rsid w:val="00EE028E"/>
    <w:rsid w:val="00EE05ED"/>
    <w:rsid w:val="00EE102C"/>
    <w:rsid w:val="00EE17E0"/>
    <w:rsid w:val="00EE1C78"/>
    <w:rsid w:val="00EE1E62"/>
    <w:rsid w:val="00EE3C13"/>
    <w:rsid w:val="00EE3D2A"/>
    <w:rsid w:val="00EE4B1A"/>
    <w:rsid w:val="00EE5534"/>
    <w:rsid w:val="00EE5EF4"/>
    <w:rsid w:val="00EE6084"/>
    <w:rsid w:val="00EE6091"/>
    <w:rsid w:val="00EE60B1"/>
    <w:rsid w:val="00EE69E5"/>
    <w:rsid w:val="00EE705F"/>
    <w:rsid w:val="00EE7313"/>
    <w:rsid w:val="00EE78A6"/>
    <w:rsid w:val="00EF05B3"/>
    <w:rsid w:val="00EF0C42"/>
    <w:rsid w:val="00EF11E0"/>
    <w:rsid w:val="00EF1550"/>
    <w:rsid w:val="00EF1C35"/>
    <w:rsid w:val="00EF1EB0"/>
    <w:rsid w:val="00EF25EF"/>
    <w:rsid w:val="00EF268B"/>
    <w:rsid w:val="00EF3085"/>
    <w:rsid w:val="00EF3122"/>
    <w:rsid w:val="00EF3926"/>
    <w:rsid w:val="00EF3984"/>
    <w:rsid w:val="00EF4734"/>
    <w:rsid w:val="00EF4BAA"/>
    <w:rsid w:val="00EF4E87"/>
    <w:rsid w:val="00EF560B"/>
    <w:rsid w:val="00EF590E"/>
    <w:rsid w:val="00EF5A43"/>
    <w:rsid w:val="00EF5CA2"/>
    <w:rsid w:val="00EF5CDA"/>
    <w:rsid w:val="00EF6297"/>
    <w:rsid w:val="00EF68E0"/>
    <w:rsid w:val="00EF6B3B"/>
    <w:rsid w:val="00EF7013"/>
    <w:rsid w:val="00EF7790"/>
    <w:rsid w:val="00EF7B89"/>
    <w:rsid w:val="00F00246"/>
    <w:rsid w:val="00F00434"/>
    <w:rsid w:val="00F00A46"/>
    <w:rsid w:val="00F00D7E"/>
    <w:rsid w:val="00F01136"/>
    <w:rsid w:val="00F0192A"/>
    <w:rsid w:val="00F02125"/>
    <w:rsid w:val="00F03010"/>
    <w:rsid w:val="00F030A0"/>
    <w:rsid w:val="00F03838"/>
    <w:rsid w:val="00F03C9D"/>
    <w:rsid w:val="00F045A8"/>
    <w:rsid w:val="00F05035"/>
    <w:rsid w:val="00F05470"/>
    <w:rsid w:val="00F06960"/>
    <w:rsid w:val="00F06B48"/>
    <w:rsid w:val="00F075D0"/>
    <w:rsid w:val="00F0791D"/>
    <w:rsid w:val="00F07BE7"/>
    <w:rsid w:val="00F07EA1"/>
    <w:rsid w:val="00F07FD7"/>
    <w:rsid w:val="00F10710"/>
    <w:rsid w:val="00F107BD"/>
    <w:rsid w:val="00F109F4"/>
    <w:rsid w:val="00F110FC"/>
    <w:rsid w:val="00F113EF"/>
    <w:rsid w:val="00F119EA"/>
    <w:rsid w:val="00F12599"/>
    <w:rsid w:val="00F12E27"/>
    <w:rsid w:val="00F13021"/>
    <w:rsid w:val="00F13110"/>
    <w:rsid w:val="00F137A1"/>
    <w:rsid w:val="00F1478E"/>
    <w:rsid w:val="00F1519D"/>
    <w:rsid w:val="00F1524E"/>
    <w:rsid w:val="00F157A3"/>
    <w:rsid w:val="00F158D7"/>
    <w:rsid w:val="00F175C9"/>
    <w:rsid w:val="00F17C1D"/>
    <w:rsid w:val="00F17DA2"/>
    <w:rsid w:val="00F17DBA"/>
    <w:rsid w:val="00F17F27"/>
    <w:rsid w:val="00F2035A"/>
    <w:rsid w:val="00F20CD7"/>
    <w:rsid w:val="00F20E71"/>
    <w:rsid w:val="00F210F1"/>
    <w:rsid w:val="00F2182F"/>
    <w:rsid w:val="00F22408"/>
    <w:rsid w:val="00F22606"/>
    <w:rsid w:val="00F230CF"/>
    <w:rsid w:val="00F23568"/>
    <w:rsid w:val="00F2424F"/>
    <w:rsid w:val="00F2518A"/>
    <w:rsid w:val="00F257CB"/>
    <w:rsid w:val="00F2586C"/>
    <w:rsid w:val="00F26DAF"/>
    <w:rsid w:val="00F272B0"/>
    <w:rsid w:val="00F27606"/>
    <w:rsid w:val="00F27FED"/>
    <w:rsid w:val="00F30011"/>
    <w:rsid w:val="00F301C7"/>
    <w:rsid w:val="00F3043F"/>
    <w:rsid w:val="00F30C5D"/>
    <w:rsid w:val="00F312DF"/>
    <w:rsid w:val="00F3134E"/>
    <w:rsid w:val="00F31AD3"/>
    <w:rsid w:val="00F33791"/>
    <w:rsid w:val="00F33AF3"/>
    <w:rsid w:val="00F34235"/>
    <w:rsid w:val="00F34310"/>
    <w:rsid w:val="00F346C3"/>
    <w:rsid w:val="00F34B91"/>
    <w:rsid w:val="00F34D33"/>
    <w:rsid w:val="00F34E5D"/>
    <w:rsid w:val="00F35160"/>
    <w:rsid w:val="00F3562E"/>
    <w:rsid w:val="00F36EE2"/>
    <w:rsid w:val="00F400FE"/>
    <w:rsid w:val="00F40413"/>
    <w:rsid w:val="00F40CFF"/>
    <w:rsid w:val="00F40E34"/>
    <w:rsid w:val="00F40E9F"/>
    <w:rsid w:val="00F41168"/>
    <w:rsid w:val="00F41187"/>
    <w:rsid w:val="00F414E3"/>
    <w:rsid w:val="00F42074"/>
    <w:rsid w:val="00F42156"/>
    <w:rsid w:val="00F42F45"/>
    <w:rsid w:val="00F432C5"/>
    <w:rsid w:val="00F436FB"/>
    <w:rsid w:val="00F43A41"/>
    <w:rsid w:val="00F446BC"/>
    <w:rsid w:val="00F44BCD"/>
    <w:rsid w:val="00F45806"/>
    <w:rsid w:val="00F45C91"/>
    <w:rsid w:val="00F466A0"/>
    <w:rsid w:val="00F46B78"/>
    <w:rsid w:val="00F4760A"/>
    <w:rsid w:val="00F47920"/>
    <w:rsid w:val="00F47DE4"/>
    <w:rsid w:val="00F47E1E"/>
    <w:rsid w:val="00F47E7A"/>
    <w:rsid w:val="00F47F90"/>
    <w:rsid w:val="00F505D7"/>
    <w:rsid w:val="00F50E05"/>
    <w:rsid w:val="00F51017"/>
    <w:rsid w:val="00F510BB"/>
    <w:rsid w:val="00F510DA"/>
    <w:rsid w:val="00F51C71"/>
    <w:rsid w:val="00F51F94"/>
    <w:rsid w:val="00F520E9"/>
    <w:rsid w:val="00F521B7"/>
    <w:rsid w:val="00F539C6"/>
    <w:rsid w:val="00F55293"/>
    <w:rsid w:val="00F553CF"/>
    <w:rsid w:val="00F555A1"/>
    <w:rsid w:val="00F555CA"/>
    <w:rsid w:val="00F560BF"/>
    <w:rsid w:val="00F563B2"/>
    <w:rsid w:val="00F567B5"/>
    <w:rsid w:val="00F5688C"/>
    <w:rsid w:val="00F56B6A"/>
    <w:rsid w:val="00F56BC1"/>
    <w:rsid w:val="00F56E9B"/>
    <w:rsid w:val="00F579A6"/>
    <w:rsid w:val="00F60321"/>
    <w:rsid w:val="00F606CE"/>
    <w:rsid w:val="00F607F7"/>
    <w:rsid w:val="00F60AE1"/>
    <w:rsid w:val="00F60C2D"/>
    <w:rsid w:val="00F6149C"/>
    <w:rsid w:val="00F61D98"/>
    <w:rsid w:val="00F62087"/>
    <w:rsid w:val="00F62B23"/>
    <w:rsid w:val="00F635E6"/>
    <w:rsid w:val="00F651B6"/>
    <w:rsid w:val="00F6591C"/>
    <w:rsid w:val="00F65B63"/>
    <w:rsid w:val="00F65BC3"/>
    <w:rsid w:val="00F65DAA"/>
    <w:rsid w:val="00F65E91"/>
    <w:rsid w:val="00F65EA3"/>
    <w:rsid w:val="00F67EE6"/>
    <w:rsid w:val="00F7034C"/>
    <w:rsid w:val="00F70503"/>
    <w:rsid w:val="00F70602"/>
    <w:rsid w:val="00F706B9"/>
    <w:rsid w:val="00F7085D"/>
    <w:rsid w:val="00F7188C"/>
    <w:rsid w:val="00F71C9E"/>
    <w:rsid w:val="00F720A2"/>
    <w:rsid w:val="00F721A9"/>
    <w:rsid w:val="00F7257C"/>
    <w:rsid w:val="00F7274E"/>
    <w:rsid w:val="00F72AA4"/>
    <w:rsid w:val="00F74C57"/>
    <w:rsid w:val="00F75FCF"/>
    <w:rsid w:val="00F76B2A"/>
    <w:rsid w:val="00F770D6"/>
    <w:rsid w:val="00F7746F"/>
    <w:rsid w:val="00F80369"/>
    <w:rsid w:val="00F81555"/>
    <w:rsid w:val="00F8155B"/>
    <w:rsid w:val="00F8194A"/>
    <w:rsid w:val="00F81E38"/>
    <w:rsid w:val="00F83031"/>
    <w:rsid w:val="00F83041"/>
    <w:rsid w:val="00F8327B"/>
    <w:rsid w:val="00F837C4"/>
    <w:rsid w:val="00F8384D"/>
    <w:rsid w:val="00F83CE2"/>
    <w:rsid w:val="00F84E37"/>
    <w:rsid w:val="00F85DA2"/>
    <w:rsid w:val="00F86AFE"/>
    <w:rsid w:val="00F86DC7"/>
    <w:rsid w:val="00F87211"/>
    <w:rsid w:val="00F87815"/>
    <w:rsid w:val="00F87ADE"/>
    <w:rsid w:val="00F91207"/>
    <w:rsid w:val="00F91311"/>
    <w:rsid w:val="00F917A9"/>
    <w:rsid w:val="00F9215A"/>
    <w:rsid w:val="00F925D7"/>
    <w:rsid w:val="00F92958"/>
    <w:rsid w:val="00F94077"/>
    <w:rsid w:val="00F94475"/>
    <w:rsid w:val="00F9474D"/>
    <w:rsid w:val="00F94B9B"/>
    <w:rsid w:val="00F9576A"/>
    <w:rsid w:val="00F95E92"/>
    <w:rsid w:val="00F96C5E"/>
    <w:rsid w:val="00F97789"/>
    <w:rsid w:val="00FA0045"/>
    <w:rsid w:val="00FA0262"/>
    <w:rsid w:val="00FA04F8"/>
    <w:rsid w:val="00FA0B20"/>
    <w:rsid w:val="00FA1386"/>
    <w:rsid w:val="00FA3A5C"/>
    <w:rsid w:val="00FA4567"/>
    <w:rsid w:val="00FA489F"/>
    <w:rsid w:val="00FA4934"/>
    <w:rsid w:val="00FA4A57"/>
    <w:rsid w:val="00FA4D1D"/>
    <w:rsid w:val="00FA51A7"/>
    <w:rsid w:val="00FA5561"/>
    <w:rsid w:val="00FA5708"/>
    <w:rsid w:val="00FA5871"/>
    <w:rsid w:val="00FA5B39"/>
    <w:rsid w:val="00FA639A"/>
    <w:rsid w:val="00FA6491"/>
    <w:rsid w:val="00FA67AA"/>
    <w:rsid w:val="00FA67DC"/>
    <w:rsid w:val="00FA6CD5"/>
    <w:rsid w:val="00FA7056"/>
    <w:rsid w:val="00FA7274"/>
    <w:rsid w:val="00FA7A4F"/>
    <w:rsid w:val="00FA7C06"/>
    <w:rsid w:val="00FA7E25"/>
    <w:rsid w:val="00FA7F2F"/>
    <w:rsid w:val="00FB0067"/>
    <w:rsid w:val="00FB0151"/>
    <w:rsid w:val="00FB0512"/>
    <w:rsid w:val="00FB097A"/>
    <w:rsid w:val="00FB1441"/>
    <w:rsid w:val="00FB1790"/>
    <w:rsid w:val="00FB1E47"/>
    <w:rsid w:val="00FB1EF0"/>
    <w:rsid w:val="00FB2171"/>
    <w:rsid w:val="00FB21B0"/>
    <w:rsid w:val="00FB24BE"/>
    <w:rsid w:val="00FB2632"/>
    <w:rsid w:val="00FB2A96"/>
    <w:rsid w:val="00FB32D1"/>
    <w:rsid w:val="00FB40D7"/>
    <w:rsid w:val="00FB41E3"/>
    <w:rsid w:val="00FB457E"/>
    <w:rsid w:val="00FB5E67"/>
    <w:rsid w:val="00FB6CFB"/>
    <w:rsid w:val="00FB75BD"/>
    <w:rsid w:val="00FB7B4B"/>
    <w:rsid w:val="00FB7E8E"/>
    <w:rsid w:val="00FC01AF"/>
    <w:rsid w:val="00FC03B4"/>
    <w:rsid w:val="00FC1ED7"/>
    <w:rsid w:val="00FC2006"/>
    <w:rsid w:val="00FC235D"/>
    <w:rsid w:val="00FC3CCC"/>
    <w:rsid w:val="00FC46CF"/>
    <w:rsid w:val="00FC50D1"/>
    <w:rsid w:val="00FC5786"/>
    <w:rsid w:val="00FC5FE8"/>
    <w:rsid w:val="00FC660E"/>
    <w:rsid w:val="00FC6C60"/>
    <w:rsid w:val="00FD0728"/>
    <w:rsid w:val="00FD1985"/>
    <w:rsid w:val="00FD1B3C"/>
    <w:rsid w:val="00FD1C75"/>
    <w:rsid w:val="00FD1EB7"/>
    <w:rsid w:val="00FD24D0"/>
    <w:rsid w:val="00FD2B43"/>
    <w:rsid w:val="00FD2B54"/>
    <w:rsid w:val="00FD2FB6"/>
    <w:rsid w:val="00FD3797"/>
    <w:rsid w:val="00FD599B"/>
    <w:rsid w:val="00FD5AE6"/>
    <w:rsid w:val="00FD61C0"/>
    <w:rsid w:val="00FD6A14"/>
    <w:rsid w:val="00FD6C37"/>
    <w:rsid w:val="00FD6E73"/>
    <w:rsid w:val="00FD6F43"/>
    <w:rsid w:val="00FD7033"/>
    <w:rsid w:val="00FD7329"/>
    <w:rsid w:val="00FD7AFC"/>
    <w:rsid w:val="00FD7B1A"/>
    <w:rsid w:val="00FD7D74"/>
    <w:rsid w:val="00FE0078"/>
    <w:rsid w:val="00FE05DF"/>
    <w:rsid w:val="00FE067D"/>
    <w:rsid w:val="00FE093A"/>
    <w:rsid w:val="00FE0AB6"/>
    <w:rsid w:val="00FE0C47"/>
    <w:rsid w:val="00FE2D41"/>
    <w:rsid w:val="00FE30F2"/>
    <w:rsid w:val="00FE353D"/>
    <w:rsid w:val="00FE3F05"/>
    <w:rsid w:val="00FE4010"/>
    <w:rsid w:val="00FE4C6A"/>
    <w:rsid w:val="00FE5525"/>
    <w:rsid w:val="00FE5CD8"/>
    <w:rsid w:val="00FE6D25"/>
    <w:rsid w:val="00FE729A"/>
    <w:rsid w:val="00FE7A69"/>
    <w:rsid w:val="00FE7FB3"/>
    <w:rsid w:val="00FF002A"/>
    <w:rsid w:val="00FF013D"/>
    <w:rsid w:val="00FF0303"/>
    <w:rsid w:val="00FF0497"/>
    <w:rsid w:val="00FF0BB3"/>
    <w:rsid w:val="00FF0EF7"/>
    <w:rsid w:val="00FF116B"/>
    <w:rsid w:val="00FF1896"/>
    <w:rsid w:val="00FF18A0"/>
    <w:rsid w:val="00FF1C05"/>
    <w:rsid w:val="00FF1F0B"/>
    <w:rsid w:val="00FF2041"/>
    <w:rsid w:val="00FF228C"/>
    <w:rsid w:val="00FF29E9"/>
    <w:rsid w:val="00FF4372"/>
    <w:rsid w:val="00FF476B"/>
    <w:rsid w:val="00FF4A6B"/>
    <w:rsid w:val="00FF4CCD"/>
    <w:rsid w:val="00FF6096"/>
    <w:rsid w:val="00FF617A"/>
    <w:rsid w:val="00FF6B58"/>
    <w:rsid w:val="00FF6EB5"/>
    <w:rsid w:val="00FF739B"/>
    <w:rsid w:val="00FF771F"/>
    <w:rsid w:val="00FF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index heading" w:uiPriority="0"/>
    <w:lsdException w:name="caption" w:uiPriority="0" w:qFormat="1"/>
    <w:lsdException w:name="page number" w:uiPriority="0"/>
    <w:lsdException w:name="List Bullet"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AE145C"/>
    <w:pPr>
      <w:spacing w:after="0" w:line="240" w:lineRule="auto"/>
    </w:pPr>
    <w:rPr>
      <w:rFonts w:ascii="MS Sans Serif" w:eastAsia="Times New Roman" w:hAnsi="MS Sans Serif" w:cs="Times New Roman"/>
      <w:sz w:val="20"/>
      <w:szCs w:val="20"/>
      <w:lang w:val="en-US" w:eastAsia="ru-RU"/>
    </w:rPr>
  </w:style>
  <w:style w:type="paragraph" w:styleId="10">
    <w:name w:val="heading 1"/>
    <w:aliases w:val="Т3,БЛОК"/>
    <w:basedOn w:val="a1"/>
    <w:next w:val="a1"/>
    <w:link w:val="12"/>
    <w:qFormat/>
    <w:rsid w:val="00274677"/>
    <w:pPr>
      <w:keepNext/>
      <w:spacing w:before="240" w:after="60"/>
      <w:outlineLvl w:val="0"/>
    </w:pPr>
    <w:rPr>
      <w:rFonts w:ascii="Arial" w:hAnsi="Arial" w:cs="Arial"/>
      <w:b/>
      <w:bCs/>
      <w:kern w:val="32"/>
      <w:sz w:val="32"/>
      <w:szCs w:val="32"/>
    </w:rPr>
  </w:style>
  <w:style w:type="paragraph" w:styleId="20">
    <w:name w:val="heading 2"/>
    <w:aliases w:val="Т4,OG Heading 2,Заголовок 2 Знак Знак Знак Знак,Заголовок 2 Знак Знак Знак Знак Знак Знак Знак Знак,Заголовок 2 Знак Знак Знак Знак Знак Знак Знак Знак Знак,ГЛАВА,Знак2 Знак"/>
    <w:basedOn w:val="a1"/>
    <w:next w:val="a1"/>
    <w:link w:val="21"/>
    <w:unhideWhenUsed/>
    <w:qFormat/>
    <w:rsid w:val="00274677"/>
    <w:pPr>
      <w:keepNext/>
      <w:spacing w:before="240" w:after="60"/>
      <w:outlineLvl w:val="1"/>
    </w:pPr>
    <w:rPr>
      <w:rFonts w:ascii="Arial" w:hAnsi="Arial" w:cs="Arial"/>
      <w:b/>
      <w:bCs/>
      <w:i/>
      <w:iCs/>
      <w:kern w:val="2"/>
      <w:sz w:val="28"/>
      <w:szCs w:val="28"/>
    </w:rPr>
  </w:style>
  <w:style w:type="paragraph" w:styleId="30">
    <w:name w:val="heading 3"/>
    <w:aliases w:val="Tab"/>
    <w:basedOn w:val="a1"/>
    <w:next w:val="a1"/>
    <w:link w:val="31"/>
    <w:unhideWhenUsed/>
    <w:qFormat/>
    <w:rsid w:val="00274677"/>
    <w:pPr>
      <w:keepNext/>
      <w:keepLines/>
      <w:spacing w:before="200" w:line="276" w:lineRule="auto"/>
      <w:outlineLvl w:val="2"/>
    </w:pPr>
    <w:rPr>
      <w:rFonts w:ascii="Cambria" w:hAnsi="Cambria"/>
      <w:b/>
      <w:bCs/>
      <w:color w:val="4F81BD"/>
      <w:kern w:val="2"/>
      <w:lang w:eastAsia="en-US"/>
    </w:rPr>
  </w:style>
  <w:style w:type="paragraph" w:styleId="4">
    <w:name w:val="heading 4"/>
    <w:aliases w:val="Tab_name Знак"/>
    <w:basedOn w:val="a1"/>
    <w:next w:val="a1"/>
    <w:link w:val="40"/>
    <w:unhideWhenUsed/>
    <w:qFormat/>
    <w:rsid w:val="00274677"/>
    <w:pPr>
      <w:keepNext/>
      <w:spacing w:before="240" w:after="60"/>
      <w:outlineLvl w:val="3"/>
    </w:pPr>
    <w:rPr>
      <w:rFonts w:ascii="Calibri" w:hAnsi="Calibri"/>
      <w:b/>
      <w:bCs/>
      <w:kern w:val="2"/>
      <w:sz w:val="28"/>
      <w:szCs w:val="28"/>
    </w:rPr>
  </w:style>
  <w:style w:type="paragraph" w:styleId="5">
    <w:name w:val="heading 5"/>
    <w:aliases w:val="Заголовок 5№Таблицы,Заголовок№ТАблиц"/>
    <w:basedOn w:val="a1"/>
    <w:next w:val="a1"/>
    <w:link w:val="50"/>
    <w:unhideWhenUsed/>
    <w:qFormat/>
    <w:rsid w:val="00274677"/>
    <w:pPr>
      <w:keepNext/>
      <w:keepLines/>
      <w:spacing w:before="200" w:line="276" w:lineRule="auto"/>
      <w:outlineLvl w:val="4"/>
    </w:pPr>
    <w:rPr>
      <w:rFonts w:ascii="Cambria" w:hAnsi="Cambria"/>
      <w:color w:val="243F60"/>
      <w:kern w:val="2"/>
      <w:lang w:eastAsia="en-US"/>
    </w:rPr>
  </w:style>
  <w:style w:type="paragraph" w:styleId="6">
    <w:name w:val="heading 6"/>
    <w:basedOn w:val="a1"/>
    <w:next w:val="a1"/>
    <w:link w:val="60"/>
    <w:uiPriority w:val="99"/>
    <w:unhideWhenUsed/>
    <w:qFormat/>
    <w:rsid w:val="0052415E"/>
    <w:pPr>
      <w:spacing w:before="240" w:after="60" w:line="276" w:lineRule="auto"/>
      <w:outlineLvl w:val="5"/>
    </w:pPr>
    <w:rPr>
      <w:rFonts w:eastAsia="Calibri"/>
      <w:b/>
      <w:bCs/>
      <w:kern w:val="2"/>
      <w:sz w:val="22"/>
      <w:szCs w:val="22"/>
      <w:lang w:eastAsia="en-US"/>
    </w:rPr>
  </w:style>
  <w:style w:type="paragraph" w:styleId="7">
    <w:name w:val="heading 7"/>
    <w:basedOn w:val="a1"/>
    <w:next w:val="a1"/>
    <w:link w:val="70"/>
    <w:unhideWhenUsed/>
    <w:qFormat/>
    <w:rsid w:val="00274677"/>
    <w:pPr>
      <w:keepNext/>
      <w:keepLines/>
      <w:spacing w:before="200" w:line="276" w:lineRule="auto"/>
      <w:outlineLvl w:val="6"/>
    </w:pPr>
    <w:rPr>
      <w:rFonts w:asciiTheme="majorHAnsi" w:eastAsiaTheme="majorEastAsia" w:hAnsiTheme="majorHAnsi" w:cstheme="majorBidi"/>
      <w:i/>
      <w:iCs/>
      <w:color w:val="404040" w:themeColor="text1" w:themeTint="BF"/>
      <w:kern w:val="2"/>
      <w:lang w:eastAsia="en-US"/>
    </w:rPr>
  </w:style>
  <w:style w:type="paragraph" w:styleId="8">
    <w:name w:val="heading 8"/>
    <w:basedOn w:val="a1"/>
    <w:next w:val="a1"/>
    <w:link w:val="80"/>
    <w:unhideWhenUsed/>
    <w:qFormat/>
    <w:rsid w:val="0052415E"/>
    <w:pPr>
      <w:spacing w:before="240" w:after="60" w:line="276" w:lineRule="auto"/>
      <w:outlineLvl w:val="7"/>
    </w:pPr>
    <w:rPr>
      <w:rFonts w:eastAsia="Calibri"/>
      <w:i/>
      <w:iCs/>
      <w:kern w:val="2"/>
      <w:lang w:eastAsia="en-US"/>
    </w:rPr>
  </w:style>
  <w:style w:type="paragraph" w:styleId="9">
    <w:name w:val="heading 9"/>
    <w:basedOn w:val="a1"/>
    <w:next w:val="a1"/>
    <w:link w:val="90"/>
    <w:uiPriority w:val="99"/>
    <w:unhideWhenUsed/>
    <w:qFormat/>
    <w:rsid w:val="0052415E"/>
    <w:pPr>
      <w:spacing w:before="240" w:after="60" w:line="276" w:lineRule="auto"/>
      <w:outlineLvl w:val="8"/>
    </w:pPr>
    <w:rPr>
      <w:rFonts w:asciiTheme="majorHAnsi" w:eastAsiaTheme="majorEastAsia" w:hAnsiTheme="majorHAnsi"/>
      <w:kern w:val="2"/>
      <w:sz w:val="22"/>
      <w:szCs w:val="22"/>
      <w:lang w:eastAsia="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Т3 Знак,БЛОК Знак"/>
    <w:basedOn w:val="a2"/>
    <w:link w:val="10"/>
    <w:rsid w:val="00274677"/>
    <w:rPr>
      <w:rFonts w:ascii="Arial" w:eastAsia="Times New Roman" w:hAnsi="Arial" w:cs="Arial"/>
      <w:b/>
      <w:bCs/>
      <w:kern w:val="32"/>
      <w:sz w:val="32"/>
      <w:szCs w:val="32"/>
      <w:lang w:eastAsia="ru-RU"/>
    </w:rPr>
  </w:style>
  <w:style w:type="character" w:customStyle="1" w:styleId="21">
    <w:name w:val="Заголовок 2 Знак"/>
    <w:aliases w:val="Т4 Знак,OG Heading 2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Знак2 Знак Знак"/>
    <w:basedOn w:val="a2"/>
    <w:link w:val="20"/>
    <w:rsid w:val="00274677"/>
    <w:rPr>
      <w:rFonts w:ascii="Arial" w:eastAsia="Times New Roman" w:hAnsi="Arial" w:cs="Arial"/>
      <w:b/>
      <w:bCs/>
      <w:i/>
      <w:iCs/>
      <w:kern w:val="2"/>
      <w:sz w:val="28"/>
      <w:szCs w:val="28"/>
      <w:lang w:eastAsia="ru-RU"/>
    </w:rPr>
  </w:style>
  <w:style w:type="character" w:customStyle="1" w:styleId="31">
    <w:name w:val="Заголовок 3 Знак"/>
    <w:aliases w:val="Tab Знак"/>
    <w:basedOn w:val="a2"/>
    <w:link w:val="30"/>
    <w:rsid w:val="00274677"/>
    <w:rPr>
      <w:rFonts w:ascii="Cambria" w:eastAsia="Times New Roman" w:hAnsi="Cambria" w:cs="Times New Roman"/>
      <w:b/>
      <w:bCs/>
      <w:color w:val="4F81BD"/>
      <w:kern w:val="2"/>
      <w:sz w:val="24"/>
      <w:szCs w:val="24"/>
    </w:rPr>
  </w:style>
  <w:style w:type="character" w:customStyle="1" w:styleId="40">
    <w:name w:val="Заголовок 4 Знак"/>
    <w:aliases w:val="Tab_name Знак Знак1"/>
    <w:basedOn w:val="a2"/>
    <w:link w:val="4"/>
    <w:rsid w:val="00274677"/>
    <w:rPr>
      <w:rFonts w:ascii="Calibri" w:eastAsia="Times New Roman" w:hAnsi="Calibri" w:cs="Times New Roman"/>
      <w:b/>
      <w:bCs/>
      <w:kern w:val="2"/>
      <w:sz w:val="28"/>
      <w:szCs w:val="28"/>
      <w:lang w:eastAsia="ru-RU"/>
    </w:rPr>
  </w:style>
  <w:style w:type="character" w:customStyle="1" w:styleId="50">
    <w:name w:val="Заголовок 5 Знак"/>
    <w:aliases w:val="Заголовок 5№Таблицы Знак,Заголовок№ТАблиц Знак"/>
    <w:basedOn w:val="a2"/>
    <w:link w:val="5"/>
    <w:rsid w:val="00274677"/>
    <w:rPr>
      <w:rFonts w:ascii="Cambria" w:eastAsia="Times New Roman" w:hAnsi="Cambria" w:cs="Times New Roman"/>
      <w:color w:val="243F60"/>
      <w:kern w:val="2"/>
      <w:sz w:val="24"/>
      <w:szCs w:val="24"/>
    </w:rPr>
  </w:style>
  <w:style w:type="character" w:customStyle="1" w:styleId="60">
    <w:name w:val="Заголовок 6 Знак"/>
    <w:basedOn w:val="a2"/>
    <w:link w:val="6"/>
    <w:uiPriority w:val="99"/>
    <w:rsid w:val="0052415E"/>
    <w:rPr>
      <w:rFonts w:ascii="Times New Roman" w:hAnsi="Times New Roman" w:cs="Times New Roman"/>
      <w:b/>
      <w:bCs/>
      <w:kern w:val="2"/>
    </w:rPr>
  </w:style>
  <w:style w:type="character" w:customStyle="1" w:styleId="70">
    <w:name w:val="Заголовок 7 Знак"/>
    <w:basedOn w:val="a2"/>
    <w:link w:val="7"/>
    <w:rsid w:val="00274677"/>
    <w:rPr>
      <w:rFonts w:asciiTheme="majorHAnsi" w:eastAsiaTheme="majorEastAsia" w:hAnsiTheme="majorHAnsi" w:cstheme="majorBidi"/>
      <w:i/>
      <w:iCs/>
      <w:color w:val="404040" w:themeColor="text1" w:themeTint="BF"/>
      <w:kern w:val="2"/>
      <w:sz w:val="24"/>
      <w:szCs w:val="24"/>
    </w:rPr>
  </w:style>
  <w:style w:type="character" w:customStyle="1" w:styleId="80">
    <w:name w:val="Заголовок 8 Знак"/>
    <w:basedOn w:val="a2"/>
    <w:link w:val="8"/>
    <w:rsid w:val="0052415E"/>
    <w:rPr>
      <w:rFonts w:ascii="Times New Roman" w:hAnsi="Times New Roman" w:cs="Times New Roman"/>
      <w:i/>
      <w:iCs/>
      <w:kern w:val="2"/>
      <w:sz w:val="24"/>
      <w:szCs w:val="24"/>
    </w:rPr>
  </w:style>
  <w:style w:type="character" w:customStyle="1" w:styleId="90">
    <w:name w:val="Заголовок 9 Знак"/>
    <w:basedOn w:val="a2"/>
    <w:link w:val="9"/>
    <w:uiPriority w:val="99"/>
    <w:rsid w:val="0052415E"/>
    <w:rPr>
      <w:rFonts w:asciiTheme="majorHAnsi" w:eastAsiaTheme="majorEastAsia" w:hAnsiTheme="majorHAnsi" w:cs="Times New Roman"/>
      <w:kern w:val="2"/>
    </w:rPr>
  </w:style>
  <w:style w:type="character" w:customStyle="1" w:styleId="41">
    <w:name w:val="Заголовок 4 Знак1"/>
    <w:aliases w:val="Tab_name Знак Знак"/>
    <w:basedOn w:val="a2"/>
    <w:locked/>
    <w:rsid w:val="00274677"/>
    <w:rPr>
      <w:rFonts w:ascii="Calibri" w:eastAsia="Times New Roman" w:hAnsi="Calibri" w:cs="Times New Roman"/>
      <w:b/>
      <w:bCs/>
      <w:kern w:val="2"/>
      <w:sz w:val="28"/>
      <w:szCs w:val="28"/>
      <w:lang w:eastAsia="ru-RU"/>
    </w:r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Знак1"/>
    <w:basedOn w:val="a1"/>
    <w:link w:val="a6"/>
    <w:uiPriority w:val="99"/>
    <w:unhideWhenUsed/>
    <w:qFormat/>
    <w:rsid w:val="00274677"/>
    <w:rPr>
      <w:sz w:val="22"/>
      <w:szCs w:val="22"/>
      <w:lang w:eastAsia="en-US"/>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basedOn w:val="a2"/>
    <w:link w:val="a5"/>
    <w:uiPriority w:val="99"/>
    <w:rsid w:val="00274677"/>
    <w:rPr>
      <w:rFonts w:ascii="Times New Roman" w:eastAsia="Times New Roman" w:hAnsi="Times New Roman" w:cs="Times New Roman"/>
    </w:rPr>
  </w:style>
  <w:style w:type="paragraph" w:styleId="a7">
    <w:name w:val="caption"/>
    <w:aliases w:val="Таблиц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nhideWhenUsed/>
    <w:qFormat/>
    <w:rsid w:val="00274677"/>
    <w:pPr>
      <w:spacing w:after="200"/>
    </w:pPr>
    <w:rPr>
      <w:rFonts w:eastAsia="Calibri"/>
      <w:b/>
      <w:bCs/>
      <w:color w:val="4F81BD"/>
      <w:kern w:val="2"/>
      <w:sz w:val="18"/>
      <w:szCs w:val="18"/>
      <w:lang w:eastAsia="en-US"/>
    </w:rPr>
  </w:style>
  <w:style w:type="character" w:customStyle="1" w:styleId="22">
    <w:name w:val="Название объекта Знак2"/>
    <w:aliases w:val="Таблиц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7"/>
    <w:locked/>
    <w:rsid w:val="00367AFF"/>
    <w:rPr>
      <w:rFonts w:ascii="Times New Roman" w:hAnsi="Times New Roman" w:cs="Times New Roman"/>
      <w:b/>
      <w:bCs/>
      <w:color w:val="4F81BD"/>
      <w:kern w:val="2"/>
      <w:sz w:val="18"/>
      <w:szCs w:val="18"/>
    </w:rPr>
  </w:style>
  <w:style w:type="paragraph" w:styleId="a8">
    <w:name w:val="List Bullet"/>
    <w:aliases w:val="Маркированный список Знак Знак,Маркированный Знак Знак"/>
    <w:basedOn w:val="a1"/>
    <w:link w:val="a9"/>
    <w:autoRedefine/>
    <w:uiPriority w:val="99"/>
    <w:unhideWhenUsed/>
    <w:qFormat/>
    <w:rsid w:val="0096489B"/>
    <w:pPr>
      <w:suppressAutoHyphens/>
      <w:autoSpaceDE w:val="0"/>
      <w:autoSpaceDN w:val="0"/>
      <w:adjustRightInd w:val="0"/>
      <w:spacing w:line="360" w:lineRule="auto"/>
      <w:ind w:firstLine="709"/>
      <w:jc w:val="both"/>
    </w:pPr>
    <w:rPr>
      <w:rFonts w:eastAsiaTheme="minorHAnsi"/>
      <w:color w:val="000000" w:themeColor="text1"/>
      <w:lang w:eastAsia="en-US"/>
    </w:rPr>
  </w:style>
  <w:style w:type="character" w:customStyle="1" w:styleId="a9">
    <w:name w:val="Маркированный список Знак"/>
    <w:aliases w:val="Маркированный список Знак Знак Знак,Маркированный Знак Знак Знак"/>
    <w:link w:val="a8"/>
    <w:locked/>
    <w:rsid w:val="0096489B"/>
    <w:rPr>
      <w:rFonts w:ascii="Times New Roman" w:eastAsiaTheme="minorHAnsi" w:hAnsi="Times New Roman" w:cs="Times New Roman"/>
      <w:color w:val="000000" w:themeColor="text1"/>
      <w:sz w:val="24"/>
      <w:szCs w:val="24"/>
    </w:rPr>
  </w:style>
  <w:style w:type="paragraph" w:styleId="aa">
    <w:name w:val="Title"/>
    <w:basedOn w:val="a1"/>
    <w:next w:val="a1"/>
    <w:link w:val="ab"/>
    <w:qFormat/>
    <w:rsid w:val="00274677"/>
    <w:pPr>
      <w:pBdr>
        <w:bottom w:val="single" w:sz="8" w:space="4" w:color="4F81BD" w:themeColor="accent1"/>
      </w:pBdr>
      <w:spacing w:after="300"/>
      <w:contextualSpacing/>
    </w:pPr>
    <w:rPr>
      <w:rFonts w:ascii="Cambria" w:hAnsi="Cambria"/>
      <w:b/>
      <w:bCs/>
      <w:kern w:val="28"/>
      <w:sz w:val="32"/>
      <w:szCs w:val="32"/>
      <w:lang w:eastAsia="en-US"/>
    </w:rPr>
  </w:style>
  <w:style w:type="character" w:customStyle="1" w:styleId="ab">
    <w:name w:val="Название Знак"/>
    <w:basedOn w:val="a2"/>
    <w:link w:val="aa"/>
    <w:rsid w:val="00274677"/>
    <w:rPr>
      <w:rFonts w:ascii="Cambria" w:eastAsia="Times New Roman" w:hAnsi="Cambria"/>
      <w:b/>
      <w:bCs/>
      <w:kern w:val="28"/>
      <w:sz w:val="32"/>
      <w:szCs w:val="32"/>
    </w:rPr>
  </w:style>
  <w:style w:type="paragraph" w:styleId="ac">
    <w:name w:val="Body Text"/>
    <w:aliases w:val="Основной текст Знак Знак Знак Знак,Знак Знак Знак,Таблица TEXT,Body single,bt,Body Text Char, Знак Знак, Знак,Знак Знак,Heading 4 Char Знак,D&amp;M4 Знак,D&amp;M 4 Знак"/>
    <w:basedOn w:val="a1"/>
    <w:link w:val="ad"/>
    <w:unhideWhenUsed/>
    <w:qFormat/>
    <w:rsid w:val="00274677"/>
    <w:pPr>
      <w:widowControl w:val="0"/>
      <w:snapToGrid w:val="0"/>
      <w:jc w:val="center"/>
    </w:pPr>
    <w:rPr>
      <w:b/>
      <w:snapToGrid w:val="0"/>
      <w:sz w:val="28"/>
      <w:szCs w:val="22"/>
      <w:lang w:eastAsia="en-US"/>
    </w:rPr>
  </w:style>
  <w:style w:type="character" w:customStyle="1" w:styleId="ad">
    <w:name w:val="Основной текст Знак"/>
    <w:aliases w:val="Основной текст Знак Знак Знак Знак Знак,Знак Знак Знак Знак,Таблица TEXT Знак,Body single Знак,bt Знак,Body Text Char Знак, Знак Знак Знак, Знак Знак1,Знак Знак Знак1,Heading 4 Char Знак Знак,D&amp;M4 Знак Знак,D&amp;M 4 Знак Знак"/>
    <w:basedOn w:val="a2"/>
    <w:link w:val="ac"/>
    <w:rsid w:val="00274677"/>
    <w:rPr>
      <w:rFonts w:ascii="Times New Roman" w:eastAsia="Times New Roman" w:hAnsi="Times New Roman" w:cs="Times New Roman"/>
      <w:b/>
      <w:snapToGrid w:val="0"/>
      <w:sz w:val="28"/>
    </w:rPr>
  </w:style>
  <w:style w:type="paragraph" w:styleId="ae">
    <w:name w:val="Subtitle"/>
    <w:basedOn w:val="a1"/>
    <w:next w:val="a1"/>
    <w:link w:val="af"/>
    <w:qFormat/>
    <w:rsid w:val="00274677"/>
    <w:pPr>
      <w:numPr>
        <w:ilvl w:val="1"/>
      </w:numPr>
      <w:spacing w:after="200" w:line="276" w:lineRule="auto"/>
    </w:pPr>
    <w:rPr>
      <w:b/>
      <w:bCs/>
      <w:lang w:eastAsia="en-US"/>
    </w:rPr>
  </w:style>
  <w:style w:type="character" w:customStyle="1" w:styleId="af">
    <w:name w:val="Подзаголовок Знак"/>
    <w:basedOn w:val="a2"/>
    <w:link w:val="ae"/>
    <w:rsid w:val="00274677"/>
    <w:rPr>
      <w:rFonts w:ascii="Times New Roman" w:eastAsia="Times New Roman" w:hAnsi="Times New Roman" w:cs="Times New Roman"/>
      <w:b/>
      <w:bCs/>
      <w:sz w:val="24"/>
      <w:szCs w:val="24"/>
    </w:rPr>
  </w:style>
  <w:style w:type="character" w:styleId="af0">
    <w:name w:val="Emphasis"/>
    <w:basedOn w:val="a2"/>
    <w:qFormat/>
    <w:rsid w:val="00274677"/>
    <w:rPr>
      <w:i/>
      <w:iCs/>
    </w:rPr>
  </w:style>
  <w:style w:type="paragraph" w:styleId="af1">
    <w:name w:val="Normal (Web)"/>
    <w:aliases w:val="Обычный (Web),Знак Знак22, Знак Знак22,Обычный (веб)3,Обычный (Web)1,Обычный (Web) Знак Знак,Обычный (веб)2 Знак Знак Знак Знак,Знак2 Знак Знак Знак1 Знак Знак Знак Знак,Обычный (веб)11 Знак Знак Знак Знак"/>
    <w:basedOn w:val="a1"/>
    <w:link w:val="af2"/>
    <w:autoRedefine/>
    <w:uiPriority w:val="99"/>
    <w:unhideWhenUsed/>
    <w:qFormat/>
    <w:rsid w:val="00BA6EA5"/>
    <w:pPr>
      <w:shd w:val="clear" w:color="auto" w:fill="FFFFFF"/>
      <w:suppressAutoHyphens/>
      <w:snapToGrid w:val="0"/>
      <w:spacing w:before="109" w:after="109"/>
      <w:jc w:val="center"/>
    </w:pPr>
    <w:rPr>
      <w:rFonts w:ascii="Times New Roman" w:eastAsia="Calibri" w:hAnsi="Times New Roman"/>
      <w:b/>
      <w:color w:val="333333"/>
      <w:kern w:val="2"/>
      <w:sz w:val="28"/>
      <w:szCs w:val="28"/>
      <w:shd w:val="clear" w:color="auto" w:fill="FFFFFF"/>
      <w:lang w:val="ru-RU"/>
    </w:rPr>
  </w:style>
  <w:style w:type="character" w:customStyle="1" w:styleId="af2">
    <w:name w:val="Обычный (веб) Знак"/>
    <w:aliases w:val="Обычный (Web) Знак,Знак Знак22 Знак, Знак Знак22 Знак,Обычный (веб)3 Знак,Обычный (Web)1 Знак,Обычный (Web) Знак Знак Знак,Обычный (веб)2 Знак Знак Знак Знак Знак,Знак2 Знак Знак Знак1 Знак Знак Знак Знак Знак"/>
    <w:link w:val="af1"/>
    <w:locked/>
    <w:rsid w:val="00BA6EA5"/>
    <w:rPr>
      <w:rFonts w:ascii="Times New Roman" w:hAnsi="Times New Roman" w:cs="Times New Roman"/>
      <w:b/>
      <w:color w:val="333333"/>
      <w:kern w:val="2"/>
      <w:sz w:val="28"/>
      <w:szCs w:val="28"/>
      <w:shd w:val="clear" w:color="auto" w:fill="FFFFFF"/>
      <w:lang w:eastAsia="ru-RU"/>
    </w:rPr>
  </w:style>
  <w:style w:type="paragraph" w:styleId="af3">
    <w:name w:val="List Paragraph"/>
    <w:basedOn w:val="a1"/>
    <w:link w:val="af4"/>
    <w:qFormat/>
    <w:rsid w:val="00274677"/>
    <w:pPr>
      <w:spacing w:after="200" w:line="276" w:lineRule="auto"/>
      <w:ind w:left="720"/>
      <w:contextualSpacing/>
    </w:pPr>
    <w:rPr>
      <w:rFonts w:eastAsia="Calibri"/>
      <w:kern w:val="2"/>
      <w:lang w:eastAsia="en-US"/>
    </w:rPr>
  </w:style>
  <w:style w:type="character" w:customStyle="1" w:styleId="af4">
    <w:name w:val="Абзац списка Знак"/>
    <w:link w:val="af3"/>
    <w:rsid w:val="005E6249"/>
    <w:rPr>
      <w:rFonts w:ascii="Times New Roman" w:hAnsi="Times New Roman" w:cs="Times New Roman"/>
      <w:kern w:val="2"/>
      <w:sz w:val="24"/>
      <w:szCs w:val="24"/>
    </w:rPr>
  </w:style>
  <w:style w:type="paragraph" w:customStyle="1" w:styleId="2TimesNewRoman1212">
    <w:name w:val="Стиль Заголовок 2 + Times New Roman 12 пт После:  12 пт кернинг ..."/>
    <w:basedOn w:val="20"/>
    <w:qFormat/>
    <w:rsid w:val="00274677"/>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qFormat/>
    <w:rsid w:val="002746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qFormat/>
    <w:rsid w:val="00274677"/>
    <w:pPr>
      <w:spacing w:after="0" w:line="240" w:lineRule="auto"/>
    </w:pPr>
    <w:rPr>
      <w:rFonts w:ascii="Times New Roman" w:eastAsia="Times New Roman" w:hAnsi="Times New Roman" w:cs="Times New Roman"/>
      <w:sz w:val="20"/>
      <w:szCs w:val="20"/>
      <w:lang w:eastAsia="ru-RU"/>
    </w:rPr>
  </w:style>
  <w:style w:type="paragraph" w:customStyle="1" w:styleId="14">
    <w:name w:val="Основной текст с отступом1"/>
    <w:aliases w:val="Основной текст 1,Нумерованный список !!,Надин стиль,Body Text Indent"/>
    <w:basedOn w:val="a1"/>
    <w:link w:val="BodyTextIndent"/>
    <w:qFormat/>
    <w:rsid w:val="00274677"/>
    <w:pPr>
      <w:spacing w:after="120"/>
      <w:ind w:firstLine="709"/>
      <w:jc w:val="both"/>
    </w:pPr>
    <w:rPr>
      <w:lang w:eastAsia="en-US"/>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2"/>
    <w:link w:val="14"/>
    <w:locked/>
    <w:rsid w:val="00274677"/>
    <w:rPr>
      <w:rFonts w:ascii="Times New Roman" w:eastAsia="Times New Roman" w:hAnsi="Times New Roman" w:cs="Times New Roman"/>
      <w:sz w:val="24"/>
      <w:szCs w:val="24"/>
    </w:rPr>
  </w:style>
  <w:style w:type="paragraph" w:customStyle="1" w:styleId="Style5">
    <w:name w:val="Style5"/>
    <w:basedOn w:val="a1"/>
    <w:qFormat/>
    <w:rsid w:val="00274677"/>
    <w:pPr>
      <w:widowControl w:val="0"/>
      <w:autoSpaceDE w:val="0"/>
      <w:autoSpaceDN w:val="0"/>
      <w:adjustRightInd w:val="0"/>
      <w:spacing w:line="156" w:lineRule="exact"/>
    </w:pPr>
    <w:rPr>
      <w:rFonts w:ascii="Century Schoolbook" w:hAnsi="Century Schoolbook"/>
    </w:rPr>
  </w:style>
  <w:style w:type="paragraph" w:customStyle="1" w:styleId="32">
    <w:name w:val="Основной текст с отступом 32"/>
    <w:basedOn w:val="a1"/>
    <w:qFormat/>
    <w:rsid w:val="00274677"/>
    <w:pPr>
      <w:suppressAutoHyphens/>
      <w:spacing w:after="120"/>
      <w:ind w:left="283"/>
    </w:pPr>
    <w:rPr>
      <w:sz w:val="16"/>
      <w:szCs w:val="16"/>
      <w:lang w:eastAsia="ar-SA"/>
    </w:rPr>
  </w:style>
  <w:style w:type="paragraph" w:customStyle="1" w:styleId="ConsPlusNormal">
    <w:name w:val="ConsPlusNormal"/>
    <w:link w:val="ConsPlusNormal1"/>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243C8"/>
    <w:rPr>
      <w:rFonts w:ascii="Arial" w:eastAsia="Times New Roman" w:hAnsi="Arial" w:cs="Arial"/>
      <w:sz w:val="20"/>
      <w:szCs w:val="20"/>
      <w:lang w:eastAsia="ru-RU"/>
    </w:rPr>
  </w:style>
  <w:style w:type="paragraph" w:customStyle="1" w:styleId="ConsNormal">
    <w:name w:val="Con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qFormat/>
    <w:rsid w:val="0027467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qFormat/>
    <w:rsid w:val="00274677"/>
    <w:pPr>
      <w:widowControl w:val="0"/>
      <w:autoSpaceDE w:val="0"/>
      <w:autoSpaceDN w:val="0"/>
      <w:adjustRightInd w:val="0"/>
      <w:spacing w:after="0" w:line="240" w:lineRule="auto"/>
      <w:ind w:hanging="357"/>
      <w:jc w:val="both"/>
    </w:pPr>
    <w:rPr>
      <w:rFonts w:ascii="Courier New" w:hAnsi="Courier New" w:cs="Courier New"/>
      <w:sz w:val="24"/>
      <w:szCs w:val="24"/>
      <w:lang w:eastAsia="ru-RU"/>
    </w:rPr>
  </w:style>
  <w:style w:type="paragraph" w:customStyle="1" w:styleId="15">
    <w:name w:val="Абзац списка1"/>
    <w:basedOn w:val="a1"/>
    <w:qFormat/>
    <w:rsid w:val="00274677"/>
    <w:pPr>
      <w:spacing w:after="200" w:line="276" w:lineRule="auto"/>
      <w:ind w:left="720"/>
    </w:pPr>
    <w:rPr>
      <w:kern w:val="2"/>
      <w:lang w:eastAsia="en-US"/>
    </w:rPr>
  </w:style>
  <w:style w:type="paragraph" w:customStyle="1" w:styleId="ConsPlusTitle">
    <w:name w:val="ConsPlusTitle"/>
    <w:qFormat/>
    <w:rsid w:val="002746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1"/>
    <w:qFormat/>
    <w:rsid w:val="00274677"/>
    <w:pPr>
      <w:pBdr>
        <w:right w:val="single" w:sz="4" w:space="0" w:color="000000"/>
      </w:pBdr>
      <w:suppressAutoHyphens/>
      <w:spacing w:before="100" w:after="100"/>
      <w:jc w:val="center"/>
    </w:pPr>
    <w:rPr>
      <w:rFonts w:eastAsia="Arial Unicode MS"/>
      <w:lang w:eastAsia="ar-SA"/>
    </w:rPr>
  </w:style>
  <w:style w:type="paragraph" w:customStyle="1" w:styleId="310">
    <w:name w:val="Основной текст с отступом 31"/>
    <w:basedOn w:val="a1"/>
    <w:qFormat/>
    <w:rsid w:val="00274677"/>
    <w:pPr>
      <w:suppressAutoHyphens/>
      <w:spacing w:after="120"/>
      <w:ind w:left="283"/>
    </w:pPr>
    <w:rPr>
      <w:sz w:val="16"/>
      <w:szCs w:val="16"/>
      <w:lang w:eastAsia="ar-SA"/>
    </w:rPr>
  </w:style>
  <w:style w:type="paragraph" w:customStyle="1" w:styleId="320">
    <w:name w:val="Основной текст 32"/>
    <w:basedOn w:val="a1"/>
    <w:qFormat/>
    <w:rsid w:val="00274677"/>
    <w:pPr>
      <w:suppressAutoHyphens/>
    </w:pPr>
    <w:rPr>
      <w:rFonts w:ascii="Arial" w:hAnsi="Arial" w:cs="Arial"/>
      <w:b/>
      <w:bCs/>
      <w:color w:val="000000"/>
      <w:lang w:eastAsia="ar-SA"/>
    </w:rPr>
  </w:style>
  <w:style w:type="paragraph" w:customStyle="1" w:styleId="style22">
    <w:name w:val="style22"/>
    <w:basedOn w:val="a1"/>
    <w:qFormat/>
    <w:rsid w:val="00274677"/>
    <w:pPr>
      <w:spacing w:before="100" w:beforeAutospacing="1" w:after="100" w:afterAutospacing="1"/>
    </w:pPr>
  </w:style>
  <w:style w:type="paragraph" w:customStyle="1" w:styleId="af5">
    <w:name w:val="А_текст"/>
    <w:link w:val="af6"/>
    <w:autoRedefine/>
    <w:qFormat/>
    <w:rsid w:val="00274677"/>
    <w:pPr>
      <w:spacing w:after="0" w:line="360" w:lineRule="auto"/>
      <w:ind w:firstLine="851"/>
      <w:jc w:val="both"/>
    </w:pPr>
    <w:rPr>
      <w:rFonts w:ascii="Times New Roman" w:eastAsia="Times New Roman" w:hAnsi="Times New Roman" w:cs="Times New Roman"/>
      <w:sz w:val="24"/>
      <w:szCs w:val="24"/>
    </w:rPr>
  </w:style>
  <w:style w:type="character" w:customStyle="1" w:styleId="af6">
    <w:name w:val="А_текст Знак"/>
    <w:basedOn w:val="a2"/>
    <w:link w:val="af5"/>
    <w:locked/>
    <w:rsid w:val="00274677"/>
    <w:rPr>
      <w:rFonts w:ascii="Times New Roman" w:eastAsia="Times New Roman" w:hAnsi="Times New Roman" w:cs="Times New Roman"/>
      <w:sz w:val="24"/>
      <w:szCs w:val="24"/>
    </w:rPr>
  </w:style>
  <w:style w:type="paragraph" w:customStyle="1" w:styleId="210">
    <w:name w:val="Основной текст с отступом 21"/>
    <w:basedOn w:val="a1"/>
    <w:qFormat/>
    <w:rsid w:val="00274677"/>
    <w:pPr>
      <w:suppressAutoHyphens/>
      <w:spacing w:after="120" w:line="480" w:lineRule="auto"/>
      <w:ind w:left="283"/>
    </w:pPr>
    <w:rPr>
      <w:lang w:eastAsia="ar-SA"/>
    </w:rPr>
  </w:style>
  <w:style w:type="paragraph" w:customStyle="1" w:styleId="af7">
    <w:name w:val="БДО Основной текст"/>
    <w:basedOn w:val="ac"/>
    <w:qFormat/>
    <w:rsid w:val="00274677"/>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8"/>
    <w:link w:val="43"/>
    <w:qFormat/>
    <w:rsid w:val="00274677"/>
    <w:pPr>
      <w:spacing w:after="0" w:line="240" w:lineRule="auto"/>
      <w:ind w:left="0" w:firstLine="708"/>
      <w:jc w:val="both"/>
    </w:pPr>
    <w:rPr>
      <w:rFonts w:eastAsia="Times New Roman"/>
      <w:kern w:val="0"/>
    </w:rPr>
  </w:style>
  <w:style w:type="paragraph" w:styleId="af8">
    <w:name w:val="Body Text Indent"/>
    <w:basedOn w:val="a1"/>
    <w:link w:val="af9"/>
    <w:unhideWhenUsed/>
    <w:rsid w:val="00274677"/>
    <w:pPr>
      <w:spacing w:after="120" w:line="276" w:lineRule="auto"/>
      <w:ind w:left="283"/>
    </w:pPr>
    <w:rPr>
      <w:rFonts w:eastAsia="Calibri"/>
      <w:kern w:val="2"/>
      <w:lang w:eastAsia="en-US"/>
    </w:rPr>
  </w:style>
  <w:style w:type="character" w:customStyle="1" w:styleId="af9">
    <w:name w:val="Основной текст с отступом Знак"/>
    <w:basedOn w:val="a2"/>
    <w:link w:val="af8"/>
    <w:rsid w:val="00274677"/>
    <w:rPr>
      <w:rFonts w:ascii="Times New Roman" w:eastAsia="Calibri" w:hAnsi="Times New Roman"/>
      <w:kern w:val="2"/>
      <w:sz w:val="24"/>
      <w:szCs w:val="24"/>
    </w:rPr>
  </w:style>
  <w:style w:type="character" w:customStyle="1" w:styleId="43">
    <w:name w:val="Стиль4 Знак Знак"/>
    <w:basedOn w:val="a2"/>
    <w:link w:val="42"/>
    <w:locked/>
    <w:rsid w:val="00274677"/>
    <w:rPr>
      <w:rFonts w:ascii="Times New Roman" w:eastAsia="Times New Roman" w:hAnsi="Times New Roman" w:cs="Times New Roman"/>
      <w:sz w:val="24"/>
      <w:szCs w:val="24"/>
    </w:rPr>
  </w:style>
  <w:style w:type="paragraph" w:customStyle="1" w:styleId="100">
    <w:name w:val="Стиль 10 пт По центру"/>
    <w:basedOn w:val="a1"/>
    <w:qFormat/>
    <w:rsid w:val="00274677"/>
    <w:pPr>
      <w:jc w:val="center"/>
    </w:pPr>
    <w:rPr>
      <w:rFonts w:eastAsia="Calibri"/>
      <w:lang w:eastAsia="en-US"/>
    </w:rPr>
  </w:style>
  <w:style w:type="paragraph" w:customStyle="1" w:styleId="afa">
    <w:name w:val="Основной"/>
    <w:basedOn w:val="a1"/>
    <w:link w:val="afb"/>
    <w:qFormat/>
    <w:rsid w:val="00274677"/>
    <w:pPr>
      <w:spacing w:line="360" w:lineRule="auto"/>
      <w:ind w:firstLine="720"/>
      <w:jc w:val="both"/>
    </w:pPr>
    <w:rPr>
      <w:sz w:val="28"/>
      <w:szCs w:val="28"/>
      <w:lang w:eastAsia="en-US"/>
    </w:rPr>
  </w:style>
  <w:style w:type="character" w:customStyle="1" w:styleId="afb">
    <w:name w:val="Основной Знак"/>
    <w:link w:val="afa"/>
    <w:locked/>
    <w:rsid w:val="00274677"/>
    <w:rPr>
      <w:rFonts w:ascii="Times New Roman" w:eastAsia="Times New Roman" w:hAnsi="Times New Roman" w:cs="Times New Roman"/>
      <w:sz w:val="28"/>
      <w:szCs w:val="28"/>
    </w:rPr>
  </w:style>
  <w:style w:type="paragraph" w:customStyle="1" w:styleId="font5">
    <w:name w:val="font5"/>
    <w:basedOn w:val="a1"/>
    <w:qFormat/>
    <w:rsid w:val="00274677"/>
    <w:pPr>
      <w:spacing w:before="100" w:beforeAutospacing="1" w:after="100" w:afterAutospacing="1"/>
    </w:pPr>
  </w:style>
  <w:style w:type="paragraph" w:customStyle="1" w:styleId="font6">
    <w:name w:val="font6"/>
    <w:basedOn w:val="a1"/>
    <w:qFormat/>
    <w:rsid w:val="00274677"/>
    <w:pPr>
      <w:spacing w:before="100" w:beforeAutospacing="1" w:after="100" w:afterAutospacing="1"/>
    </w:pPr>
  </w:style>
  <w:style w:type="paragraph" w:customStyle="1" w:styleId="font7">
    <w:name w:val="font7"/>
    <w:basedOn w:val="a1"/>
    <w:qFormat/>
    <w:rsid w:val="00274677"/>
    <w:pPr>
      <w:spacing w:before="100" w:beforeAutospacing="1" w:after="100" w:afterAutospacing="1"/>
    </w:pPr>
    <w:rPr>
      <w:i/>
      <w:iCs/>
    </w:rPr>
  </w:style>
  <w:style w:type="paragraph" w:customStyle="1" w:styleId="font8">
    <w:name w:val="font8"/>
    <w:basedOn w:val="a1"/>
    <w:qFormat/>
    <w:rsid w:val="00274677"/>
    <w:pPr>
      <w:spacing w:before="100" w:beforeAutospacing="1" w:after="100" w:afterAutospacing="1"/>
    </w:pPr>
    <w:rPr>
      <w:color w:val="FF0000"/>
    </w:rPr>
  </w:style>
  <w:style w:type="paragraph" w:customStyle="1" w:styleId="font9">
    <w:name w:val="font9"/>
    <w:basedOn w:val="a1"/>
    <w:qFormat/>
    <w:rsid w:val="00274677"/>
    <w:pPr>
      <w:spacing w:before="100" w:beforeAutospacing="1" w:after="100" w:afterAutospacing="1"/>
    </w:pPr>
    <w:rPr>
      <w:color w:val="FF0000"/>
    </w:rPr>
  </w:style>
  <w:style w:type="paragraph" w:customStyle="1" w:styleId="font10">
    <w:name w:val="font10"/>
    <w:basedOn w:val="a1"/>
    <w:qFormat/>
    <w:rsid w:val="00274677"/>
    <w:pPr>
      <w:spacing w:before="100" w:beforeAutospacing="1" w:after="100" w:afterAutospacing="1"/>
    </w:pPr>
    <w:rPr>
      <w:rFonts w:ascii="Tahoma" w:hAnsi="Tahoma" w:cs="Tahoma"/>
      <w:b/>
      <w:bCs/>
      <w:color w:val="000000"/>
      <w:sz w:val="16"/>
      <w:szCs w:val="16"/>
    </w:rPr>
  </w:style>
  <w:style w:type="paragraph" w:customStyle="1" w:styleId="font11">
    <w:name w:val="font11"/>
    <w:basedOn w:val="a1"/>
    <w:qFormat/>
    <w:rsid w:val="00274677"/>
    <w:pPr>
      <w:spacing w:before="100" w:beforeAutospacing="1" w:after="100" w:afterAutospacing="1"/>
    </w:pPr>
    <w:rPr>
      <w:rFonts w:ascii="Tahoma" w:hAnsi="Tahoma" w:cs="Tahoma"/>
      <w:color w:val="000000"/>
      <w:sz w:val="16"/>
      <w:szCs w:val="16"/>
    </w:rPr>
  </w:style>
  <w:style w:type="paragraph" w:customStyle="1" w:styleId="xl82">
    <w:name w:val="xl82"/>
    <w:basedOn w:val="a1"/>
    <w:qFormat/>
    <w:rsid w:val="00274677"/>
    <w:pPr>
      <w:spacing w:before="100" w:beforeAutospacing="1" w:after="100" w:afterAutospacing="1"/>
      <w:jc w:val="center"/>
    </w:pPr>
  </w:style>
  <w:style w:type="paragraph" w:customStyle="1" w:styleId="xl83">
    <w:name w:val="xl83"/>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1"/>
    <w:qFormat/>
    <w:rsid w:val="00274677"/>
    <w:pPr>
      <w:pBdr>
        <w:top w:val="single" w:sz="4" w:space="0" w:color="auto"/>
        <w:left w:val="single" w:sz="4" w:space="0" w:color="auto"/>
        <w:right w:val="single" w:sz="4" w:space="0" w:color="auto"/>
      </w:pBdr>
      <w:spacing w:before="100" w:beforeAutospacing="1" w:after="100" w:afterAutospacing="1"/>
    </w:pPr>
  </w:style>
  <w:style w:type="paragraph" w:customStyle="1" w:styleId="xl88">
    <w:name w:val="xl88"/>
    <w:basedOn w:val="a1"/>
    <w:qFormat/>
    <w:rsid w:val="002746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qFormat/>
    <w:rsid w:val="00274677"/>
    <w:pPr>
      <w:pBdr>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1"/>
    <w:qFormat/>
    <w:rsid w:val="002746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3">
    <w:name w:val="xl93"/>
    <w:basedOn w:val="a1"/>
    <w:qFormat/>
    <w:rsid w:val="00274677"/>
    <w:pPr>
      <w:spacing w:before="100" w:beforeAutospacing="1" w:after="100" w:afterAutospacing="1"/>
      <w:jc w:val="center"/>
    </w:pPr>
  </w:style>
  <w:style w:type="paragraph" w:customStyle="1" w:styleId="xl94">
    <w:name w:val="xl9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6">
    <w:name w:val="xl96"/>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97">
    <w:name w:val="xl97"/>
    <w:basedOn w:val="a1"/>
    <w:qFormat/>
    <w:rsid w:val="00274677"/>
    <w:pPr>
      <w:pBdr>
        <w:top w:val="single" w:sz="4" w:space="0" w:color="auto"/>
      </w:pBdr>
      <w:spacing w:before="100" w:beforeAutospacing="1" w:after="100" w:afterAutospacing="1"/>
      <w:jc w:val="center"/>
    </w:pPr>
  </w:style>
  <w:style w:type="paragraph" w:customStyle="1" w:styleId="xl98">
    <w:name w:val="xl98"/>
    <w:basedOn w:val="a1"/>
    <w:qFormat/>
    <w:rsid w:val="00274677"/>
    <w:pPr>
      <w:pBdr>
        <w:top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274677"/>
    <w:pPr>
      <w:pBdr>
        <w:bottom w:val="single" w:sz="4" w:space="0" w:color="auto"/>
      </w:pBdr>
      <w:spacing w:before="100" w:beforeAutospacing="1" w:after="100" w:afterAutospacing="1"/>
      <w:jc w:val="center"/>
    </w:pPr>
  </w:style>
  <w:style w:type="paragraph" w:customStyle="1" w:styleId="xl100">
    <w:name w:val="xl100"/>
    <w:basedOn w:val="a1"/>
    <w:qFormat/>
    <w:rsid w:val="00274677"/>
    <w:pPr>
      <w:pBdr>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yle4">
    <w:name w:val="style4"/>
    <w:basedOn w:val="a1"/>
    <w:qFormat/>
    <w:rsid w:val="00274677"/>
    <w:pPr>
      <w:spacing w:before="100" w:beforeAutospacing="1" w:after="100" w:afterAutospacing="1"/>
    </w:pPr>
  </w:style>
  <w:style w:type="paragraph" w:customStyle="1" w:styleId="33">
    <w:name w:val="Основной текст3"/>
    <w:basedOn w:val="a1"/>
    <w:link w:val="afc"/>
    <w:qFormat/>
    <w:rsid w:val="00274677"/>
    <w:pPr>
      <w:widowControl w:val="0"/>
      <w:shd w:val="clear" w:color="auto" w:fill="FFFFFF"/>
      <w:spacing w:line="263" w:lineRule="exact"/>
      <w:jc w:val="center"/>
    </w:pPr>
    <w:rPr>
      <w:spacing w:val="4"/>
      <w:sz w:val="22"/>
      <w:szCs w:val="22"/>
      <w:lang w:eastAsia="en-US"/>
    </w:rPr>
  </w:style>
  <w:style w:type="character" w:customStyle="1" w:styleId="afc">
    <w:name w:val="Основной текст_"/>
    <w:basedOn w:val="a2"/>
    <w:link w:val="33"/>
    <w:locked/>
    <w:rsid w:val="00274677"/>
    <w:rPr>
      <w:rFonts w:ascii="Times New Roman" w:eastAsia="Times New Roman" w:hAnsi="Times New Roman" w:cs="Times New Roman"/>
      <w:spacing w:val="4"/>
      <w:shd w:val="clear" w:color="auto" w:fill="FFFFFF"/>
    </w:rPr>
  </w:style>
  <w:style w:type="paragraph" w:customStyle="1" w:styleId="34">
    <w:name w:val="Основной текст (3)"/>
    <w:basedOn w:val="a1"/>
    <w:link w:val="35"/>
    <w:qFormat/>
    <w:rsid w:val="00274677"/>
    <w:pPr>
      <w:widowControl w:val="0"/>
      <w:shd w:val="clear" w:color="auto" w:fill="FFFFFF"/>
      <w:spacing w:before="600" w:line="403" w:lineRule="exact"/>
      <w:jc w:val="both"/>
    </w:pPr>
    <w:rPr>
      <w:b/>
      <w:bCs/>
      <w:spacing w:val="1"/>
      <w:sz w:val="22"/>
      <w:szCs w:val="22"/>
      <w:lang w:eastAsia="en-US"/>
    </w:rPr>
  </w:style>
  <w:style w:type="character" w:customStyle="1" w:styleId="35">
    <w:name w:val="Основной текст (3)_"/>
    <w:basedOn w:val="a2"/>
    <w:link w:val="34"/>
    <w:locked/>
    <w:rsid w:val="00274677"/>
    <w:rPr>
      <w:rFonts w:ascii="Times New Roman" w:eastAsia="Times New Roman" w:hAnsi="Times New Roman" w:cs="Times New Roman"/>
      <w:b/>
      <w:bCs/>
      <w:spacing w:val="1"/>
      <w:shd w:val="clear" w:color="auto" w:fill="FFFFFF"/>
    </w:rPr>
  </w:style>
  <w:style w:type="paragraph" w:customStyle="1" w:styleId="51">
    <w:name w:val="Основной текст (5)"/>
    <w:basedOn w:val="a1"/>
    <w:link w:val="52"/>
    <w:qFormat/>
    <w:rsid w:val="00274677"/>
    <w:pPr>
      <w:widowControl w:val="0"/>
      <w:shd w:val="clear" w:color="auto" w:fill="FFFFFF"/>
      <w:spacing w:line="0" w:lineRule="atLeast"/>
    </w:pPr>
    <w:rPr>
      <w:b/>
      <w:bCs/>
      <w:spacing w:val="-4"/>
      <w:sz w:val="25"/>
      <w:szCs w:val="25"/>
      <w:lang w:eastAsia="en-US"/>
    </w:rPr>
  </w:style>
  <w:style w:type="character" w:customStyle="1" w:styleId="52">
    <w:name w:val="Основной текст (5)_"/>
    <w:basedOn w:val="a2"/>
    <w:link w:val="51"/>
    <w:locked/>
    <w:rsid w:val="00274677"/>
    <w:rPr>
      <w:rFonts w:ascii="Times New Roman" w:eastAsia="Times New Roman" w:hAnsi="Times New Roman" w:cs="Times New Roman"/>
      <w:b/>
      <w:bCs/>
      <w:spacing w:val="-4"/>
      <w:sz w:val="25"/>
      <w:szCs w:val="25"/>
      <w:shd w:val="clear" w:color="auto" w:fill="FFFFFF"/>
    </w:rPr>
  </w:style>
  <w:style w:type="paragraph" w:customStyle="1" w:styleId="16">
    <w:name w:val="Заголовок №1"/>
    <w:basedOn w:val="a1"/>
    <w:link w:val="17"/>
    <w:qFormat/>
    <w:rsid w:val="00274677"/>
    <w:pPr>
      <w:widowControl w:val="0"/>
      <w:shd w:val="clear" w:color="auto" w:fill="FFFFFF"/>
      <w:spacing w:line="0" w:lineRule="atLeast"/>
      <w:outlineLvl w:val="0"/>
    </w:pPr>
    <w:rPr>
      <w:rFonts w:ascii="Tahoma" w:eastAsia="Tahoma" w:hAnsi="Tahoma" w:cs="Tahoma"/>
      <w:b/>
      <w:bCs/>
      <w:spacing w:val="52"/>
      <w:sz w:val="28"/>
      <w:szCs w:val="28"/>
      <w:lang w:eastAsia="en-US"/>
    </w:rPr>
  </w:style>
  <w:style w:type="character" w:customStyle="1" w:styleId="17">
    <w:name w:val="Заголовок №1_"/>
    <w:basedOn w:val="a2"/>
    <w:link w:val="16"/>
    <w:locked/>
    <w:rsid w:val="00274677"/>
    <w:rPr>
      <w:rFonts w:ascii="Tahoma" w:eastAsia="Tahoma" w:hAnsi="Tahoma" w:cs="Tahoma"/>
      <w:b/>
      <w:bCs/>
      <w:spacing w:val="52"/>
      <w:sz w:val="28"/>
      <w:szCs w:val="28"/>
      <w:shd w:val="clear" w:color="auto" w:fill="FFFFFF"/>
    </w:rPr>
  </w:style>
  <w:style w:type="paragraph" w:customStyle="1" w:styleId="61">
    <w:name w:val="Основной текст (6)"/>
    <w:basedOn w:val="a1"/>
    <w:link w:val="62"/>
    <w:qFormat/>
    <w:rsid w:val="00274677"/>
    <w:pPr>
      <w:widowControl w:val="0"/>
      <w:shd w:val="clear" w:color="auto" w:fill="FFFFFF"/>
      <w:spacing w:line="274" w:lineRule="exact"/>
      <w:ind w:hanging="1900"/>
      <w:jc w:val="both"/>
    </w:pPr>
    <w:rPr>
      <w:spacing w:val="9"/>
      <w:sz w:val="22"/>
      <w:szCs w:val="22"/>
      <w:lang w:eastAsia="en-US"/>
    </w:rPr>
  </w:style>
  <w:style w:type="character" w:customStyle="1" w:styleId="62">
    <w:name w:val="Основной текст (6)_"/>
    <w:basedOn w:val="a2"/>
    <w:link w:val="61"/>
    <w:locked/>
    <w:rsid w:val="00274677"/>
    <w:rPr>
      <w:rFonts w:ascii="Times New Roman" w:eastAsia="Times New Roman" w:hAnsi="Times New Roman" w:cs="Times New Roman"/>
      <w:spacing w:val="9"/>
      <w:shd w:val="clear" w:color="auto" w:fill="FFFFFF"/>
    </w:rPr>
  </w:style>
  <w:style w:type="paragraph" w:customStyle="1" w:styleId="44">
    <w:name w:val="Заголовок №4"/>
    <w:basedOn w:val="a1"/>
    <w:link w:val="45"/>
    <w:qFormat/>
    <w:rsid w:val="00274677"/>
    <w:pPr>
      <w:widowControl w:val="0"/>
      <w:shd w:val="clear" w:color="auto" w:fill="FFFFFF"/>
      <w:spacing w:line="263" w:lineRule="exact"/>
      <w:jc w:val="both"/>
      <w:outlineLvl w:val="3"/>
    </w:pPr>
    <w:rPr>
      <w:spacing w:val="9"/>
      <w:sz w:val="22"/>
      <w:szCs w:val="22"/>
      <w:lang w:eastAsia="en-US"/>
    </w:rPr>
  </w:style>
  <w:style w:type="character" w:customStyle="1" w:styleId="45">
    <w:name w:val="Заголовок №4_"/>
    <w:basedOn w:val="a2"/>
    <w:link w:val="44"/>
    <w:locked/>
    <w:rsid w:val="00274677"/>
    <w:rPr>
      <w:rFonts w:ascii="Times New Roman" w:eastAsia="Times New Roman" w:hAnsi="Times New Roman" w:cs="Times New Roman"/>
      <w:spacing w:val="9"/>
      <w:shd w:val="clear" w:color="auto" w:fill="FFFFFF"/>
    </w:rPr>
  </w:style>
  <w:style w:type="paragraph" w:customStyle="1" w:styleId="Default">
    <w:name w:val="Default"/>
    <w:qFormat/>
    <w:rsid w:val="00274677"/>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bodytext">
    <w:name w:val="bodytext"/>
    <w:basedOn w:val="a1"/>
    <w:qFormat/>
    <w:rsid w:val="00274677"/>
    <w:pPr>
      <w:spacing w:before="100" w:beforeAutospacing="1" w:after="100" w:afterAutospacing="1"/>
    </w:pPr>
  </w:style>
  <w:style w:type="paragraph" w:customStyle="1" w:styleId="CharCharCharChar">
    <w:name w:val="Знак Знак Char Char Знак Знак Char Char"/>
    <w:basedOn w:val="a1"/>
    <w:qFormat/>
    <w:rsid w:val="00274677"/>
    <w:pPr>
      <w:spacing w:after="160" w:line="240" w:lineRule="exact"/>
    </w:pPr>
    <w:rPr>
      <w:rFonts w:ascii="Verdana" w:hAnsi="Verdana" w:cs="Verdana"/>
      <w:lang w:eastAsia="en-US"/>
    </w:rPr>
  </w:style>
  <w:style w:type="paragraph" w:customStyle="1" w:styleId="font12">
    <w:name w:val="font12"/>
    <w:basedOn w:val="a1"/>
    <w:qFormat/>
    <w:rsid w:val="00274677"/>
    <w:pPr>
      <w:spacing w:before="100" w:beforeAutospacing="1" w:after="100" w:afterAutospacing="1"/>
    </w:pPr>
    <w:rPr>
      <w:rFonts w:ascii="Tahoma" w:hAnsi="Tahoma" w:cs="Tahoma"/>
      <w:b/>
      <w:bCs/>
      <w:color w:val="000000"/>
      <w:sz w:val="16"/>
      <w:szCs w:val="16"/>
    </w:rPr>
  </w:style>
  <w:style w:type="paragraph" w:customStyle="1" w:styleId="xl104">
    <w:name w:val="xl10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rPr>
  </w:style>
  <w:style w:type="paragraph" w:customStyle="1" w:styleId="xl105">
    <w:name w:val="xl105"/>
    <w:basedOn w:val="a1"/>
    <w:qFormat/>
    <w:rsid w:val="002746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color w:val="FF0000"/>
    </w:rPr>
  </w:style>
  <w:style w:type="paragraph" w:customStyle="1" w:styleId="xl107">
    <w:name w:val="xl107"/>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08">
    <w:name w:val="xl108"/>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pPr>
  </w:style>
  <w:style w:type="paragraph" w:customStyle="1" w:styleId="xl109">
    <w:name w:val="xl109"/>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0">
    <w:name w:val="xl110"/>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1">
    <w:name w:val="xl111"/>
    <w:basedOn w:val="a1"/>
    <w:qFormat/>
    <w:rsid w:val="00274677"/>
    <w:pPr>
      <w:shd w:val="clear" w:color="auto" w:fill="99FFCC"/>
      <w:spacing w:before="100" w:beforeAutospacing="1" w:after="100" w:afterAutospacing="1"/>
      <w:jc w:val="center"/>
    </w:pPr>
  </w:style>
  <w:style w:type="paragraph" w:customStyle="1" w:styleId="xl112">
    <w:name w:val="xl112"/>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i/>
      <w:iCs/>
      <w:color w:val="0000CC"/>
    </w:rPr>
  </w:style>
  <w:style w:type="paragraph" w:customStyle="1" w:styleId="xl113">
    <w:name w:val="xl113"/>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4">
    <w:name w:val="xl114"/>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115">
    <w:name w:val="xl115"/>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8">
    <w:name w:val="xl118"/>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1"/>
    <w:qFormat/>
    <w:rsid w:val="002746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0">
    <w:name w:val="xl120"/>
    <w:basedOn w:val="a1"/>
    <w:qFormat/>
    <w:rsid w:val="00274677"/>
    <w:pPr>
      <w:pBdr>
        <w:top w:val="single" w:sz="4" w:space="0" w:color="auto"/>
        <w:left w:val="single" w:sz="4" w:space="0" w:color="auto"/>
        <w:right w:val="single" w:sz="4" w:space="0" w:color="auto"/>
      </w:pBdr>
      <w:spacing w:before="100" w:beforeAutospacing="1" w:after="100" w:afterAutospacing="1"/>
      <w:jc w:val="center"/>
    </w:pPr>
    <w:rPr>
      <w:i/>
      <w:iCs/>
      <w:color w:val="0000CC"/>
    </w:rPr>
  </w:style>
  <w:style w:type="paragraph" w:customStyle="1" w:styleId="xl121">
    <w:name w:val="xl121"/>
    <w:basedOn w:val="a1"/>
    <w:qFormat/>
    <w:rsid w:val="00274677"/>
    <w:pPr>
      <w:pBdr>
        <w:left w:val="single" w:sz="4" w:space="0" w:color="auto"/>
        <w:bottom w:val="single" w:sz="4" w:space="0" w:color="auto"/>
        <w:right w:val="single" w:sz="4" w:space="0" w:color="auto"/>
      </w:pBdr>
      <w:spacing w:before="100" w:beforeAutospacing="1" w:after="100" w:afterAutospacing="1"/>
      <w:jc w:val="center"/>
    </w:pPr>
    <w:rPr>
      <w:i/>
      <w:iCs/>
      <w:color w:val="0000CC"/>
    </w:rPr>
  </w:style>
  <w:style w:type="paragraph" w:customStyle="1" w:styleId="xl122">
    <w:name w:val="xl122"/>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123">
    <w:name w:val="xl123"/>
    <w:basedOn w:val="a1"/>
    <w:qFormat/>
    <w:rsid w:val="00274677"/>
    <w:pPr>
      <w:pBdr>
        <w:top w:val="single" w:sz="4" w:space="0" w:color="auto"/>
        <w:left w:val="single" w:sz="4" w:space="0" w:color="auto"/>
      </w:pBdr>
      <w:spacing w:before="100" w:beforeAutospacing="1" w:after="100" w:afterAutospacing="1"/>
      <w:jc w:val="center"/>
    </w:pPr>
  </w:style>
  <w:style w:type="paragraph" w:customStyle="1" w:styleId="xl124">
    <w:name w:val="xl124"/>
    <w:basedOn w:val="a1"/>
    <w:qFormat/>
    <w:rsid w:val="00274677"/>
    <w:pPr>
      <w:pBdr>
        <w:top w:val="single" w:sz="4" w:space="0" w:color="auto"/>
      </w:pBdr>
      <w:spacing w:before="100" w:beforeAutospacing="1" w:after="100" w:afterAutospacing="1"/>
      <w:jc w:val="center"/>
    </w:pPr>
  </w:style>
  <w:style w:type="paragraph" w:customStyle="1" w:styleId="xl125">
    <w:name w:val="xl125"/>
    <w:basedOn w:val="a1"/>
    <w:qFormat/>
    <w:rsid w:val="00274677"/>
    <w:pPr>
      <w:pBdr>
        <w:top w:val="single" w:sz="4" w:space="0" w:color="auto"/>
        <w:right w:val="single" w:sz="4" w:space="0" w:color="auto"/>
      </w:pBdr>
      <w:spacing w:before="100" w:beforeAutospacing="1" w:after="100" w:afterAutospacing="1"/>
      <w:jc w:val="center"/>
    </w:pPr>
  </w:style>
  <w:style w:type="paragraph" w:customStyle="1" w:styleId="afd">
    <w:name w:val="Знак"/>
    <w:basedOn w:val="a1"/>
    <w:qFormat/>
    <w:rsid w:val="00274677"/>
    <w:pPr>
      <w:spacing w:before="100" w:beforeAutospacing="1" w:after="100" w:afterAutospacing="1"/>
      <w:ind w:firstLine="851"/>
      <w:jc w:val="both"/>
    </w:pPr>
    <w:rPr>
      <w:rFonts w:ascii="Tahoma" w:hAnsi="Tahoma"/>
      <w:bCs/>
      <w:lang w:eastAsia="en-US"/>
    </w:rPr>
  </w:style>
  <w:style w:type="paragraph" w:customStyle="1" w:styleId="afe">
    <w:name w:val="Текстовка"/>
    <w:qFormat/>
    <w:rsid w:val="00274677"/>
    <w:pPr>
      <w:suppressAutoHyphens/>
      <w:spacing w:after="0" w:line="240" w:lineRule="auto"/>
      <w:ind w:firstLine="851"/>
      <w:jc w:val="both"/>
    </w:pPr>
    <w:rPr>
      <w:rFonts w:ascii="Times New Roman" w:eastAsia="Arial" w:hAnsi="Times New Roman" w:cs="Times New Roman"/>
      <w:kern w:val="2"/>
      <w:sz w:val="28"/>
      <w:szCs w:val="20"/>
      <w:lang w:eastAsia="ar-SA"/>
    </w:rPr>
  </w:style>
  <w:style w:type="paragraph" w:customStyle="1" w:styleId="aff">
    <w:name w:val="Абзац"/>
    <w:basedOn w:val="a1"/>
    <w:link w:val="aff0"/>
    <w:qFormat/>
    <w:rsid w:val="00274677"/>
    <w:pPr>
      <w:suppressAutoHyphens/>
      <w:spacing w:line="360" w:lineRule="auto"/>
      <w:ind w:firstLine="720"/>
      <w:jc w:val="both"/>
    </w:pPr>
    <w:rPr>
      <w:sz w:val="26"/>
      <w:lang w:eastAsia="ar-SA"/>
    </w:rPr>
  </w:style>
  <w:style w:type="character" w:customStyle="1" w:styleId="aff0">
    <w:name w:val="Абзац Знак"/>
    <w:link w:val="aff"/>
    <w:qFormat/>
    <w:rsid w:val="00E6670D"/>
    <w:rPr>
      <w:rFonts w:ascii="Times New Roman" w:eastAsia="Times New Roman" w:hAnsi="Times New Roman" w:cs="Times New Roman"/>
      <w:sz w:val="26"/>
      <w:szCs w:val="20"/>
      <w:lang w:eastAsia="ar-SA"/>
    </w:rPr>
  </w:style>
  <w:style w:type="paragraph" w:customStyle="1" w:styleId="23">
    <w:name w:val="Обычный2"/>
    <w:qFormat/>
    <w:rsid w:val="00274677"/>
    <w:pPr>
      <w:snapToGrid w:val="0"/>
      <w:spacing w:after="0" w:line="300" w:lineRule="auto"/>
      <w:ind w:left="1000"/>
      <w:jc w:val="right"/>
    </w:pPr>
    <w:rPr>
      <w:rFonts w:ascii="Times New Roman" w:eastAsia="Times New Roman" w:hAnsi="Times New Roman" w:cs="Times New Roman"/>
      <w:sz w:val="24"/>
      <w:szCs w:val="20"/>
      <w:lang w:eastAsia="ru-RU"/>
    </w:rPr>
  </w:style>
  <w:style w:type="paragraph" w:customStyle="1" w:styleId="info">
    <w:name w:val="info"/>
    <w:basedOn w:val="a1"/>
    <w:qFormat/>
    <w:rsid w:val="00274677"/>
    <w:pPr>
      <w:spacing w:before="100" w:beforeAutospacing="1" w:after="100" w:afterAutospacing="1"/>
    </w:pPr>
  </w:style>
  <w:style w:type="paragraph" w:customStyle="1" w:styleId="211">
    <w:name w:val="Основной текст 21"/>
    <w:basedOn w:val="a1"/>
    <w:qFormat/>
    <w:rsid w:val="00274677"/>
    <w:pPr>
      <w:widowControl w:val="0"/>
      <w:suppressAutoHyphens/>
    </w:pPr>
    <w:rPr>
      <w:rFonts w:ascii="Arial" w:eastAsia="Lucida Sans Unicode" w:hAnsi="Arial"/>
      <w:b/>
      <w:bCs/>
      <w:kern w:val="2"/>
      <w:sz w:val="28"/>
      <w:lang w:eastAsia="ar-SA"/>
    </w:rPr>
  </w:style>
  <w:style w:type="paragraph" w:customStyle="1" w:styleId="46">
    <w:name w:val="Красная строка4"/>
    <w:basedOn w:val="ac"/>
    <w:qFormat/>
    <w:rsid w:val="00274677"/>
    <w:pPr>
      <w:widowControl/>
      <w:suppressAutoHyphens/>
      <w:snapToGrid/>
      <w:spacing w:after="120"/>
      <w:ind w:firstLine="210"/>
      <w:jc w:val="left"/>
    </w:pPr>
    <w:rPr>
      <w:b w:val="0"/>
      <w:sz w:val="24"/>
      <w:szCs w:val="24"/>
      <w:lang w:eastAsia="ar-SA"/>
    </w:rPr>
  </w:style>
  <w:style w:type="character" w:styleId="aff1">
    <w:name w:val="Hyperlink"/>
    <w:basedOn w:val="a2"/>
    <w:uiPriority w:val="99"/>
    <w:unhideWhenUsed/>
    <w:rsid w:val="00D924A2"/>
    <w:rPr>
      <w:color w:val="0000FF"/>
      <w:u w:val="single"/>
    </w:rPr>
  </w:style>
  <w:style w:type="character" w:customStyle="1" w:styleId="110">
    <w:name w:val="Заголовок 1 Знак1"/>
    <w:aliases w:val="Т3 Знак1"/>
    <w:basedOn w:val="a2"/>
    <w:rsid w:val="00D924A2"/>
    <w:rPr>
      <w:rFonts w:asciiTheme="majorHAnsi" w:eastAsiaTheme="majorEastAsia" w:hAnsiTheme="majorHAnsi" w:cstheme="majorBidi"/>
      <w:b/>
      <w:bCs/>
      <w:color w:val="365F91" w:themeColor="accent1" w:themeShade="BF"/>
      <w:kern w:val="2"/>
      <w:sz w:val="28"/>
      <w:szCs w:val="28"/>
      <w:lang w:eastAsia="en-US"/>
    </w:rPr>
  </w:style>
  <w:style w:type="paragraph" w:styleId="HTML">
    <w:name w:val="HTML Preformatted"/>
    <w:basedOn w:val="a1"/>
    <w:link w:val="HTML1"/>
    <w:unhideWhenUsed/>
    <w:rsid w:val="00D9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2"/>
    <w:link w:val="HTML"/>
    <w:uiPriority w:val="99"/>
    <w:semiHidden/>
    <w:locked/>
    <w:rsid w:val="00D924A2"/>
    <w:rPr>
      <w:rFonts w:ascii="Courier New" w:eastAsia="Times New Roman" w:hAnsi="Courier New" w:cs="Courier New"/>
      <w:sz w:val="20"/>
      <w:szCs w:val="20"/>
      <w:lang w:eastAsia="ru-RU"/>
    </w:rPr>
  </w:style>
  <w:style w:type="character" w:customStyle="1" w:styleId="HTML0">
    <w:name w:val="Стандартный HTML Знак"/>
    <w:basedOn w:val="a2"/>
    <w:rsid w:val="00D924A2"/>
    <w:rPr>
      <w:rFonts w:ascii="Consolas" w:hAnsi="Consolas" w:cs="Times New Roman"/>
      <w:kern w:val="2"/>
      <w:sz w:val="20"/>
      <w:szCs w:val="20"/>
    </w:rPr>
  </w:style>
  <w:style w:type="character" w:customStyle="1" w:styleId="aff2">
    <w:name w:val="Текст примечания Знак"/>
    <w:basedOn w:val="a2"/>
    <w:link w:val="aff3"/>
    <w:locked/>
    <w:rsid w:val="00D924A2"/>
    <w:rPr>
      <w:kern w:val="2"/>
    </w:rPr>
  </w:style>
  <w:style w:type="paragraph" w:styleId="aff3">
    <w:name w:val="annotation text"/>
    <w:basedOn w:val="a1"/>
    <w:link w:val="aff2"/>
    <w:unhideWhenUsed/>
    <w:rsid w:val="00D924A2"/>
    <w:pPr>
      <w:spacing w:after="200"/>
    </w:pPr>
    <w:rPr>
      <w:rFonts w:asciiTheme="minorHAnsi" w:eastAsia="Calibri" w:hAnsiTheme="minorHAnsi" w:cstheme="minorBidi"/>
      <w:kern w:val="2"/>
      <w:sz w:val="22"/>
      <w:szCs w:val="22"/>
      <w:lang w:eastAsia="en-US"/>
    </w:rPr>
  </w:style>
  <w:style w:type="character" w:customStyle="1" w:styleId="aff4">
    <w:name w:val="Верхний колонтитул Знак"/>
    <w:aliases w:val="ВерхКолонтитул Знак,Header Char Знак,Header Char Знак Знак Знак1,Header Char Знак Знак Знак Знак,Знак4 Знак"/>
    <w:basedOn w:val="a2"/>
    <w:link w:val="aff5"/>
    <w:uiPriority w:val="99"/>
    <w:locked/>
    <w:rsid w:val="00D924A2"/>
    <w:rPr>
      <w:kern w:val="2"/>
      <w:sz w:val="24"/>
      <w:szCs w:val="24"/>
    </w:rPr>
  </w:style>
  <w:style w:type="paragraph" w:styleId="aff5">
    <w:name w:val="header"/>
    <w:aliases w:val="ВерхКолонтитул,Header Char,Header Char Знак Знак,Header Char Знак Знак Знак,Знак4"/>
    <w:basedOn w:val="a1"/>
    <w:link w:val="aff4"/>
    <w:uiPriority w:val="99"/>
    <w:unhideWhenUsed/>
    <w:rsid w:val="00D924A2"/>
    <w:pPr>
      <w:tabs>
        <w:tab w:val="center" w:pos="4677"/>
        <w:tab w:val="right" w:pos="9355"/>
      </w:tabs>
    </w:pPr>
    <w:rPr>
      <w:rFonts w:asciiTheme="minorHAnsi" w:eastAsia="Calibri" w:hAnsiTheme="minorHAnsi" w:cstheme="minorBidi"/>
      <w:kern w:val="2"/>
      <w:lang w:eastAsia="en-US"/>
    </w:rPr>
  </w:style>
  <w:style w:type="character" w:customStyle="1" w:styleId="aff6">
    <w:name w:val="Нижний колонтитул Знак"/>
    <w:basedOn w:val="a2"/>
    <w:link w:val="aff7"/>
    <w:uiPriority w:val="99"/>
    <w:locked/>
    <w:rsid w:val="00D924A2"/>
    <w:rPr>
      <w:kern w:val="2"/>
      <w:sz w:val="24"/>
      <w:szCs w:val="24"/>
    </w:rPr>
  </w:style>
  <w:style w:type="paragraph" w:styleId="aff7">
    <w:name w:val="footer"/>
    <w:basedOn w:val="a1"/>
    <w:link w:val="aff6"/>
    <w:uiPriority w:val="99"/>
    <w:unhideWhenUsed/>
    <w:rsid w:val="00D924A2"/>
    <w:pPr>
      <w:tabs>
        <w:tab w:val="center" w:pos="4677"/>
        <w:tab w:val="right" w:pos="9355"/>
      </w:tabs>
    </w:pPr>
    <w:rPr>
      <w:rFonts w:asciiTheme="minorHAnsi" w:eastAsia="Calibri" w:hAnsiTheme="minorHAnsi" w:cstheme="minorBidi"/>
      <w:kern w:val="2"/>
      <w:lang w:eastAsia="en-US"/>
    </w:rPr>
  </w:style>
  <w:style w:type="character" w:customStyle="1" w:styleId="aff8">
    <w:name w:val="Красная строка Знак"/>
    <w:basedOn w:val="ad"/>
    <w:link w:val="aff9"/>
    <w:uiPriority w:val="99"/>
    <w:locked/>
    <w:rsid w:val="00D924A2"/>
    <w:rPr>
      <w:rFonts w:ascii="Times New Roman" w:eastAsia="Times New Roman" w:hAnsi="Times New Roman" w:cs="Times New Roman"/>
      <w:b/>
      <w:snapToGrid w:val="0"/>
      <w:sz w:val="28"/>
    </w:rPr>
  </w:style>
  <w:style w:type="paragraph" w:styleId="aff9">
    <w:name w:val="Body Text First Indent"/>
    <w:basedOn w:val="ac"/>
    <w:link w:val="aff8"/>
    <w:uiPriority w:val="99"/>
    <w:unhideWhenUsed/>
    <w:rsid w:val="00D924A2"/>
    <w:pPr>
      <w:widowControl/>
      <w:snapToGrid/>
      <w:spacing w:after="200" w:line="276" w:lineRule="auto"/>
      <w:ind w:firstLine="360"/>
      <w:jc w:val="left"/>
    </w:pPr>
  </w:style>
  <w:style w:type="character" w:customStyle="1" w:styleId="24">
    <w:name w:val="Основной текст 2 Знак"/>
    <w:basedOn w:val="a2"/>
    <w:link w:val="25"/>
    <w:locked/>
    <w:rsid w:val="00D924A2"/>
    <w:rPr>
      <w:rFonts w:ascii="Times New Roman" w:eastAsia="Times New Roman" w:hAnsi="Times New Roman" w:cs="Times New Roman"/>
    </w:rPr>
  </w:style>
  <w:style w:type="paragraph" w:styleId="25">
    <w:name w:val="Body Text 2"/>
    <w:basedOn w:val="a1"/>
    <w:link w:val="24"/>
    <w:unhideWhenUsed/>
    <w:rsid w:val="00D924A2"/>
    <w:pPr>
      <w:spacing w:after="120" w:line="480" w:lineRule="auto"/>
    </w:pPr>
    <w:rPr>
      <w:sz w:val="22"/>
      <w:szCs w:val="22"/>
      <w:lang w:eastAsia="en-US"/>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2"/>
    <w:link w:val="27"/>
    <w:locked/>
    <w:rsid w:val="00D924A2"/>
    <w:rPr>
      <w:rFonts w:ascii="Times New Roman" w:eastAsia="Times New Roman" w:hAnsi="Times New Roman" w:cs="Times New Roman"/>
      <w:sz w:val="24"/>
      <w:szCs w:val="24"/>
    </w:rPr>
  </w:style>
  <w:style w:type="paragraph" w:styleId="27">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1"/>
    <w:link w:val="26"/>
    <w:unhideWhenUsed/>
    <w:rsid w:val="00D924A2"/>
    <w:pPr>
      <w:spacing w:after="120" w:line="480" w:lineRule="auto"/>
      <w:ind w:left="283"/>
    </w:pPr>
    <w:rPr>
      <w:lang w:eastAsia="en-US"/>
    </w:rPr>
  </w:style>
  <w:style w:type="character" w:customStyle="1" w:styleId="36">
    <w:name w:val="Основной текст с отступом 3 Знак"/>
    <w:basedOn w:val="a2"/>
    <w:link w:val="37"/>
    <w:locked/>
    <w:rsid w:val="00D924A2"/>
    <w:rPr>
      <w:kern w:val="2"/>
      <w:sz w:val="16"/>
      <w:szCs w:val="16"/>
    </w:rPr>
  </w:style>
  <w:style w:type="paragraph" w:styleId="37">
    <w:name w:val="Body Text Indent 3"/>
    <w:basedOn w:val="a1"/>
    <w:link w:val="36"/>
    <w:unhideWhenUsed/>
    <w:rsid w:val="00D924A2"/>
    <w:pPr>
      <w:spacing w:after="120" w:line="276" w:lineRule="auto"/>
      <w:ind w:left="283"/>
    </w:pPr>
    <w:rPr>
      <w:rFonts w:asciiTheme="minorHAnsi" w:eastAsia="Calibri" w:hAnsiTheme="minorHAnsi" w:cstheme="minorBidi"/>
      <w:kern w:val="2"/>
      <w:sz w:val="16"/>
      <w:szCs w:val="16"/>
      <w:lang w:eastAsia="en-US"/>
    </w:rPr>
  </w:style>
  <w:style w:type="character" w:customStyle="1" w:styleId="affa">
    <w:name w:val="Схема документа Знак"/>
    <w:basedOn w:val="a2"/>
    <w:link w:val="affb"/>
    <w:semiHidden/>
    <w:locked/>
    <w:rsid w:val="00D924A2"/>
    <w:rPr>
      <w:rFonts w:ascii="Tahoma" w:hAnsi="Tahoma" w:cs="Tahoma"/>
      <w:kern w:val="2"/>
      <w:sz w:val="16"/>
      <w:szCs w:val="16"/>
    </w:rPr>
  </w:style>
  <w:style w:type="paragraph" w:styleId="affb">
    <w:name w:val="Document Map"/>
    <w:basedOn w:val="a1"/>
    <w:link w:val="affa"/>
    <w:unhideWhenUsed/>
    <w:rsid w:val="00D924A2"/>
    <w:rPr>
      <w:rFonts w:ascii="Tahoma" w:eastAsia="Calibri" w:hAnsi="Tahoma" w:cs="Tahoma"/>
      <w:kern w:val="2"/>
      <w:sz w:val="16"/>
      <w:szCs w:val="16"/>
      <w:lang w:eastAsia="en-US"/>
    </w:rPr>
  </w:style>
  <w:style w:type="character" w:customStyle="1" w:styleId="affc">
    <w:name w:val="Текст Знак"/>
    <w:basedOn w:val="a2"/>
    <w:link w:val="affd"/>
    <w:locked/>
    <w:rsid w:val="00D924A2"/>
    <w:rPr>
      <w:rFonts w:ascii="Courier New" w:eastAsia="Times New Roman" w:hAnsi="Courier New" w:cs="Courier New"/>
    </w:rPr>
  </w:style>
  <w:style w:type="paragraph" w:styleId="affd">
    <w:name w:val="Plain Text"/>
    <w:basedOn w:val="a1"/>
    <w:link w:val="affc"/>
    <w:unhideWhenUsed/>
    <w:rsid w:val="00D924A2"/>
    <w:rPr>
      <w:rFonts w:ascii="Courier New" w:hAnsi="Courier New" w:cs="Courier New"/>
      <w:sz w:val="22"/>
      <w:szCs w:val="22"/>
      <w:lang w:eastAsia="en-US"/>
    </w:rPr>
  </w:style>
  <w:style w:type="character" w:customStyle="1" w:styleId="18">
    <w:name w:val="Текст примечания Знак1"/>
    <w:basedOn w:val="a2"/>
    <w:uiPriority w:val="99"/>
    <w:semiHidden/>
    <w:rsid w:val="00D924A2"/>
    <w:rPr>
      <w:rFonts w:ascii="Times New Roman" w:hAnsi="Times New Roman" w:cs="Times New Roman"/>
      <w:kern w:val="2"/>
      <w:sz w:val="20"/>
      <w:szCs w:val="20"/>
    </w:rPr>
  </w:style>
  <w:style w:type="character" w:customStyle="1" w:styleId="affe">
    <w:name w:val="Тема примечания Знак"/>
    <w:basedOn w:val="aff2"/>
    <w:link w:val="afff"/>
    <w:uiPriority w:val="99"/>
    <w:semiHidden/>
    <w:locked/>
    <w:rsid w:val="00D924A2"/>
    <w:rPr>
      <w:b/>
      <w:bCs/>
      <w:kern w:val="2"/>
    </w:rPr>
  </w:style>
  <w:style w:type="paragraph" w:styleId="afff">
    <w:name w:val="annotation subject"/>
    <w:basedOn w:val="aff3"/>
    <w:next w:val="aff3"/>
    <w:link w:val="affe"/>
    <w:uiPriority w:val="99"/>
    <w:unhideWhenUsed/>
    <w:rsid w:val="00D924A2"/>
    <w:rPr>
      <w:b/>
      <w:bCs/>
    </w:rPr>
  </w:style>
  <w:style w:type="character" w:customStyle="1" w:styleId="19">
    <w:name w:val="Текст выноски Знак1"/>
    <w:basedOn w:val="a2"/>
    <w:link w:val="afff0"/>
    <w:uiPriority w:val="99"/>
    <w:semiHidden/>
    <w:locked/>
    <w:rsid w:val="00D924A2"/>
    <w:rPr>
      <w:rFonts w:ascii="Tahoma" w:hAnsi="Tahoma" w:cs="Tahoma"/>
      <w:kern w:val="2"/>
      <w:sz w:val="16"/>
      <w:szCs w:val="16"/>
    </w:rPr>
  </w:style>
  <w:style w:type="paragraph" w:styleId="afff0">
    <w:name w:val="Balloon Text"/>
    <w:basedOn w:val="a1"/>
    <w:link w:val="19"/>
    <w:unhideWhenUsed/>
    <w:rsid w:val="00D924A2"/>
    <w:rPr>
      <w:rFonts w:ascii="Tahoma" w:eastAsia="Calibri" w:hAnsi="Tahoma" w:cs="Tahoma"/>
      <w:kern w:val="2"/>
      <w:sz w:val="16"/>
      <w:szCs w:val="16"/>
      <w:lang w:eastAsia="en-US"/>
    </w:rPr>
  </w:style>
  <w:style w:type="character" w:styleId="afff1">
    <w:name w:val="footnote reference"/>
    <w:aliases w:val="Знак сноски 1,Знак сноски-FN,Ciae niinee-FN,Referencia nota al pie"/>
    <w:basedOn w:val="a2"/>
    <w:uiPriority w:val="99"/>
    <w:unhideWhenUsed/>
    <w:rsid w:val="00D924A2"/>
    <w:rPr>
      <w:vertAlign w:val="superscript"/>
    </w:rPr>
  </w:style>
  <w:style w:type="character" w:styleId="afff2">
    <w:name w:val="annotation reference"/>
    <w:basedOn w:val="a2"/>
    <w:uiPriority w:val="99"/>
    <w:unhideWhenUsed/>
    <w:rsid w:val="00D924A2"/>
    <w:rPr>
      <w:sz w:val="16"/>
      <w:szCs w:val="16"/>
    </w:rPr>
  </w:style>
  <w:style w:type="character" w:customStyle="1" w:styleId="1a">
    <w:name w:val="Схема документа Знак1"/>
    <w:basedOn w:val="a2"/>
    <w:uiPriority w:val="99"/>
    <w:semiHidden/>
    <w:rsid w:val="00D924A2"/>
    <w:rPr>
      <w:rFonts w:ascii="Tahoma" w:hAnsi="Tahoma" w:cs="Tahoma"/>
      <w:kern w:val="2"/>
      <w:sz w:val="16"/>
      <w:szCs w:val="16"/>
    </w:rPr>
  </w:style>
  <w:style w:type="character" w:customStyle="1" w:styleId="1b">
    <w:name w:val="Верхний колонтитул Знак1"/>
    <w:basedOn w:val="a2"/>
    <w:semiHidden/>
    <w:rsid w:val="00D924A2"/>
    <w:rPr>
      <w:rFonts w:ascii="Times New Roman" w:hAnsi="Times New Roman" w:cs="Times New Roman"/>
      <w:kern w:val="2"/>
      <w:sz w:val="24"/>
      <w:szCs w:val="24"/>
    </w:rPr>
  </w:style>
  <w:style w:type="character" w:customStyle="1" w:styleId="1c">
    <w:name w:val="Нижний колонтитул Знак1"/>
    <w:basedOn w:val="a2"/>
    <w:uiPriority w:val="99"/>
    <w:semiHidden/>
    <w:rsid w:val="00D924A2"/>
    <w:rPr>
      <w:rFonts w:ascii="Times New Roman" w:hAnsi="Times New Roman" w:cs="Times New Roman"/>
      <w:kern w:val="2"/>
      <w:sz w:val="24"/>
      <w:szCs w:val="24"/>
    </w:rPr>
  </w:style>
  <w:style w:type="character" w:customStyle="1" w:styleId="1d">
    <w:name w:val="Тема примечания Знак1"/>
    <w:basedOn w:val="18"/>
    <w:uiPriority w:val="99"/>
    <w:semiHidden/>
    <w:rsid w:val="00D924A2"/>
    <w:rPr>
      <w:rFonts w:ascii="Times New Roman" w:hAnsi="Times New Roman" w:cs="Times New Roman"/>
      <w:b/>
      <w:bCs/>
      <w:kern w:val="2"/>
      <w:sz w:val="20"/>
      <w:szCs w:val="20"/>
    </w:rPr>
  </w:style>
  <w:style w:type="character" w:customStyle="1" w:styleId="afff3">
    <w:name w:val="Текст выноски Знак"/>
    <w:basedOn w:val="a2"/>
    <w:rsid w:val="00D924A2"/>
    <w:rPr>
      <w:rFonts w:ascii="Tahoma" w:hAnsi="Tahoma" w:cs="Tahoma"/>
      <w:kern w:val="2"/>
      <w:sz w:val="16"/>
      <w:szCs w:val="16"/>
    </w:rPr>
  </w:style>
  <w:style w:type="character" w:customStyle="1" w:styleId="apple-converted-space">
    <w:name w:val="apple-converted-space"/>
    <w:basedOn w:val="a2"/>
    <w:rsid w:val="00D924A2"/>
  </w:style>
  <w:style w:type="character" w:customStyle="1" w:styleId="FontStyle25">
    <w:name w:val="Font Style25"/>
    <w:basedOn w:val="a2"/>
    <w:rsid w:val="00D924A2"/>
    <w:rPr>
      <w:rFonts w:ascii="Sylfaen" w:hAnsi="Sylfaen" w:cs="Sylfaen" w:hint="default"/>
      <w:sz w:val="24"/>
      <w:szCs w:val="24"/>
    </w:rPr>
  </w:style>
  <w:style w:type="character" w:customStyle="1" w:styleId="1e">
    <w:name w:val="Подзаголовок Знак1"/>
    <w:basedOn w:val="a2"/>
    <w:rsid w:val="00D924A2"/>
    <w:rPr>
      <w:rFonts w:asciiTheme="majorHAnsi" w:eastAsiaTheme="majorEastAsia" w:hAnsiTheme="majorHAnsi" w:cstheme="majorBidi"/>
      <w:i/>
      <w:iCs/>
      <w:color w:val="4F81BD" w:themeColor="accent1"/>
      <w:spacing w:val="15"/>
      <w:kern w:val="2"/>
      <w:sz w:val="24"/>
      <w:szCs w:val="24"/>
    </w:rPr>
  </w:style>
  <w:style w:type="character" w:customStyle="1" w:styleId="212">
    <w:name w:val="Основной текст с отступом 2 Знак1"/>
    <w:basedOn w:val="a2"/>
    <w:semiHidden/>
    <w:rsid w:val="00D924A2"/>
    <w:rPr>
      <w:rFonts w:ascii="Times New Roman" w:hAnsi="Times New Roman" w:cs="Times New Roman"/>
      <w:kern w:val="2"/>
      <w:sz w:val="24"/>
      <w:szCs w:val="24"/>
    </w:rPr>
  </w:style>
  <w:style w:type="character" w:customStyle="1" w:styleId="311">
    <w:name w:val="Основной текст с отступом 3 Знак1"/>
    <w:basedOn w:val="a2"/>
    <w:semiHidden/>
    <w:rsid w:val="00D924A2"/>
    <w:rPr>
      <w:rFonts w:ascii="Times New Roman" w:hAnsi="Times New Roman" w:cs="Times New Roman"/>
      <w:kern w:val="2"/>
      <w:sz w:val="16"/>
      <w:szCs w:val="16"/>
    </w:rPr>
  </w:style>
  <w:style w:type="character" w:customStyle="1" w:styleId="WW-1">
    <w:name w:val="WW- Знак1"/>
    <w:basedOn w:val="a2"/>
    <w:rsid w:val="00D924A2"/>
    <w:rPr>
      <w:sz w:val="24"/>
      <w:szCs w:val="24"/>
    </w:rPr>
  </w:style>
  <w:style w:type="character" w:customStyle="1" w:styleId="spelle">
    <w:name w:val="spelle"/>
    <w:basedOn w:val="a2"/>
    <w:rsid w:val="00D924A2"/>
  </w:style>
  <w:style w:type="character" w:customStyle="1" w:styleId="mw-headline">
    <w:name w:val="mw-headline"/>
    <w:basedOn w:val="a2"/>
    <w:rsid w:val="00D924A2"/>
  </w:style>
  <w:style w:type="character" w:customStyle="1" w:styleId="mw-editsection">
    <w:name w:val="mw-editsection"/>
    <w:basedOn w:val="a2"/>
    <w:rsid w:val="00D924A2"/>
  </w:style>
  <w:style w:type="character" w:customStyle="1" w:styleId="fontstyle76">
    <w:name w:val="fontstyle76"/>
    <w:basedOn w:val="a2"/>
    <w:rsid w:val="00D924A2"/>
  </w:style>
  <w:style w:type="character" w:customStyle="1" w:styleId="telefon1">
    <w:name w:val="telefon1"/>
    <w:basedOn w:val="a2"/>
    <w:rsid w:val="00D924A2"/>
    <w:rPr>
      <w:color w:val="000000"/>
      <w:sz w:val="26"/>
      <w:szCs w:val="26"/>
    </w:rPr>
  </w:style>
  <w:style w:type="character" w:customStyle="1" w:styleId="1f">
    <w:name w:val="Текст Знак1"/>
    <w:basedOn w:val="a2"/>
    <w:uiPriority w:val="99"/>
    <w:semiHidden/>
    <w:rsid w:val="00D924A2"/>
    <w:rPr>
      <w:rFonts w:ascii="Consolas" w:hAnsi="Consolas" w:cs="Times New Roman"/>
      <w:kern w:val="2"/>
      <w:sz w:val="21"/>
      <w:szCs w:val="21"/>
    </w:rPr>
  </w:style>
  <w:style w:type="character" w:customStyle="1" w:styleId="213">
    <w:name w:val="Основной текст 2 Знак1"/>
    <w:basedOn w:val="a2"/>
    <w:uiPriority w:val="99"/>
    <w:semiHidden/>
    <w:rsid w:val="00D924A2"/>
    <w:rPr>
      <w:rFonts w:ascii="Times New Roman" w:hAnsi="Times New Roman" w:cs="Times New Roman"/>
      <w:kern w:val="2"/>
      <w:sz w:val="24"/>
      <w:szCs w:val="24"/>
    </w:rPr>
  </w:style>
  <w:style w:type="character" w:customStyle="1" w:styleId="1f0">
    <w:name w:val="Красная строка Знак1"/>
    <w:basedOn w:val="ad"/>
    <w:uiPriority w:val="99"/>
    <w:semiHidden/>
    <w:rsid w:val="00D924A2"/>
    <w:rPr>
      <w:rFonts w:ascii="Times New Roman" w:eastAsia="Times New Roman" w:hAnsi="Times New Roman" w:cs="Times New Roman"/>
      <w:b/>
      <w:snapToGrid w:val="0"/>
      <w:kern w:val="2"/>
      <w:sz w:val="24"/>
      <w:szCs w:val="24"/>
    </w:rPr>
  </w:style>
  <w:style w:type="character" w:customStyle="1" w:styleId="1f1">
    <w:name w:val="Название Знак1"/>
    <w:basedOn w:val="a2"/>
    <w:rsid w:val="00D924A2"/>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2"/>
    <w:rsid w:val="00D924A2"/>
  </w:style>
  <w:style w:type="character" w:customStyle="1" w:styleId="b-timetabletime">
    <w:name w:val="b-timetable__time"/>
    <w:basedOn w:val="a2"/>
    <w:rsid w:val="00D924A2"/>
  </w:style>
  <w:style w:type="character" w:customStyle="1" w:styleId="28">
    <w:name w:val="Основной текст2"/>
    <w:basedOn w:val="afc"/>
    <w:rsid w:val="00D924A2"/>
    <w:rPr>
      <w:rFonts w:ascii="Times New Roman" w:eastAsia="Times New Roman" w:hAnsi="Times New Roman" w:cs="Times New Roman"/>
      <w:b w:val="0"/>
      <w:bCs w:val="0"/>
      <w:i w:val="0"/>
      <w:iCs w:val="0"/>
      <w:smallCaps w:val="0"/>
      <w:color w:val="000000"/>
      <w:spacing w:val="4"/>
      <w:w w:val="100"/>
      <w:position w:val="0"/>
      <w:u w:val="single"/>
      <w:shd w:val="clear" w:color="auto" w:fill="FFFFFF"/>
      <w:lang w:val="ru-RU"/>
    </w:rPr>
  </w:style>
  <w:style w:type="character" w:customStyle="1" w:styleId="mw-editsection-bracket">
    <w:name w:val="mw-editsection-bracket"/>
    <w:basedOn w:val="a2"/>
    <w:rsid w:val="00D924A2"/>
  </w:style>
  <w:style w:type="character" w:customStyle="1" w:styleId="mw-editsection-divider">
    <w:name w:val="mw-editsection-divider"/>
    <w:basedOn w:val="a2"/>
    <w:rsid w:val="00D924A2"/>
  </w:style>
  <w:style w:type="character" w:customStyle="1" w:styleId="company-bold">
    <w:name w:val="company-bold"/>
    <w:basedOn w:val="a2"/>
    <w:rsid w:val="00D924A2"/>
  </w:style>
  <w:style w:type="character" w:customStyle="1" w:styleId="small-arrow">
    <w:name w:val="small-arrow"/>
    <w:basedOn w:val="a2"/>
    <w:rsid w:val="00D924A2"/>
  </w:style>
  <w:style w:type="character" w:customStyle="1" w:styleId="FontStyle49">
    <w:name w:val="Font Style49"/>
    <w:basedOn w:val="a2"/>
    <w:rsid w:val="00D924A2"/>
    <w:rPr>
      <w:rFonts w:ascii="Times New Roman" w:hAnsi="Times New Roman" w:cs="Times New Roman" w:hint="default"/>
      <w:b/>
      <w:bCs/>
      <w:sz w:val="12"/>
      <w:szCs w:val="12"/>
    </w:rPr>
  </w:style>
  <w:style w:type="table" w:customStyle="1" w:styleId="47">
    <w:name w:val="Сетка таблицы4"/>
    <w:basedOn w:val="a3"/>
    <w:rsid w:val="00D924A2"/>
    <w:pPr>
      <w:spacing w:after="0" w:line="240" w:lineRule="auto"/>
      <w:ind w:firstLine="851"/>
      <w:jc w:val="both"/>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3"/>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toc 2"/>
    <w:basedOn w:val="a1"/>
    <w:next w:val="a1"/>
    <w:autoRedefine/>
    <w:uiPriority w:val="39"/>
    <w:qFormat/>
    <w:rsid w:val="00F45806"/>
    <w:pPr>
      <w:tabs>
        <w:tab w:val="left" w:pos="0"/>
        <w:tab w:val="left" w:pos="142"/>
        <w:tab w:val="left" w:pos="720"/>
        <w:tab w:val="right" w:leader="dot" w:pos="9072"/>
      </w:tabs>
      <w:suppressAutoHyphens/>
      <w:spacing w:line="276" w:lineRule="auto"/>
      <w:ind w:left="142"/>
      <w:jc w:val="both"/>
    </w:pPr>
    <w:rPr>
      <w:rFonts w:ascii="Times New Roman" w:hAnsi="Times New Roman"/>
      <w:noProof/>
      <w:sz w:val="24"/>
      <w:szCs w:val="24"/>
      <w:lang w:val="ru-RU"/>
    </w:rPr>
  </w:style>
  <w:style w:type="paragraph" w:styleId="1f2">
    <w:name w:val="toc 1"/>
    <w:basedOn w:val="a1"/>
    <w:next w:val="a1"/>
    <w:autoRedefine/>
    <w:uiPriority w:val="39"/>
    <w:unhideWhenUsed/>
    <w:qFormat/>
    <w:rsid w:val="008743BD"/>
    <w:pPr>
      <w:tabs>
        <w:tab w:val="left" w:pos="480"/>
        <w:tab w:val="right" w:leader="dot" w:pos="9072"/>
      </w:tabs>
      <w:ind w:right="-1"/>
    </w:pPr>
    <w:rPr>
      <w:rFonts w:eastAsia="Calibri"/>
      <w:b/>
      <w:noProof/>
      <w:kern w:val="2"/>
      <w:sz w:val="22"/>
      <w:szCs w:val="22"/>
      <w:lang w:val="ru-RU" w:eastAsia="en-US"/>
    </w:rPr>
  </w:style>
  <w:style w:type="paragraph" w:styleId="38">
    <w:name w:val="toc 3"/>
    <w:basedOn w:val="a1"/>
    <w:next w:val="a1"/>
    <w:autoRedefine/>
    <w:uiPriority w:val="39"/>
    <w:unhideWhenUsed/>
    <w:qFormat/>
    <w:rsid w:val="00FD7D74"/>
    <w:pPr>
      <w:tabs>
        <w:tab w:val="left" w:pos="709"/>
        <w:tab w:val="right" w:leader="dot" w:pos="9072"/>
      </w:tabs>
      <w:spacing w:after="100" w:line="276" w:lineRule="auto"/>
      <w:jc w:val="both"/>
    </w:pPr>
    <w:rPr>
      <w:rFonts w:eastAsia="Calibri"/>
      <w:kern w:val="2"/>
      <w:lang w:eastAsia="en-US"/>
    </w:rPr>
  </w:style>
  <w:style w:type="paragraph" w:customStyle="1" w:styleId="312">
    <w:name w:val="Основной текст 31"/>
    <w:basedOn w:val="a1"/>
    <w:rsid w:val="007D44D1"/>
    <w:pPr>
      <w:suppressAutoHyphens/>
      <w:jc w:val="both"/>
    </w:pPr>
    <w:rPr>
      <w:rFonts w:ascii="Arial" w:hAnsi="Arial" w:cs="Arial"/>
      <w:bCs/>
      <w:sz w:val="26"/>
      <w:szCs w:val="28"/>
      <w:lang w:eastAsia="ar-SA"/>
    </w:rPr>
  </w:style>
  <w:style w:type="paragraph" w:customStyle="1" w:styleId="220">
    <w:name w:val="Основной текст 22"/>
    <w:basedOn w:val="a1"/>
    <w:rsid w:val="00D72AB7"/>
    <w:pPr>
      <w:suppressAutoHyphens/>
    </w:pPr>
    <w:rPr>
      <w:b/>
      <w:bCs/>
      <w:sz w:val="28"/>
      <w:lang w:eastAsia="ar-SA"/>
    </w:rPr>
  </w:style>
  <w:style w:type="character" w:customStyle="1" w:styleId="nobr">
    <w:name w:val="nobr"/>
    <w:basedOn w:val="a2"/>
    <w:rsid w:val="002D0606"/>
  </w:style>
  <w:style w:type="character" w:customStyle="1" w:styleId="plainlinks">
    <w:name w:val="plainlinks"/>
    <w:basedOn w:val="a2"/>
    <w:rsid w:val="005C29E7"/>
  </w:style>
  <w:style w:type="character" w:customStyle="1" w:styleId="latitude">
    <w:name w:val="latitude"/>
    <w:basedOn w:val="a2"/>
    <w:rsid w:val="005C29E7"/>
  </w:style>
  <w:style w:type="character" w:customStyle="1" w:styleId="longitude">
    <w:name w:val="longitude"/>
    <w:basedOn w:val="a2"/>
    <w:rsid w:val="005C29E7"/>
  </w:style>
  <w:style w:type="paragraph" w:styleId="72">
    <w:name w:val="toc 7"/>
    <w:basedOn w:val="a1"/>
    <w:next w:val="a1"/>
    <w:autoRedefine/>
    <w:uiPriority w:val="39"/>
    <w:unhideWhenUsed/>
    <w:rsid w:val="006D611B"/>
    <w:pPr>
      <w:spacing w:after="100" w:line="276" w:lineRule="auto"/>
      <w:ind w:left="1440"/>
    </w:pPr>
    <w:rPr>
      <w:rFonts w:eastAsia="Calibri"/>
      <w:kern w:val="2"/>
      <w:lang w:eastAsia="en-US"/>
    </w:rPr>
  </w:style>
  <w:style w:type="character" w:customStyle="1" w:styleId="WW8Num39z4">
    <w:name w:val="WW8Num39z4"/>
    <w:rsid w:val="007A6059"/>
    <w:rPr>
      <w:rFonts w:ascii="Courier New" w:hAnsi="Courier New"/>
    </w:rPr>
  </w:style>
  <w:style w:type="character" w:styleId="afff4">
    <w:name w:val="Strong"/>
    <w:basedOn w:val="a2"/>
    <w:qFormat/>
    <w:rsid w:val="00307C57"/>
    <w:rPr>
      <w:b/>
      <w:bCs/>
    </w:rPr>
  </w:style>
  <w:style w:type="character" w:styleId="afff5">
    <w:name w:val="FollowedHyperlink"/>
    <w:basedOn w:val="a2"/>
    <w:uiPriority w:val="99"/>
    <w:unhideWhenUsed/>
    <w:rsid w:val="00B95B55"/>
    <w:rPr>
      <w:color w:val="800080"/>
      <w:u w:val="single"/>
    </w:rPr>
  </w:style>
  <w:style w:type="paragraph" w:customStyle="1" w:styleId="xl64">
    <w:name w:val="xl64"/>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1"/>
    <w:rsid w:val="00B95B55"/>
    <w:pPr>
      <w:spacing w:before="100" w:beforeAutospacing="1" w:after="100" w:afterAutospacing="1"/>
    </w:pPr>
    <w:rPr>
      <w:b/>
      <w:bCs/>
    </w:rPr>
  </w:style>
  <w:style w:type="paragraph" w:customStyle="1" w:styleId="xl68">
    <w:name w:val="xl68"/>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styleId="afff6">
    <w:name w:val="Table Grid"/>
    <w:basedOn w:val="a3"/>
    <w:uiPriority w:val="59"/>
    <w:rsid w:val="00B9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1"/>
    <w:rsid w:val="006F5F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1"/>
    <w:rsid w:val="006F5F99"/>
    <w:pPr>
      <w:spacing w:before="100" w:beforeAutospacing="1" w:after="100" w:afterAutospacing="1"/>
    </w:pPr>
  </w:style>
  <w:style w:type="paragraph" w:customStyle="1" w:styleId="1f3">
    <w:name w:val="Стиль1"/>
    <w:basedOn w:val="a1"/>
    <w:link w:val="1f4"/>
    <w:qFormat/>
    <w:rsid w:val="00B02726"/>
    <w:pPr>
      <w:spacing w:line="360" w:lineRule="auto"/>
      <w:ind w:firstLine="851"/>
      <w:jc w:val="both"/>
    </w:pPr>
    <w:rPr>
      <w:rFonts w:eastAsia="Calibri"/>
      <w:color w:val="4F81BD" w:themeColor="accent1"/>
      <w:kern w:val="2"/>
      <w:lang w:eastAsia="en-US"/>
    </w:rPr>
  </w:style>
  <w:style w:type="character" w:customStyle="1" w:styleId="1f4">
    <w:name w:val="Стиль1 Знак"/>
    <w:basedOn w:val="a2"/>
    <w:link w:val="1f3"/>
    <w:rsid w:val="00B02726"/>
    <w:rPr>
      <w:rFonts w:ascii="Times New Roman" w:hAnsi="Times New Roman" w:cs="Times New Roman"/>
      <w:color w:val="4F81BD" w:themeColor="accent1"/>
      <w:kern w:val="2"/>
      <w:sz w:val="24"/>
      <w:szCs w:val="24"/>
    </w:rPr>
  </w:style>
  <w:style w:type="character" w:customStyle="1" w:styleId="65pt">
    <w:name w:val="Основной текст + 6;5 pt"/>
    <w:basedOn w:val="afc"/>
    <w:rsid w:val="002633E6"/>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55pt">
    <w:name w:val="Основной текст + 5;5 pt"/>
    <w:basedOn w:val="afc"/>
    <w:rsid w:val="002633E6"/>
    <w:rPr>
      <w:rFonts w:ascii="Trebuchet MS" w:eastAsia="Trebuchet MS" w:hAnsi="Trebuchet MS" w:cs="Trebuchet MS"/>
      <w:b w:val="0"/>
      <w:bCs w:val="0"/>
      <w:i w:val="0"/>
      <w:iCs w:val="0"/>
      <w:smallCaps w:val="0"/>
      <w:strike w:val="0"/>
      <w:color w:val="000000"/>
      <w:spacing w:val="0"/>
      <w:w w:val="100"/>
      <w:position w:val="0"/>
      <w:sz w:val="11"/>
      <w:szCs w:val="11"/>
      <w:u w:val="none"/>
      <w:shd w:val="clear" w:color="auto" w:fill="FFFFFF"/>
      <w:lang w:val="en-US"/>
    </w:rPr>
  </w:style>
  <w:style w:type="character" w:customStyle="1" w:styleId="48">
    <w:name w:val="Основной текст4"/>
    <w:basedOn w:val="afc"/>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81">
    <w:name w:val="Основной текст (8)_"/>
    <w:basedOn w:val="a2"/>
    <w:link w:val="82"/>
    <w:rsid w:val="002633E6"/>
    <w:rPr>
      <w:rFonts w:ascii="Trebuchet MS" w:eastAsia="Trebuchet MS" w:hAnsi="Trebuchet MS" w:cs="Trebuchet MS"/>
      <w:sz w:val="12"/>
      <w:szCs w:val="12"/>
      <w:shd w:val="clear" w:color="auto" w:fill="FFFFFF"/>
      <w:lang w:val="en-US"/>
    </w:rPr>
  </w:style>
  <w:style w:type="paragraph" w:customStyle="1" w:styleId="82">
    <w:name w:val="Основной текст (8)"/>
    <w:basedOn w:val="a1"/>
    <w:link w:val="81"/>
    <w:rsid w:val="002633E6"/>
    <w:pPr>
      <w:widowControl w:val="0"/>
      <w:shd w:val="clear" w:color="auto" w:fill="FFFFFF"/>
      <w:spacing w:line="0" w:lineRule="atLeast"/>
      <w:jc w:val="both"/>
    </w:pPr>
    <w:rPr>
      <w:rFonts w:ascii="Trebuchet MS" w:eastAsia="Trebuchet MS" w:hAnsi="Trebuchet MS" w:cs="Trebuchet MS"/>
      <w:sz w:val="12"/>
      <w:szCs w:val="12"/>
      <w:lang w:eastAsia="en-US"/>
    </w:rPr>
  </w:style>
  <w:style w:type="character" w:customStyle="1" w:styleId="855pt">
    <w:name w:val="Основной текст (8) + 5;5 pt"/>
    <w:basedOn w:val="81"/>
    <w:rsid w:val="002633E6"/>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3">
    <w:name w:val="Основной текст7"/>
    <w:basedOn w:val="a1"/>
    <w:rsid w:val="002633E6"/>
    <w:pPr>
      <w:widowControl w:val="0"/>
      <w:shd w:val="clear" w:color="auto" w:fill="FFFFFF"/>
      <w:spacing w:line="240" w:lineRule="exact"/>
    </w:pPr>
    <w:rPr>
      <w:rFonts w:ascii="Trebuchet MS" w:eastAsia="Trebuchet MS" w:hAnsi="Trebuchet MS" w:cs="Trebuchet MS"/>
      <w:color w:val="000000"/>
      <w:sz w:val="16"/>
      <w:szCs w:val="16"/>
    </w:rPr>
  </w:style>
  <w:style w:type="character" w:customStyle="1" w:styleId="5Candara10pt">
    <w:name w:val="Основной текст (5) + Candara;10 pt"/>
    <w:basedOn w:val="52"/>
    <w:rsid w:val="002633E6"/>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53">
    <w:name w:val="Основной текст5"/>
    <w:basedOn w:val="afc"/>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2"/>
    <w:rsid w:val="002633E6"/>
    <w:rPr>
      <w:rFonts w:ascii="Trebuchet MS" w:eastAsia="Trebuchet MS" w:hAnsi="Trebuchet MS" w:cs="Trebuchet MS"/>
      <w:b w:val="0"/>
      <w:bCs w:val="0"/>
      <w:i/>
      <w:iCs/>
      <w:smallCaps w:val="0"/>
      <w:strike w:val="0"/>
      <w:color w:val="000000"/>
      <w:spacing w:val="-20"/>
      <w:w w:val="100"/>
      <w:position w:val="0"/>
      <w:sz w:val="17"/>
      <w:szCs w:val="17"/>
      <w:u w:val="none"/>
      <w:shd w:val="clear" w:color="auto" w:fill="FFFFFF"/>
      <w:lang w:val="ru-RU"/>
    </w:rPr>
  </w:style>
  <w:style w:type="character" w:customStyle="1" w:styleId="68pt">
    <w:name w:val="Основной текст (6) + 8 pt"/>
    <w:basedOn w:val="62"/>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2"/>
    <w:rsid w:val="002633E6"/>
    <w:rPr>
      <w:rFonts w:ascii="Candara" w:eastAsia="Candara" w:hAnsi="Candara" w:cs="Candara"/>
      <w:b w:val="0"/>
      <w:bCs w:val="0"/>
      <w:i w:val="0"/>
      <w:iCs w:val="0"/>
      <w:smallCaps w:val="0"/>
      <w:strike w:val="0"/>
      <w:color w:val="000000"/>
      <w:spacing w:val="-10"/>
      <w:w w:val="100"/>
      <w:position w:val="0"/>
      <w:sz w:val="20"/>
      <w:szCs w:val="20"/>
      <w:u w:val="none"/>
      <w:shd w:val="clear" w:color="auto" w:fill="FFFFFF"/>
      <w:lang w:val="ru-RU"/>
    </w:rPr>
  </w:style>
  <w:style w:type="character" w:customStyle="1" w:styleId="64">
    <w:name w:val="Основной текст (6) + Малые прописные"/>
    <w:basedOn w:val="62"/>
    <w:rsid w:val="002633E6"/>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66pt">
    <w:name w:val="Основной текст (6) + 6 pt"/>
    <w:basedOn w:val="62"/>
    <w:rsid w:val="002633E6"/>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63pt">
    <w:name w:val="Основной текст (6) + Интервал 3 pt"/>
    <w:basedOn w:val="62"/>
    <w:rsid w:val="002633E6"/>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965pt">
    <w:name w:val="Основной текст (9) + 6;5 pt;Курсив"/>
    <w:basedOn w:val="a2"/>
    <w:rsid w:val="002633E6"/>
    <w:rPr>
      <w:rFonts w:ascii="Trebuchet MS" w:eastAsia="Trebuchet MS" w:hAnsi="Trebuchet MS" w:cs="Trebuchet MS"/>
      <w:b w:val="0"/>
      <w:bCs w:val="0"/>
      <w:i/>
      <w:iCs/>
      <w:smallCaps w:val="0"/>
      <w:strike w:val="0"/>
      <w:color w:val="000000"/>
      <w:spacing w:val="0"/>
      <w:w w:val="100"/>
      <w:position w:val="0"/>
      <w:sz w:val="13"/>
      <w:szCs w:val="13"/>
      <w:u w:val="none"/>
      <w:lang w:val="ru-RU"/>
    </w:rPr>
  </w:style>
  <w:style w:type="character" w:customStyle="1" w:styleId="99pt">
    <w:name w:val="Основной текст (9) + 9 pt"/>
    <w:basedOn w:val="a2"/>
    <w:rsid w:val="002633E6"/>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paragraph" w:customStyle="1" w:styleId="TableContents">
    <w:name w:val="Table Contents"/>
    <w:basedOn w:val="a1"/>
    <w:rsid w:val="001268B5"/>
    <w:pPr>
      <w:widowControl w:val="0"/>
      <w:suppressLineNumbers/>
      <w:suppressAutoHyphens/>
      <w:autoSpaceDN w:val="0"/>
      <w:textAlignment w:val="baseline"/>
    </w:pPr>
    <w:rPr>
      <w:rFonts w:eastAsia="Lucida Sans Unicode"/>
      <w:kern w:val="3"/>
      <w:sz w:val="28"/>
      <w:lang w:eastAsia="zh-CN"/>
    </w:rPr>
  </w:style>
  <w:style w:type="paragraph" w:customStyle="1" w:styleId="230">
    <w:name w:val="Основной текст с отступом 23"/>
    <w:basedOn w:val="a1"/>
    <w:rsid w:val="004C4C93"/>
    <w:pPr>
      <w:widowControl w:val="0"/>
      <w:suppressAutoHyphens/>
    </w:pPr>
    <w:rPr>
      <w:rFonts w:ascii="Arial" w:eastAsia="Lucida Sans Unicode" w:hAnsi="Arial"/>
      <w:kern w:val="1"/>
    </w:rPr>
  </w:style>
  <w:style w:type="paragraph" w:styleId="49">
    <w:name w:val="toc 4"/>
    <w:basedOn w:val="a1"/>
    <w:next w:val="a1"/>
    <w:autoRedefine/>
    <w:uiPriority w:val="39"/>
    <w:rsid w:val="00A81914"/>
    <w:pPr>
      <w:ind w:left="720"/>
      <w:jc w:val="center"/>
    </w:pPr>
    <w:rPr>
      <w:sz w:val="18"/>
      <w:szCs w:val="18"/>
    </w:rPr>
  </w:style>
  <w:style w:type="character" w:customStyle="1" w:styleId="afff7">
    <w:name w:val="Основной текст + Полужирный"/>
    <w:basedOn w:val="afc"/>
    <w:rsid w:val="005A263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8">
    <w:name w:val="Подпись к таблице_"/>
    <w:basedOn w:val="a2"/>
    <w:link w:val="afff9"/>
    <w:rsid w:val="005A263A"/>
    <w:rPr>
      <w:rFonts w:ascii="Times New Roman" w:eastAsia="Times New Roman" w:hAnsi="Times New Roman" w:cs="Times New Roman"/>
      <w:shd w:val="clear" w:color="auto" w:fill="FFFFFF"/>
    </w:rPr>
  </w:style>
  <w:style w:type="paragraph" w:customStyle="1" w:styleId="afff9">
    <w:name w:val="Подпись к таблице"/>
    <w:basedOn w:val="a1"/>
    <w:link w:val="afff8"/>
    <w:rsid w:val="005A263A"/>
    <w:pPr>
      <w:widowControl w:val="0"/>
      <w:shd w:val="clear" w:color="auto" w:fill="FFFFFF"/>
      <w:spacing w:line="0" w:lineRule="atLeast"/>
    </w:pPr>
    <w:rPr>
      <w:sz w:val="22"/>
      <w:szCs w:val="22"/>
      <w:lang w:eastAsia="en-US"/>
    </w:rPr>
  </w:style>
  <w:style w:type="character" w:customStyle="1" w:styleId="12pt">
    <w:name w:val="Основной текст + 12 pt"/>
    <w:basedOn w:val="afc"/>
    <w:rsid w:val="005A26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c"/>
    <w:rsid w:val="005A263A"/>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rPr>
  </w:style>
  <w:style w:type="character" w:customStyle="1" w:styleId="afffa">
    <w:name w:val="Колонтитул_"/>
    <w:basedOn w:val="a2"/>
    <w:rsid w:val="005A263A"/>
    <w:rPr>
      <w:rFonts w:ascii="Times New Roman" w:eastAsia="Times New Roman" w:hAnsi="Times New Roman" w:cs="Times New Roman"/>
      <w:b/>
      <w:bCs/>
      <w:i w:val="0"/>
      <w:iCs w:val="0"/>
      <w:smallCaps w:val="0"/>
      <w:strike w:val="0"/>
      <w:sz w:val="23"/>
      <w:szCs w:val="23"/>
      <w:u w:val="none"/>
    </w:rPr>
  </w:style>
  <w:style w:type="character" w:customStyle="1" w:styleId="afffb">
    <w:name w:val="Колонтитул"/>
    <w:basedOn w:val="afffa"/>
    <w:rsid w:val="005A26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a">
    <w:name w:val="Основной текст (2)_"/>
    <w:basedOn w:val="a2"/>
    <w:link w:val="2b"/>
    <w:rsid w:val="005A263A"/>
    <w:rPr>
      <w:rFonts w:ascii="Times New Roman" w:eastAsia="Times New Roman" w:hAnsi="Times New Roman" w:cs="Times New Roman"/>
      <w:shd w:val="clear" w:color="auto" w:fill="FFFFFF"/>
    </w:rPr>
  </w:style>
  <w:style w:type="paragraph" w:customStyle="1" w:styleId="2b">
    <w:name w:val="Основной текст (2)"/>
    <w:basedOn w:val="a1"/>
    <w:link w:val="2a"/>
    <w:rsid w:val="005A263A"/>
    <w:pPr>
      <w:widowControl w:val="0"/>
      <w:shd w:val="clear" w:color="auto" w:fill="FFFFFF"/>
      <w:spacing w:line="283" w:lineRule="exact"/>
      <w:jc w:val="center"/>
    </w:pPr>
    <w:rPr>
      <w:sz w:val="22"/>
      <w:szCs w:val="22"/>
      <w:lang w:eastAsia="en-US"/>
    </w:rPr>
  </w:style>
  <w:style w:type="character" w:customStyle="1" w:styleId="115pt">
    <w:name w:val="Основной текст + 11;5 pt;Полужирный"/>
    <w:basedOn w:val="afc"/>
    <w:rsid w:val="005A263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c"/>
    <w:rsid w:val="005A263A"/>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rPr>
  </w:style>
  <w:style w:type="character" w:customStyle="1" w:styleId="10pt">
    <w:name w:val="Основной текст + 10 pt"/>
    <w:basedOn w:val="afc"/>
    <w:rsid w:val="005A263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c"/>
    <w:rsid w:val="005A263A"/>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rPr>
  </w:style>
  <w:style w:type="paragraph" w:customStyle="1" w:styleId="1f5">
    <w:name w:val="Основной текст1"/>
    <w:basedOn w:val="a1"/>
    <w:rsid w:val="005A263A"/>
    <w:pPr>
      <w:widowControl w:val="0"/>
      <w:shd w:val="clear" w:color="auto" w:fill="FFFFFF"/>
      <w:spacing w:line="350" w:lineRule="exact"/>
      <w:jc w:val="both"/>
    </w:pPr>
    <w:rPr>
      <w:color w:val="000000"/>
      <w:sz w:val="27"/>
      <w:szCs w:val="27"/>
    </w:rPr>
  </w:style>
  <w:style w:type="paragraph" w:customStyle="1" w:styleId="afffc">
    <w:name w:val="Содержимое таблицы"/>
    <w:basedOn w:val="a1"/>
    <w:rsid w:val="003D422E"/>
    <w:pPr>
      <w:suppressLineNumbers/>
      <w:suppressAutoHyphens/>
    </w:pPr>
    <w:rPr>
      <w:lang w:eastAsia="ar-SA"/>
    </w:rPr>
  </w:style>
  <w:style w:type="paragraph" w:customStyle="1" w:styleId="221">
    <w:name w:val="Основной текст с отступом 22"/>
    <w:basedOn w:val="a1"/>
    <w:rsid w:val="00CB7F77"/>
    <w:pPr>
      <w:suppressAutoHyphens/>
      <w:jc w:val="center"/>
    </w:pPr>
    <w:rPr>
      <w:kern w:val="1"/>
      <w:lang w:eastAsia="ar-SA"/>
    </w:rPr>
  </w:style>
  <w:style w:type="paragraph" w:styleId="afffd">
    <w:name w:val="No Spacing"/>
    <w:basedOn w:val="a1"/>
    <w:link w:val="afffe"/>
    <w:uiPriority w:val="99"/>
    <w:qFormat/>
    <w:rsid w:val="0052415E"/>
    <w:pPr>
      <w:spacing w:after="200" w:line="276" w:lineRule="auto"/>
    </w:pPr>
    <w:rPr>
      <w:rFonts w:eastAsia="Calibri"/>
      <w:kern w:val="2"/>
      <w:szCs w:val="32"/>
      <w:lang w:eastAsia="en-US"/>
    </w:rPr>
  </w:style>
  <w:style w:type="character" w:customStyle="1" w:styleId="afffe">
    <w:name w:val="Без интервала Знак"/>
    <w:link w:val="afffd"/>
    <w:rsid w:val="00855F39"/>
    <w:rPr>
      <w:rFonts w:ascii="Times New Roman" w:hAnsi="Times New Roman" w:cs="Times New Roman"/>
      <w:kern w:val="2"/>
      <w:sz w:val="24"/>
      <w:szCs w:val="32"/>
    </w:rPr>
  </w:style>
  <w:style w:type="paragraph" w:styleId="2c">
    <w:name w:val="Quote"/>
    <w:basedOn w:val="a1"/>
    <w:next w:val="a1"/>
    <w:link w:val="2d"/>
    <w:uiPriority w:val="29"/>
    <w:qFormat/>
    <w:rsid w:val="0052415E"/>
    <w:pPr>
      <w:spacing w:after="200" w:line="276" w:lineRule="auto"/>
    </w:pPr>
    <w:rPr>
      <w:rFonts w:eastAsia="Calibri"/>
      <w:i/>
      <w:kern w:val="2"/>
      <w:lang w:eastAsia="en-US"/>
    </w:rPr>
  </w:style>
  <w:style w:type="character" w:customStyle="1" w:styleId="2d">
    <w:name w:val="Цитата 2 Знак"/>
    <w:basedOn w:val="a2"/>
    <w:link w:val="2c"/>
    <w:uiPriority w:val="29"/>
    <w:rsid w:val="0052415E"/>
    <w:rPr>
      <w:rFonts w:ascii="Times New Roman" w:hAnsi="Times New Roman" w:cs="Times New Roman"/>
      <w:i/>
      <w:kern w:val="2"/>
      <w:sz w:val="24"/>
      <w:szCs w:val="24"/>
    </w:rPr>
  </w:style>
  <w:style w:type="paragraph" w:styleId="affff">
    <w:name w:val="Intense Quote"/>
    <w:basedOn w:val="a1"/>
    <w:next w:val="a1"/>
    <w:link w:val="affff0"/>
    <w:uiPriority w:val="30"/>
    <w:qFormat/>
    <w:rsid w:val="0052415E"/>
    <w:pPr>
      <w:spacing w:after="200" w:line="276" w:lineRule="auto"/>
      <w:ind w:left="720" w:right="720"/>
    </w:pPr>
    <w:rPr>
      <w:rFonts w:eastAsia="Calibri"/>
      <w:b/>
      <w:i/>
      <w:kern w:val="2"/>
      <w:szCs w:val="22"/>
      <w:lang w:eastAsia="en-US"/>
    </w:rPr>
  </w:style>
  <w:style w:type="character" w:customStyle="1" w:styleId="affff0">
    <w:name w:val="Выделенная цитата Знак"/>
    <w:basedOn w:val="a2"/>
    <w:link w:val="affff"/>
    <w:uiPriority w:val="30"/>
    <w:rsid w:val="0052415E"/>
    <w:rPr>
      <w:rFonts w:ascii="Times New Roman" w:hAnsi="Times New Roman" w:cs="Times New Roman"/>
      <w:b/>
      <w:i/>
      <w:kern w:val="2"/>
      <w:sz w:val="24"/>
    </w:rPr>
  </w:style>
  <w:style w:type="character" w:styleId="affff1">
    <w:name w:val="Subtle Emphasis"/>
    <w:uiPriority w:val="19"/>
    <w:qFormat/>
    <w:rsid w:val="0052415E"/>
    <w:rPr>
      <w:i/>
      <w:color w:val="5A5A5A" w:themeColor="text1" w:themeTint="A5"/>
    </w:rPr>
  </w:style>
  <w:style w:type="character" w:styleId="affff2">
    <w:name w:val="Intense Emphasis"/>
    <w:basedOn w:val="a2"/>
    <w:uiPriority w:val="21"/>
    <w:qFormat/>
    <w:rsid w:val="0052415E"/>
    <w:rPr>
      <w:b/>
      <w:i/>
      <w:sz w:val="24"/>
      <w:szCs w:val="24"/>
      <w:u w:val="single"/>
    </w:rPr>
  </w:style>
  <w:style w:type="character" w:styleId="affff3">
    <w:name w:val="Subtle Reference"/>
    <w:basedOn w:val="a2"/>
    <w:uiPriority w:val="31"/>
    <w:qFormat/>
    <w:rsid w:val="0052415E"/>
    <w:rPr>
      <w:sz w:val="24"/>
      <w:szCs w:val="24"/>
      <w:u w:val="single"/>
    </w:rPr>
  </w:style>
  <w:style w:type="character" w:styleId="affff4">
    <w:name w:val="Intense Reference"/>
    <w:basedOn w:val="a2"/>
    <w:uiPriority w:val="32"/>
    <w:qFormat/>
    <w:rsid w:val="0052415E"/>
    <w:rPr>
      <w:b/>
      <w:sz w:val="24"/>
      <w:u w:val="single"/>
    </w:rPr>
  </w:style>
  <w:style w:type="character" w:styleId="affff5">
    <w:name w:val="Book Title"/>
    <w:basedOn w:val="a2"/>
    <w:uiPriority w:val="33"/>
    <w:qFormat/>
    <w:rsid w:val="0052415E"/>
    <w:rPr>
      <w:rFonts w:asciiTheme="majorHAnsi" w:eastAsiaTheme="majorEastAsia" w:hAnsiTheme="majorHAnsi"/>
      <w:b/>
      <w:i/>
      <w:sz w:val="24"/>
      <w:szCs w:val="24"/>
    </w:rPr>
  </w:style>
  <w:style w:type="character" w:customStyle="1" w:styleId="blk">
    <w:name w:val="blk"/>
    <w:basedOn w:val="a2"/>
    <w:rsid w:val="00024936"/>
  </w:style>
  <w:style w:type="paragraph" w:customStyle="1" w:styleId="Main">
    <w:name w:val="Main"/>
    <w:link w:val="Main0"/>
    <w:rsid w:val="008474AE"/>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8474AE"/>
    <w:rPr>
      <w:rFonts w:ascii="Times New Roman" w:eastAsia="Times New Roman" w:hAnsi="Times New Roman" w:cs="Tahoma"/>
      <w:sz w:val="24"/>
      <w:szCs w:val="16"/>
      <w:lang w:eastAsia="ru-RU"/>
    </w:rPr>
  </w:style>
  <w:style w:type="paragraph" w:customStyle="1" w:styleId="xl71">
    <w:name w:val="xl71"/>
    <w:basedOn w:val="a1"/>
    <w:rsid w:val="00993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a1"/>
    <w:rsid w:val="00993983"/>
    <w:pPr>
      <w:pBdr>
        <w:top w:val="single" w:sz="4" w:space="0" w:color="auto"/>
        <w:bottom w:val="single" w:sz="4" w:space="0" w:color="auto"/>
      </w:pBdr>
      <w:spacing w:before="100" w:beforeAutospacing="1" w:after="100" w:afterAutospacing="1"/>
      <w:jc w:val="center"/>
    </w:pPr>
  </w:style>
  <w:style w:type="paragraph" w:customStyle="1" w:styleId="xl73">
    <w:name w:val="xl73"/>
    <w:basedOn w:val="a1"/>
    <w:rsid w:val="00993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1"/>
    <w:rsid w:val="00993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5">
    <w:name w:val="xl75"/>
    <w:basedOn w:val="a1"/>
    <w:rsid w:val="00993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1"/>
    <w:rsid w:val="0099398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1"/>
    <w:rsid w:val="0099398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
    <w:name w:val="formattext"/>
    <w:basedOn w:val="a1"/>
    <w:rsid w:val="0097200B"/>
    <w:pPr>
      <w:spacing w:before="100" w:beforeAutospacing="1" w:after="100" w:afterAutospacing="1"/>
    </w:pPr>
  </w:style>
  <w:style w:type="character" w:styleId="affff6">
    <w:name w:val="page number"/>
    <w:basedOn w:val="a2"/>
    <w:rsid w:val="00F27606"/>
  </w:style>
  <w:style w:type="character" w:customStyle="1" w:styleId="Main1">
    <w:name w:val="Main Знак Знак"/>
    <w:basedOn w:val="a2"/>
    <w:locked/>
    <w:rsid w:val="0029659E"/>
    <w:rPr>
      <w:sz w:val="24"/>
      <w:szCs w:val="24"/>
      <w:lang w:val="ru-RU" w:eastAsia="ru-RU" w:bidi="ar-SA"/>
    </w:rPr>
  </w:style>
  <w:style w:type="paragraph" w:customStyle="1" w:styleId="4a">
    <w:name w:val="заголовок 4"/>
    <w:basedOn w:val="a1"/>
    <w:next w:val="a1"/>
    <w:rsid w:val="00F5688C"/>
    <w:pPr>
      <w:keepNext/>
      <w:autoSpaceDE w:val="0"/>
      <w:autoSpaceDN w:val="0"/>
      <w:jc w:val="center"/>
      <w:outlineLvl w:val="3"/>
    </w:pPr>
    <w:rPr>
      <w:b/>
      <w:bCs/>
    </w:rPr>
  </w:style>
  <w:style w:type="paragraph" w:customStyle="1" w:styleId="BodyTextIndent21">
    <w:name w:val="Body Text Indent 21"/>
    <w:basedOn w:val="a1"/>
    <w:rsid w:val="000C71EA"/>
    <w:pPr>
      <w:ind w:firstLine="720"/>
      <w:jc w:val="both"/>
    </w:pPr>
    <w:rPr>
      <w:b/>
      <w:i/>
    </w:rPr>
  </w:style>
  <w:style w:type="character" w:customStyle="1" w:styleId="1f6">
    <w:name w:val="Основной текст Знак1"/>
    <w:aliases w:val="Основной текст Знак Знак,Знак Знак1"/>
    <w:basedOn w:val="a2"/>
    <w:locked/>
    <w:rsid w:val="004D0484"/>
    <w:rPr>
      <w:sz w:val="24"/>
      <w:szCs w:val="24"/>
    </w:rPr>
  </w:style>
  <w:style w:type="paragraph" w:customStyle="1" w:styleId="Normal2">
    <w:name w:val="Normal2"/>
    <w:rsid w:val="008822F5"/>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character" w:customStyle="1" w:styleId="21pt1">
    <w:name w:val="Основной текст (2) + Интервал 1 pt1"/>
    <w:basedOn w:val="2a"/>
    <w:rsid w:val="003A007C"/>
    <w:rPr>
      <w:rFonts w:ascii="Times New Roman" w:eastAsia="Times New Roman" w:hAnsi="Times New Roman" w:cs="Times New Roman"/>
      <w:b w:val="0"/>
      <w:bCs w:val="0"/>
      <w:spacing w:val="17"/>
      <w:sz w:val="21"/>
      <w:szCs w:val="21"/>
      <w:shd w:val="clear" w:color="auto" w:fill="FFFFFF"/>
      <w:lang w:bidi="ar-SA"/>
    </w:rPr>
  </w:style>
  <w:style w:type="paragraph" w:styleId="54">
    <w:name w:val="toc 5"/>
    <w:basedOn w:val="a1"/>
    <w:next w:val="a1"/>
    <w:autoRedefine/>
    <w:uiPriority w:val="39"/>
    <w:rsid w:val="00430FAC"/>
    <w:pPr>
      <w:ind w:left="960"/>
    </w:pPr>
  </w:style>
  <w:style w:type="table" w:customStyle="1" w:styleId="TableNormal">
    <w:name w:val="Table Normal"/>
    <w:uiPriority w:val="2"/>
    <w:semiHidden/>
    <w:unhideWhenUsed/>
    <w:qFormat/>
    <w:rsid w:val="00E6670D"/>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0">
    <w:name w:val="List"/>
    <w:basedOn w:val="a1"/>
    <w:link w:val="affff7"/>
    <w:uiPriority w:val="99"/>
    <w:rsid w:val="00E6670D"/>
    <w:pPr>
      <w:numPr>
        <w:numId w:val="2"/>
      </w:numPr>
      <w:spacing w:after="60"/>
      <w:jc w:val="both"/>
    </w:pPr>
    <w:rPr>
      <w:snapToGrid w:val="0"/>
      <w:lang w:eastAsia="en-US"/>
    </w:rPr>
  </w:style>
  <w:style w:type="character" w:customStyle="1" w:styleId="affff7">
    <w:name w:val="Список Знак"/>
    <w:link w:val="a0"/>
    <w:uiPriority w:val="99"/>
    <w:rsid w:val="00E6670D"/>
    <w:rPr>
      <w:rFonts w:ascii="MS Sans Serif" w:eastAsia="Times New Roman" w:hAnsi="MS Sans Serif" w:cs="Times New Roman"/>
      <w:snapToGrid w:val="0"/>
      <w:sz w:val="20"/>
      <w:szCs w:val="20"/>
      <w:lang w:val="en-US"/>
    </w:rPr>
  </w:style>
  <w:style w:type="paragraph" w:customStyle="1" w:styleId="111">
    <w:name w:val="Табличный_боковик_11"/>
    <w:link w:val="112"/>
    <w:qFormat/>
    <w:rsid w:val="00F47DE4"/>
    <w:pPr>
      <w:spacing w:after="0" w:line="240" w:lineRule="auto"/>
    </w:pPr>
    <w:rPr>
      <w:rFonts w:ascii="Times New Roman" w:eastAsia="Times New Roman" w:hAnsi="Times New Roman" w:cs="Times New Roman"/>
      <w:lang w:eastAsia="ru-RU"/>
    </w:rPr>
  </w:style>
  <w:style w:type="character" w:customStyle="1" w:styleId="112">
    <w:name w:val="Табличный_боковик_11 Знак"/>
    <w:link w:val="111"/>
    <w:qFormat/>
    <w:locked/>
    <w:rsid w:val="00F47DE4"/>
    <w:rPr>
      <w:rFonts w:ascii="Times New Roman" w:eastAsia="Times New Roman" w:hAnsi="Times New Roman" w:cs="Times New Roman"/>
      <w:lang w:eastAsia="ru-RU"/>
    </w:rPr>
  </w:style>
  <w:style w:type="paragraph" w:customStyle="1" w:styleId="1f7">
    <w:name w:val="Заголовок_подзаголовок_1"/>
    <w:next w:val="aff"/>
    <w:link w:val="1f8"/>
    <w:qFormat/>
    <w:rsid w:val="00F47DE4"/>
    <w:pPr>
      <w:keepNext/>
      <w:spacing w:before="120" w:after="60" w:line="240" w:lineRule="auto"/>
      <w:ind w:right="567" w:firstLine="709"/>
      <w:jc w:val="both"/>
    </w:pPr>
    <w:rPr>
      <w:rFonts w:ascii="Times New Roman" w:eastAsia="Times New Roman" w:hAnsi="Times New Roman" w:cs="Times New Roman"/>
      <w:b/>
      <w:bCs/>
      <w:sz w:val="24"/>
      <w:szCs w:val="24"/>
      <w:u w:val="single"/>
      <w:lang w:eastAsia="ru-RU"/>
    </w:rPr>
  </w:style>
  <w:style w:type="character" w:customStyle="1" w:styleId="1f8">
    <w:name w:val="Заголовок_подзаголовок_1 Знак"/>
    <w:basedOn w:val="a2"/>
    <w:link w:val="1f7"/>
    <w:rsid w:val="00F47DE4"/>
    <w:rPr>
      <w:rFonts w:ascii="Times New Roman" w:eastAsia="Times New Roman" w:hAnsi="Times New Roman" w:cs="Times New Roman"/>
      <w:b/>
      <w:bCs/>
      <w:sz w:val="24"/>
      <w:szCs w:val="24"/>
      <w:u w:val="single"/>
      <w:lang w:eastAsia="ru-RU"/>
    </w:rPr>
  </w:style>
  <w:style w:type="paragraph" w:customStyle="1" w:styleId="39">
    <w:name w:val="Заголовок_подзаголовок_3"/>
    <w:next w:val="aff"/>
    <w:link w:val="3a"/>
    <w:qFormat/>
    <w:rsid w:val="00F47DE4"/>
    <w:pPr>
      <w:keepNext/>
      <w:spacing w:before="120" w:after="60" w:line="240" w:lineRule="auto"/>
      <w:ind w:left="709" w:right="567"/>
    </w:pPr>
    <w:rPr>
      <w:rFonts w:ascii="Times New Roman" w:eastAsia="Times New Roman" w:hAnsi="Times New Roman" w:cs="Times New Roman"/>
      <w:bCs/>
      <w:sz w:val="24"/>
      <w:szCs w:val="24"/>
      <w:u w:val="single"/>
      <w:lang w:eastAsia="ru-RU"/>
    </w:rPr>
  </w:style>
  <w:style w:type="character" w:customStyle="1" w:styleId="3a">
    <w:name w:val="Заголовок_подзаголовок_3 Знак"/>
    <w:basedOn w:val="a2"/>
    <w:link w:val="39"/>
    <w:rsid w:val="00F47DE4"/>
    <w:rPr>
      <w:rFonts w:ascii="Times New Roman" w:eastAsia="Times New Roman" w:hAnsi="Times New Roman" w:cs="Times New Roman"/>
      <w:bCs/>
      <w:sz w:val="24"/>
      <w:szCs w:val="24"/>
      <w:u w:val="single"/>
      <w:lang w:eastAsia="ru-RU"/>
    </w:rPr>
  </w:style>
  <w:style w:type="paragraph" w:customStyle="1" w:styleId="1">
    <w:name w:val="Список_маркерный_1_уровень"/>
    <w:link w:val="1f9"/>
    <w:uiPriority w:val="99"/>
    <w:qFormat/>
    <w:rsid w:val="00BA33DC"/>
    <w:pPr>
      <w:numPr>
        <w:numId w:val="3"/>
      </w:numPr>
      <w:spacing w:before="60" w:after="0" w:line="240" w:lineRule="auto"/>
      <w:jc w:val="both"/>
    </w:pPr>
    <w:rPr>
      <w:rFonts w:ascii="Times New Roman" w:hAnsi="Times New Roman" w:cs="Times New Roman"/>
      <w:snapToGrid w:val="0"/>
      <w:sz w:val="24"/>
      <w:szCs w:val="24"/>
      <w:lang w:eastAsia="ru-RU"/>
    </w:rPr>
  </w:style>
  <w:style w:type="character" w:customStyle="1" w:styleId="1f9">
    <w:name w:val="Список_маркерный_1_уровень Знак"/>
    <w:basedOn w:val="a2"/>
    <w:link w:val="1"/>
    <w:uiPriority w:val="99"/>
    <w:rsid w:val="00BA33DC"/>
    <w:rPr>
      <w:rFonts w:ascii="Times New Roman" w:hAnsi="Times New Roman" w:cs="Times New Roman"/>
      <w:snapToGrid w:val="0"/>
      <w:sz w:val="24"/>
      <w:szCs w:val="24"/>
      <w:lang w:eastAsia="ru-RU"/>
    </w:rPr>
  </w:style>
  <w:style w:type="paragraph" w:customStyle="1" w:styleId="113">
    <w:name w:val="Табличный_таблица_11"/>
    <w:link w:val="114"/>
    <w:qFormat/>
    <w:rsid w:val="0088023B"/>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locked/>
    <w:rsid w:val="0088023B"/>
    <w:rPr>
      <w:rFonts w:ascii="Times New Roman" w:eastAsia="Times New Roman" w:hAnsi="Times New Roman" w:cs="Times New Roman"/>
      <w:lang w:eastAsia="ru-RU"/>
    </w:rPr>
  </w:style>
  <w:style w:type="paragraph" w:customStyle="1" w:styleId="affff8">
    <w:name w:val="Таблица_номер_таблицы"/>
    <w:link w:val="affff9"/>
    <w:qFormat/>
    <w:rsid w:val="0088023B"/>
    <w:pPr>
      <w:keepNext/>
      <w:spacing w:after="0" w:line="240" w:lineRule="auto"/>
      <w:jc w:val="right"/>
    </w:pPr>
    <w:rPr>
      <w:rFonts w:ascii="Times New Roman" w:eastAsia="Times New Roman" w:hAnsi="Times New Roman" w:cs="Times New Roman"/>
      <w:bCs/>
      <w:sz w:val="24"/>
      <w:lang w:eastAsia="ru-RU"/>
    </w:rPr>
  </w:style>
  <w:style w:type="character" w:customStyle="1" w:styleId="affff9">
    <w:name w:val="Таблица_номер_таблицы Знак"/>
    <w:basedOn w:val="a2"/>
    <w:link w:val="affff8"/>
    <w:rsid w:val="0088023B"/>
    <w:rPr>
      <w:rFonts w:ascii="Times New Roman" w:eastAsia="Times New Roman" w:hAnsi="Times New Roman" w:cs="Times New Roman"/>
      <w:bCs/>
      <w:sz w:val="24"/>
      <w:lang w:eastAsia="ru-RU"/>
    </w:rPr>
  </w:style>
  <w:style w:type="paragraph" w:customStyle="1" w:styleId="affffa">
    <w:name w:val="Таблица_название_таблицы"/>
    <w:next w:val="aff"/>
    <w:link w:val="affffb"/>
    <w:qFormat/>
    <w:rsid w:val="0088023B"/>
    <w:pPr>
      <w:keepNext/>
      <w:spacing w:after="120" w:line="240" w:lineRule="auto"/>
      <w:jc w:val="center"/>
    </w:pPr>
    <w:rPr>
      <w:rFonts w:ascii="Times New Roman" w:eastAsia="Times New Roman" w:hAnsi="Times New Roman" w:cs="Times New Roman"/>
      <w:bCs/>
      <w:sz w:val="24"/>
      <w:lang w:eastAsia="ru-RU"/>
    </w:rPr>
  </w:style>
  <w:style w:type="character" w:customStyle="1" w:styleId="affffb">
    <w:name w:val="Таблица_название_таблицы Знак"/>
    <w:basedOn w:val="a2"/>
    <w:link w:val="affffa"/>
    <w:rsid w:val="0088023B"/>
    <w:rPr>
      <w:rFonts w:ascii="Times New Roman" w:eastAsia="Times New Roman" w:hAnsi="Times New Roman" w:cs="Times New Roman"/>
      <w:bCs/>
      <w:sz w:val="24"/>
      <w:lang w:eastAsia="ru-RU"/>
    </w:rPr>
  </w:style>
  <w:style w:type="character" w:customStyle="1" w:styleId="211pt">
    <w:name w:val="Основной текст (2) + 11 pt"/>
    <w:basedOn w:val="2a"/>
    <w:rsid w:val="000427D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ffc">
    <w:name w:val="Текст_Обычный"/>
    <w:basedOn w:val="a2"/>
    <w:uiPriority w:val="1"/>
    <w:qFormat/>
    <w:rsid w:val="00EC2002"/>
  </w:style>
  <w:style w:type="paragraph" w:customStyle="1" w:styleId="3b">
    <w:name w:val="Заголовок_3_уровень"/>
    <w:basedOn w:val="20"/>
    <w:link w:val="3c"/>
    <w:qFormat/>
    <w:rsid w:val="00EC2002"/>
    <w:pPr>
      <w:tabs>
        <w:tab w:val="left" w:pos="1134"/>
        <w:tab w:val="left" w:pos="1276"/>
      </w:tabs>
      <w:spacing w:before="180"/>
      <w:ind w:firstLine="567"/>
      <w:jc w:val="center"/>
      <w:outlineLvl w:val="2"/>
    </w:pPr>
    <w:rPr>
      <w:rFonts w:ascii="Times New Roman" w:hAnsi="Times New Roman" w:cs="Times New Roman"/>
      <w:i w:val="0"/>
      <w:kern w:val="0"/>
      <w:sz w:val="26"/>
      <w:szCs w:val="26"/>
    </w:rPr>
  </w:style>
  <w:style w:type="character" w:customStyle="1" w:styleId="3c">
    <w:name w:val="Заголовок_3_уровень Знак"/>
    <w:basedOn w:val="21"/>
    <w:link w:val="3b"/>
    <w:rsid w:val="00EC2002"/>
    <w:rPr>
      <w:rFonts w:ascii="Times New Roman" w:eastAsia="Times New Roman" w:hAnsi="Times New Roman" w:cs="Times New Roman"/>
      <w:b/>
      <w:bCs/>
      <w:i/>
      <w:iCs/>
      <w:kern w:val="2"/>
      <w:sz w:val="26"/>
      <w:szCs w:val="26"/>
      <w:lang w:eastAsia="ru-RU"/>
    </w:rPr>
  </w:style>
  <w:style w:type="paragraph" w:customStyle="1" w:styleId="2e">
    <w:name w:val="Заголовок_подзаголовок_2"/>
    <w:next w:val="aff"/>
    <w:link w:val="2f"/>
    <w:rsid w:val="00262123"/>
    <w:pPr>
      <w:keepNext/>
      <w:spacing w:before="120" w:after="60" w:line="240" w:lineRule="auto"/>
      <w:ind w:right="567" w:firstLine="709"/>
      <w:jc w:val="both"/>
    </w:pPr>
    <w:rPr>
      <w:rFonts w:ascii="Times New Roman" w:eastAsia="Times New Roman" w:hAnsi="Times New Roman" w:cs="Times New Roman"/>
      <w:b/>
      <w:bCs/>
      <w:sz w:val="24"/>
      <w:szCs w:val="24"/>
      <w:lang w:eastAsia="ru-RU"/>
    </w:rPr>
  </w:style>
  <w:style w:type="character" w:customStyle="1" w:styleId="2f">
    <w:name w:val="Заголовок_подзаголовок_2 Знак"/>
    <w:basedOn w:val="a2"/>
    <w:link w:val="2e"/>
    <w:rsid w:val="00262123"/>
    <w:rPr>
      <w:rFonts w:ascii="Times New Roman" w:eastAsia="Times New Roman" w:hAnsi="Times New Roman" w:cs="Times New Roman"/>
      <w:b/>
      <w:bCs/>
      <w:sz w:val="24"/>
      <w:szCs w:val="24"/>
      <w:lang w:eastAsia="ru-RU"/>
    </w:rPr>
  </w:style>
  <w:style w:type="paragraph" w:customStyle="1" w:styleId="2">
    <w:name w:val="Список_маркерный_2_уровень"/>
    <w:basedOn w:val="1"/>
    <w:link w:val="2f0"/>
    <w:rsid w:val="001F2803"/>
    <w:pPr>
      <w:numPr>
        <w:ilvl w:val="1"/>
        <w:numId w:val="4"/>
      </w:numPr>
    </w:pPr>
  </w:style>
  <w:style w:type="character" w:customStyle="1" w:styleId="2f0">
    <w:name w:val="Список_маркерный_2_уровень Знак"/>
    <w:basedOn w:val="a2"/>
    <w:link w:val="2"/>
    <w:rsid w:val="001F2803"/>
    <w:rPr>
      <w:rFonts w:ascii="Times New Roman" w:hAnsi="Times New Roman" w:cs="Times New Roman"/>
      <w:snapToGrid w:val="0"/>
      <w:sz w:val="24"/>
      <w:szCs w:val="24"/>
      <w:lang w:eastAsia="ru-RU"/>
    </w:rPr>
  </w:style>
  <w:style w:type="paragraph" w:customStyle="1" w:styleId="1fa">
    <w:name w:val="Список_нумерованный_1_уровень"/>
    <w:link w:val="1fb"/>
    <w:qFormat/>
    <w:rsid w:val="00496C58"/>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b">
    <w:name w:val="Список_нумерованный_1_уровень Знак"/>
    <w:basedOn w:val="a2"/>
    <w:link w:val="1fa"/>
    <w:locked/>
    <w:rsid w:val="00496C58"/>
    <w:rPr>
      <w:rFonts w:ascii="Times New Roman" w:eastAsia="Times New Roman" w:hAnsi="Times New Roman" w:cs="Times New Roman"/>
      <w:sz w:val="24"/>
      <w:szCs w:val="24"/>
      <w:lang w:eastAsia="ru-RU"/>
    </w:rPr>
  </w:style>
  <w:style w:type="character" w:customStyle="1" w:styleId="2f1">
    <w:name w:val="Основной текст (2) + Полужирный"/>
    <w:basedOn w:val="2a"/>
    <w:rsid w:val="009A66D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5pt">
    <w:name w:val="Основной текст (2) + 10;5 pt;Полужирный"/>
    <w:basedOn w:val="2a"/>
    <w:rsid w:val="009A66D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
    <w:name w:val="Табличный_маркированный_11"/>
    <w:link w:val="115"/>
    <w:qFormat/>
    <w:rsid w:val="00FF771F"/>
    <w:pPr>
      <w:numPr>
        <w:numId w:val="6"/>
      </w:numPr>
      <w:spacing w:after="0" w:line="240" w:lineRule="auto"/>
      <w:ind w:left="284" w:hanging="207"/>
      <w:jc w:val="both"/>
    </w:pPr>
    <w:rPr>
      <w:rFonts w:ascii="Times New Roman" w:eastAsia="Times New Roman" w:hAnsi="Times New Roman" w:cs="Times New Roman"/>
      <w:lang w:eastAsia="ru-RU"/>
    </w:rPr>
  </w:style>
  <w:style w:type="character" w:customStyle="1" w:styleId="115">
    <w:name w:val="Табличный_маркированный_11 Знак"/>
    <w:basedOn w:val="a2"/>
    <w:link w:val="11"/>
    <w:rsid w:val="00FF771F"/>
    <w:rPr>
      <w:rFonts w:ascii="Times New Roman" w:eastAsia="Times New Roman" w:hAnsi="Times New Roman" w:cs="Times New Roman"/>
      <w:lang w:eastAsia="ru-RU"/>
    </w:rPr>
  </w:style>
  <w:style w:type="paragraph" w:customStyle="1" w:styleId="116">
    <w:name w:val="Знак1 Знак Знак Знак Знак Знак Знак Знак Знак Знак Знак Знак Знак Знак Знак Знак1"/>
    <w:basedOn w:val="a1"/>
    <w:rsid w:val="00367AFF"/>
    <w:pPr>
      <w:widowControl w:val="0"/>
      <w:adjustRightInd w:val="0"/>
      <w:spacing w:after="160" w:line="240" w:lineRule="exact"/>
      <w:jc w:val="right"/>
    </w:pPr>
    <w:rPr>
      <w:lang w:val="en-GB" w:eastAsia="en-US"/>
    </w:rPr>
  </w:style>
  <w:style w:type="paragraph" w:customStyle="1" w:styleId="BodyText21">
    <w:name w:val="Body Text 21"/>
    <w:basedOn w:val="a1"/>
    <w:rsid w:val="00367AFF"/>
    <w:rPr>
      <w:sz w:val="28"/>
    </w:rPr>
  </w:style>
  <w:style w:type="character" w:customStyle="1" w:styleId="w">
    <w:name w:val="w"/>
    <w:basedOn w:val="a2"/>
    <w:rsid w:val="00367AFF"/>
  </w:style>
  <w:style w:type="character" w:customStyle="1" w:styleId="2Cambria65pt">
    <w:name w:val="Основной текст (2) + Cambria;6;5 pt;Курсив"/>
    <w:basedOn w:val="2a"/>
    <w:rsid w:val="00367AFF"/>
    <w:rPr>
      <w:rFonts w:ascii="Cambria" w:eastAsia="Cambria" w:hAnsi="Cambria" w:cs="Cambria"/>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ambria65pt0">
    <w:name w:val="Основной текст (2) + Cambria;6;5 pt;Курсив;Малые прописные"/>
    <w:basedOn w:val="2a"/>
    <w:rsid w:val="00367AFF"/>
    <w:rPr>
      <w:rFonts w:ascii="Cambria" w:eastAsia="Cambria" w:hAnsi="Cambria" w:cs="Cambria"/>
      <w:b w:val="0"/>
      <w:bCs w:val="0"/>
      <w:i/>
      <w:iCs/>
      <w:smallCaps/>
      <w:strike w:val="0"/>
      <w:color w:val="000000"/>
      <w:spacing w:val="0"/>
      <w:w w:val="100"/>
      <w:position w:val="0"/>
      <w:sz w:val="13"/>
      <w:szCs w:val="13"/>
      <w:u w:val="none"/>
      <w:shd w:val="clear" w:color="auto" w:fill="FFFFFF"/>
      <w:lang w:val="en-US" w:eastAsia="en-US" w:bidi="en-US"/>
    </w:rPr>
  </w:style>
  <w:style w:type="character" w:customStyle="1" w:styleId="2f2">
    <w:name w:val="Основной текст (2) + Не полужирный"/>
    <w:basedOn w:val="2a"/>
    <w:rsid w:val="00367AF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BookmanOldStyle65pt">
    <w:name w:val="Основной текст (2) + Bookman Old Style;6;5 pt;Не полужирный;Курсив"/>
    <w:basedOn w:val="2a"/>
    <w:rsid w:val="00367AFF"/>
    <w:rPr>
      <w:rFonts w:ascii="Bookman Old Style" w:eastAsia="Bookman Old Style" w:hAnsi="Bookman Old Style" w:cs="Bookman Old Style"/>
      <w:b/>
      <w:bCs/>
      <w:i/>
      <w:iCs/>
      <w:smallCaps w:val="0"/>
      <w:strike w:val="0"/>
      <w:color w:val="000000"/>
      <w:spacing w:val="0"/>
      <w:w w:val="100"/>
      <w:position w:val="0"/>
      <w:sz w:val="13"/>
      <w:szCs w:val="13"/>
      <w:u w:val="none"/>
      <w:shd w:val="clear" w:color="auto" w:fill="FFFFFF"/>
      <w:lang w:val="en-US" w:eastAsia="en-US" w:bidi="en-US"/>
    </w:rPr>
  </w:style>
  <w:style w:type="paragraph" w:customStyle="1" w:styleId="Style69">
    <w:name w:val="Style69"/>
    <w:basedOn w:val="a1"/>
    <w:rsid w:val="00681D14"/>
    <w:pPr>
      <w:widowControl w:val="0"/>
      <w:autoSpaceDE w:val="0"/>
      <w:autoSpaceDN w:val="0"/>
      <w:adjustRightInd w:val="0"/>
    </w:pPr>
  </w:style>
  <w:style w:type="paragraph" w:customStyle="1" w:styleId="1fc">
    <w:name w:val="Обычный 1"/>
    <w:basedOn w:val="a1"/>
    <w:next w:val="a1"/>
    <w:link w:val="1fd"/>
    <w:rsid w:val="00934C45"/>
    <w:pPr>
      <w:tabs>
        <w:tab w:val="num" w:pos="360"/>
      </w:tabs>
      <w:spacing w:before="120"/>
      <w:ind w:left="360" w:hanging="360"/>
      <w:jc w:val="both"/>
    </w:pPr>
  </w:style>
  <w:style w:type="character" w:customStyle="1" w:styleId="1fd">
    <w:name w:val="Обычный 1 Знак"/>
    <w:link w:val="1fc"/>
    <w:rsid w:val="00934C45"/>
    <w:rPr>
      <w:rFonts w:ascii="Times New Roman" w:eastAsia="Times New Roman" w:hAnsi="Times New Roman" w:cs="Times New Roman"/>
      <w:sz w:val="24"/>
      <w:szCs w:val="24"/>
      <w:lang w:eastAsia="ru-RU"/>
    </w:rPr>
  </w:style>
  <w:style w:type="character" w:customStyle="1" w:styleId="nowrap">
    <w:name w:val="nowrap"/>
    <w:basedOn w:val="a2"/>
    <w:rsid w:val="003E4BEA"/>
  </w:style>
  <w:style w:type="paragraph" w:customStyle="1" w:styleId="affffd">
    <w:name w:val="МОЕ"/>
    <w:basedOn w:val="a1"/>
    <w:rsid w:val="00B44CA2"/>
    <w:pPr>
      <w:widowControl w:val="0"/>
      <w:snapToGrid w:val="0"/>
      <w:ind w:firstLine="709"/>
      <w:jc w:val="both"/>
    </w:pPr>
    <w:rPr>
      <w:spacing w:val="10"/>
      <w:sz w:val="28"/>
      <w:szCs w:val="28"/>
    </w:rPr>
  </w:style>
  <w:style w:type="paragraph" w:customStyle="1" w:styleId="headertext">
    <w:name w:val="headertext"/>
    <w:basedOn w:val="a1"/>
    <w:rsid w:val="002B143B"/>
    <w:pPr>
      <w:spacing w:before="100" w:beforeAutospacing="1" w:after="100" w:afterAutospacing="1"/>
    </w:pPr>
  </w:style>
  <w:style w:type="character" w:customStyle="1" w:styleId="affffe">
    <w:name w:val="Текст_Красный"/>
    <w:uiPriority w:val="1"/>
    <w:qFormat/>
    <w:rsid w:val="00402131"/>
  </w:style>
  <w:style w:type="paragraph" w:customStyle="1" w:styleId="afffff">
    <w:name w:val="прочие заголовки"/>
    <w:basedOn w:val="a1"/>
    <w:rsid w:val="00B663F8"/>
    <w:pPr>
      <w:spacing w:before="120" w:after="60"/>
      <w:ind w:firstLine="709"/>
      <w:jc w:val="both"/>
    </w:pPr>
    <w:rPr>
      <w:rFonts w:ascii="Bookman Old Style" w:hAnsi="Bookman Old Style"/>
      <w:b/>
      <w:spacing w:val="-10"/>
      <w:w w:val="90"/>
      <w:sz w:val="22"/>
    </w:rPr>
  </w:style>
  <w:style w:type="character" w:customStyle="1" w:styleId="65">
    <w:name w:val="Основной текст + 6"/>
    <w:basedOn w:val="afc"/>
    <w:rsid w:val="007C79AB"/>
    <w:rPr>
      <w:rFonts w:ascii="Trebuchet MS" w:eastAsia="Times New Roman" w:hAnsi="Trebuchet MS" w:cs="Trebuchet MS"/>
      <w:color w:val="000000"/>
      <w:spacing w:val="0"/>
      <w:w w:val="100"/>
      <w:position w:val="0"/>
      <w:sz w:val="13"/>
      <w:szCs w:val="13"/>
      <w:u w:val="none"/>
      <w:shd w:val="clear" w:color="auto" w:fill="FFFFFF"/>
      <w:lang w:val="ru-RU"/>
    </w:rPr>
  </w:style>
  <w:style w:type="character" w:customStyle="1" w:styleId="55">
    <w:name w:val="Основной текст + 5"/>
    <w:basedOn w:val="afc"/>
    <w:rsid w:val="007C79AB"/>
    <w:rPr>
      <w:rFonts w:ascii="Trebuchet MS" w:eastAsia="Times New Roman" w:hAnsi="Trebuchet MS" w:cs="Trebuchet MS"/>
      <w:color w:val="000000"/>
      <w:spacing w:val="0"/>
      <w:w w:val="100"/>
      <w:position w:val="0"/>
      <w:sz w:val="11"/>
      <w:szCs w:val="11"/>
      <w:u w:val="none"/>
      <w:shd w:val="clear" w:color="auto" w:fill="FFFFFF"/>
      <w:lang w:val="en-US"/>
    </w:rPr>
  </w:style>
  <w:style w:type="character" w:customStyle="1" w:styleId="85">
    <w:name w:val="Основной текст (8) + 5"/>
    <w:basedOn w:val="81"/>
    <w:rsid w:val="007C79AB"/>
    <w:rPr>
      <w:rFonts w:ascii="Trebuchet MS" w:eastAsia="Times New Roman" w:hAnsi="Trebuchet MS" w:cs="Trebuchet MS"/>
      <w:color w:val="000000"/>
      <w:spacing w:val="0"/>
      <w:w w:val="100"/>
      <w:position w:val="0"/>
      <w:sz w:val="11"/>
      <w:szCs w:val="11"/>
      <w:shd w:val="clear" w:color="auto" w:fill="FFFFFF"/>
      <w:lang w:val="en-US"/>
    </w:rPr>
  </w:style>
  <w:style w:type="character" w:customStyle="1" w:styleId="5Candara">
    <w:name w:val="Основной текст (5) + Candara"/>
    <w:basedOn w:val="52"/>
    <w:rsid w:val="007C79AB"/>
    <w:rPr>
      <w:rFonts w:ascii="Candara" w:eastAsia="Times New Roman" w:hAnsi="Candara" w:cs="Candara"/>
      <w:b/>
      <w:bCs/>
      <w:color w:val="000000"/>
      <w:spacing w:val="0"/>
      <w:w w:val="100"/>
      <w:position w:val="0"/>
      <w:sz w:val="20"/>
      <w:szCs w:val="20"/>
      <w:u w:val="none"/>
      <w:shd w:val="clear" w:color="auto" w:fill="FFFFFF"/>
    </w:rPr>
  </w:style>
  <w:style w:type="character" w:customStyle="1" w:styleId="68">
    <w:name w:val="Основной текст (6) + 8"/>
    <w:basedOn w:val="62"/>
    <w:rsid w:val="007C79AB"/>
    <w:rPr>
      <w:rFonts w:ascii="Trebuchet MS" w:eastAsia="Times New Roman" w:hAnsi="Trebuchet MS" w:cs="Trebuchet MS"/>
      <w:i/>
      <w:iCs/>
      <w:color w:val="000000"/>
      <w:spacing w:val="-20"/>
      <w:w w:val="100"/>
      <w:position w:val="0"/>
      <w:sz w:val="17"/>
      <w:szCs w:val="17"/>
      <w:u w:val="none"/>
      <w:shd w:val="clear" w:color="auto" w:fill="FFFFFF"/>
      <w:lang w:val="ru-RU"/>
    </w:rPr>
  </w:style>
  <w:style w:type="character" w:customStyle="1" w:styleId="6Candara">
    <w:name w:val="Основной текст (6) + Candara"/>
    <w:basedOn w:val="62"/>
    <w:rsid w:val="007C79AB"/>
    <w:rPr>
      <w:rFonts w:ascii="Candara" w:eastAsia="Times New Roman" w:hAnsi="Candara" w:cs="Candara"/>
      <w:color w:val="000000"/>
      <w:spacing w:val="-10"/>
      <w:w w:val="100"/>
      <w:position w:val="0"/>
      <w:sz w:val="20"/>
      <w:szCs w:val="20"/>
      <w:u w:val="none"/>
      <w:shd w:val="clear" w:color="auto" w:fill="FFFFFF"/>
      <w:lang w:val="ru-RU"/>
    </w:rPr>
  </w:style>
  <w:style w:type="character" w:customStyle="1" w:styleId="96">
    <w:name w:val="Основной текст (9) + 6"/>
    <w:basedOn w:val="a2"/>
    <w:rsid w:val="007C79AB"/>
    <w:rPr>
      <w:rFonts w:ascii="Trebuchet MS" w:eastAsia="Times New Roman" w:hAnsi="Trebuchet MS" w:cs="Trebuchet MS"/>
      <w:i/>
      <w:iCs/>
      <w:color w:val="000000"/>
      <w:spacing w:val="0"/>
      <w:w w:val="100"/>
      <w:position w:val="0"/>
      <w:sz w:val="13"/>
      <w:szCs w:val="13"/>
      <w:u w:val="none"/>
      <w:lang w:val="ru-RU"/>
    </w:rPr>
  </w:style>
  <w:style w:type="character" w:customStyle="1" w:styleId="BookmanOldStyle">
    <w:name w:val="Основной текст + Bookman Old Style"/>
    <w:basedOn w:val="afc"/>
    <w:rsid w:val="007C79AB"/>
    <w:rPr>
      <w:rFonts w:ascii="Bookman Old Style" w:eastAsia="Times New Roman" w:hAnsi="Bookman Old Style" w:cs="Bookman Old Style"/>
      <w:b/>
      <w:bCs/>
      <w:i/>
      <w:iCs/>
      <w:color w:val="000000"/>
      <w:spacing w:val="0"/>
      <w:w w:val="100"/>
      <w:position w:val="0"/>
      <w:sz w:val="23"/>
      <w:szCs w:val="23"/>
      <w:u w:val="none"/>
      <w:shd w:val="clear" w:color="auto" w:fill="FFFFFF"/>
    </w:rPr>
  </w:style>
  <w:style w:type="character" w:customStyle="1" w:styleId="117">
    <w:name w:val="Основной текст + 11"/>
    <w:basedOn w:val="afc"/>
    <w:rsid w:val="007C79AB"/>
    <w:rPr>
      <w:rFonts w:ascii="Times New Roman" w:eastAsia="Times New Roman" w:hAnsi="Times New Roman" w:cs="Times New Roman"/>
      <w:b/>
      <w:bCs/>
      <w:color w:val="000000"/>
      <w:spacing w:val="0"/>
      <w:w w:val="100"/>
      <w:position w:val="0"/>
      <w:sz w:val="23"/>
      <w:szCs w:val="23"/>
      <w:u w:val="none"/>
      <w:shd w:val="clear" w:color="auto" w:fill="FFFFFF"/>
      <w:lang w:val="ru-RU"/>
    </w:rPr>
  </w:style>
  <w:style w:type="character" w:customStyle="1" w:styleId="Candara">
    <w:name w:val="Основной текст + Candara"/>
    <w:basedOn w:val="afc"/>
    <w:rsid w:val="007C79AB"/>
    <w:rPr>
      <w:rFonts w:ascii="Candara" w:eastAsia="Times New Roman" w:hAnsi="Candara" w:cs="Candara"/>
      <w:color w:val="000000"/>
      <w:spacing w:val="-10"/>
      <w:w w:val="100"/>
      <w:position w:val="0"/>
      <w:sz w:val="28"/>
      <w:szCs w:val="28"/>
      <w:u w:val="none"/>
      <w:shd w:val="clear" w:color="auto" w:fill="FFFFFF"/>
      <w:lang w:val="ru-RU"/>
    </w:rPr>
  </w:style>
  <w:style w:type="character" w:customStyle="1" w:styleId="BookmanOldStyle1">
    <w:name w:val="Основной текст + Bookman Old Style1"/>
    <w:basedOn w:val="afc"/>
    <w:rsid w:val="007C79AB"/>
    <w:rPr>
      <w:rFonts w:ascii="Bookman Old Style" w:eastAsia="Times New Roman" w:hAnsi="Bookman Old Style" w:cs="Bookman Old Style"/>
      <w:b/>
      <w:bCs/>
      <w:color w:val="000000"/>
      <w:spacing w:val="0"/>
      <w:w w:val="100"/>
      <w:position w:val="0"/>
      <w:sz w:val="14"/>
      <w:szCs w:val="14"/>
      <w:u w:val="none"/>
      <w:shd w:val="clear" w:color="auto" w:fill="FFFFFF"/>
    </w:rPr>
  </w:style>
  <w:style w:type="paragraph" w:customStyle="1" w:styleId="1fe">
    <w:name w:val="Знак1 Знак Знак Знак"/>
    <w:basedOn w:val="a1"/>
    <w:rsid w:val="007C79AB"/>
    <w:pPr>
      <w:spacing w:after="160" w:line="240" w:lineRule="exact"/>
    </w:pPr>
    <w:rPr>
      <w:rFonts w:ascii="Verdana" w:hAnsi="Verdana" w:cs="Verdana"/>
      <w:lang w:eastAsia="en-US"/>
    </w:rPr>
  </w:style>
  <w:style w:type="paragraph" w:customStyle="1" w:styleId="3d">
    <w:name w:val="Знак3"/>
    <w:basedOn w:val="a1"/>
    <w:autoRedefine/>
    <w:rsid w:val="007C79AB"/>
    <w:pPr>
      <w:tabs>
        <w:tab w:val="left" w:pos="2160"/>
      </w:tabs>
      <w:spacing w:before="120" w:line="240" w:lineRule="exact"/>
      <w:jc w:val="both"/>
    </w:pPr>
    <w:rPr>
      <w:rFonts w:ascii="Arial" w:hAnsi="Arial" w:cs="Arial"/>
      <w:noProof/>
    </w:rPr>
  </w:style>
  <w:style w:type="paragraph" w:customStyle="1" w:styleId="TableParagraph">
    <w:name w:val="Table Paragraph"/>
    <w:basedOn w:val="a1"/>
    <w:uiPriority w:val="1"/>
    <w:qFormat/>
    <w:rsid w:val="007C79AB"/>
    <w:pPr>
      <w:widowControl w:val="0"/>
      <w:autoSpaceDE w:val="0"/>
      <w:autoSpaceDN w:val="0"/>
    </w:pPr>
    <w:rPr>
      <w:rFonts w:ascii="Arial" w:hAnsi="Arial" w:cs="Arial"/>
      <w:sz w:val="22"/>
      <w:szCs w:val="22"/>
    </w:rPr>
  </w:style>
  <w:style w:type="paragraph" w:customStyle="1" w:styleId="caaieiaie3">
    <w:name w:val="caaieiaie 3"/>
    <w:basedOn w:val="a1"/>
    <w:next w:val="a1"/>
    <w:rsid w:val="007C79AB"/>
    <w:pPr>
      <w:keepNext/>
      <w:widowControl w:val="0"/>
      <w:spacing w:before="240" w:after="60"/>
    </w:pPr>
    <w:rPr>
      <w:rFonts w:ascii="Arial" w:hAnsi="Arial" w:cs="Arial"/>
    </w:rPr>
  </w:style>
  <w:style w:type="paragraph" w:customStyle="1" w:styleId="caaieiaie4">
    <w:name w:val="caaieiaie 4"/>
    <w:basedOn w:val="a1"/>
    <w:next w:val="a1"/>
    <w:rsid w:val="007C79AB"/>
    <w:pPr>
      <w:keepNext/>
      <w:widowControl w:val="0"/>
      <w:jc w:val="both"/>
    </w:pPr>
    <w:rPr>
      <w:rFonts w:ascii="PetersburgC" w:hAnsi="PetersburgC" w:cs="PetersburgC"/>
    </w:rPr>
  </w:style>
  <w:style w:type="paragraph" w:customStyle="1" w:styleId="Iauiue">
    <w:name w:val="Iau?iue"/>
    <w:rsid w:val="007C79AB"/>
    <w:pPr>
      <w:widowControl w:val="0"/>
      <w:autoSpaceDE w:val="0"/>
      <w:autoSpaceDN w:val="0"/>
      <w:adjustRightInd w:val="0"/>
      <w:spacing w:after="0" w:line="240" w:lineRule="auto"/>
    </w:pPr>
    <w:rPr>
      <w:rFonts w:ascii="PetersburgC" w:eastAsia="Times New Roman" w:hAnsi="PetersburgC" w:cs="PetersburgC"/>
      <w:sz w:val="20"/>
      <w:szCs w:val="20"/>
      <w:lang w:eastAsia="ru-RU"/>
    </w:rPr>
  </w:style>
  <w:style w:type="paragraph" w:customStyle="1" w:styleId="2f3">
    <w:name w:val="Знак2"/>
    <w:basedOn w:val="a1"/>
    <w:autoRedefine/>
    <w:rsid w:val="007C79AB"/>
    <w:pPr>
      <w:tabs>
        <w:tab w:val="left" w:pos="2160"/>
      </w:tabs>
      <w:spacing w:before="120" w:line="240" w:lineRule="exact"/>
      <w:jc w:val="both"/>
    </w:pPr>
    <w:rPr>
      <w:rFonts w:ascii="Arial" w:hAnsi="Arial" w:cs="Arial"/>
      <w:noProof/>
    </w:rPr>
  </w:style>
  <w:style w:type="paragraph" w:customStyle="1" w:styleId="56">
    <w:name w:val="Пункт 5"/>
    <w:basedOn w:val="5"/>
    <w:link w:val="57"/>
    <w:uiPriority w:val="99"/>
    <w:rsid w:val="007C79AB"/>
    <w:pPr>
      <w:keepNext w:val="0"/>
      <w:keepLines w:val="0"/>
      <w:numPr>
        <w:ilvl w:val="4"/>
      </w:numPr>
      <w:tabs>
        <w:tab w:val="left" w:pos="1701"/>
      </w:tabs>
      <w:spacing w:before="60" w:after="60" w:line="240" w:lineRule="auto"/>
      <w:ind w:left="1008" w:hanging="1008"/>
    </w:pPr>
    <w:rPr>
      <w:rFonts w:ascii="Times New Roman" w:hAnsi="Times New Roman"/>
      <w:color w:val="auto"/>
      <w:kern w:val="0"/>
      <w:lang w:eastAsia="ru-RU"/>
    </w:rPr>
  </w:style>
  <w:style w:type="character" w:customStyle="1" w:styleId="57">
    <w:name w:val="Пункт 5 Знак"/>
    <w:basedOn w:val="a2"/>
    <w:link w:val="56"/>
    <w:uiPriority w:val="99"/>
    <w:locked/>
    <w:rsid w:val="007C79AB"/>
    <w:rPr>
      <w:rFonts w:ascii="Times New Roman" w:eastAsia="Times New Roman" w:hAnsi="Times New Roman" w:cs="Times New Roman"/>
      <w:sz w:val="24"/>
      <w:szCs w:val="24"/>
      <w:lang w:eastAsia="ru-RU"/>
    </w:rPr>
  </w:style>
  <w:style w:type="paragraph" w:customStyle="1" w:styleId="180">
    <w:name w:val="Титул_заголовок_18_центр"/>
    <w:uiPriority w:val="99"/>
    <w:rsid w:val="007C79AB"/>
    <w:pPr>
      <w:spacing w:after="0" w:line="240" w:lineRule="auto"/>
      <w:jc w:val="center"/>
    </w:pPr>
    <w:rPr>
      <w:rFonts w:ascii="Times New Roman" w:eastAsia="Times New Roman" w:hAnsi="Times New Roman" w:cs="Times New Roman"/>
      <w:sz w:val="36"/>
      <w:szCs w:val="36"/>
      <w:lang w:eastAsia="ru-RU"/>
    </w:rPr>
  </w:style>
  <w:style w:type="paragraph" w:customStyle="1" w:styleId="afffff0">
    <w:name w:val="Администрация"/>
    <w:rsid w:val="007C79AB"/>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fff1">
    <w:name w:val="постановление"/>
    <w:autoRedefine/>
    <w:rsid w:val="007C79AB"/>
    <w:pPr>
      <w:spacing w:after="0" w:line="240" w:lineRule="auto"/>
      <w:ind w:right="-1"/>
      <w:jc w:val="both"/>
    </w:pPr>
    <w:rPr>
      <w:rFonts w:ascii="Arial" w:eastAsia="Times New Roman" w:hAnsi="Arial" w:cs="Times New Roman"/>
      <w:sz w:val="24"/>
      <w:szCs w:val="20"/>
      <w:lang w:eastAsia="ru-RU"/>
    </w:rPr>
  </w:style>
  <w:style w:type="paragraph" w:styleId="3e">
    <w:name w:val="Body Text 3"/>
    <w:basedOn w:val="a1"/>
    <w:link w:val="3f"/>
    <w:rsid w:val="007C79AB"/>
    <w:pPr>
      <w:ind w:right="850"/>
      <w:jc w:val="both"/>
    </w:pPr>
  </w:style>
  <w:style w:type="character" w:customStyle="1" w:styleId="3f">
    <w:name w:val="Основной текст 3 Знак"/>
    <w:basedOn w:val="a2"/>
    <w:link w:val="3e"/>
    <w:rsid w:val="007C79AB"/>
    <w:rPr>
      <w:rFonts w:ascii="Times New Roman" w:eastAsia="Times New Roman" w:hAnsi="Times New Roman" w:cs="Times New Roman"/>
      <w:sz w:val="24"/>
      <w:szCs w:val="20"/>
      <w:lang w:eastAsia="ru-RU"/>
    </w:rPr>
  </w:style>
  <w:style w:type="paragraph" w:customStyle="1" w:styleId="afffff2">
    <w:name w:val="мой текст"/>
    <w:basedOn w:val="a1"/>
    <w:link w:val="afffff3"/>
    <w:uiPriority w:val="99"/>
    <w:rsid w:val="007C79AB"/>
    <w:pPr>
      <w:spacing w:line="360" w:lineRule="auto"/>
      <w:ind w:firstLine="709"/>
      <w:jc w:val="both"/>
    </w:pPr>
    <w:rPr>
      <w:rFonts w:ascii="Arial" w:hAnsi="Arial" w:cs="Arial"/>
      <w:szCs w:val="22"/>
      <w:lang w:eastAsia="ar-SA"/>
    </w:rPr>
  </w:style>
  <w:style w:type="character" w:customStyle="1" w:styleId="afffff3">
    <w:name w:val="мой текст Знак"/>
    <w:link w:val="afffff2"/>
    <w:uiPriority w:val="99"/>
    <w:locked/>
    <w:rsid w:val="007C79AB"/>
    <w:rPr>
      <w:rFonts w:ascii="Arial" w:eastAsia="Times New Roman" w:hAnsi="Arial" w:cs="Arial"/>
      <w:sz w:val="24"/>
      <w:lang w:eastAsia="ar-SA"/>
    </w:rPr>
  </w:style>
  <w:style w:type="paragraph" w:customStyle="1" w:styleId="afffff4">
    <w:name w:val="Обычн"/>
    <w:link w:val="afffff5"/>
    <w:uiPriority w:val="99"/>
    <w:rsid w:val="007C79AB"/>
    <w:pPr>
      <w:widowControl w:val="0"/>
      <w:spacing w:after="0" w:line="240" w:lineRule="auto"/>
    </w:pPr>
    <w:rPr>
      <w:rFonts w:ascii="Times New Roman" w:eastAsia="Times New Roman" w:hAnsi="Times New Roman" w:cs="Times New Roman"/>
      <w:lang w:eastAsia="ru-RU"/>
    </w:rPr>
  </w:style>
  <w:style w:type="character" w:customStyle="1" w:styleId="afffff5">
    <w:name w:val="Обычн Знак"/>
    <w:link w:val="afffff4"/>
    <w:uiPriority w:val="99"/>
    <w:locked/>
    <w:rsid w:val="007C79AB"/>
    <w:rPr>
      <w:rFonts w:ascii="Times New Roman" w:eastAsia="Times New Roman" w:hAnsi="Times New Roman" w:cs="Times New Roman"/>
      <w:lang w:eastAsia="ru-RU"/>
    </w:rPr>
  </w:style>
  <w:style w:type="paragraph" w:customStyle="1" w:styleId="afffff6">
    <w:name w:val="Табличный_центр"/>
    <w:basedOn w:val="a1"/>
    <w:rsid w:val="007C79AB"/>
    <w:pPr>
      <w:keepNext/>
      <w:jc w:val="center"/>
    </w:pPr>
    <w:rPr>
      <w:b/>
      <w:sz w:val="22"/>
      <w:szCs w:val="22"/>
    </w:rPr>
  </w:style>
  <w:style w:type="character" w:customStyle="1" w:styleId="docaccesstitle">
    <w:name w:val="docaccess_title"/>
    <w:rsid w:val="007C79AB"/>
  </w:style>
  <w:style w:type="paragraph" w:customStyle="1" w:styleId="130">
    <w:name w:val="Основной 13"/>
    <w:basedOn w:val="a1"/>
    <w:qFormat/>
    <w:rsid w:val="007C79AB"/>
    <w:pPr>
      <w:spacing w:before="120" w:after="120"/>
      <w:ind w:firstLine="709"/>
      <w:jc w:val="both"/>
    </w:pPr>
    <w:rPr>
      <w:bCs/>
      <w:iCs/>
      <w:sz w:val="26"/>
      <w:szCs w:val="22"/>
      <w:lang w:eastAsia="en-US"/>
    </w:rPr>
  </w:style>
  <w:style w:type="character" w:customStyle="1" w:styleId="fts-hit">
    <w:name w:val="fts-hit"/>
    <w:rsid w:val="007C79AB"/>
  </w:style>
  <w:style w:type="paragraph" w:styleId="afffff7">
    <w:name w:val="TOC Heading"/>
    <w:basedOn w:val="10"/>
    <w:next w:val="a1"/>
    <w:uiPriority w:val="39"/>
    <w:unhideWhenUsed/>
    <w:qFormat/>
    <w:rsid w:val="007C79A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66">
    <w:name w:val="toc 6"/>
    <w:basedOn w:val="a1"/>
    <w:next w:val="a1"/>
    <w:autoRedefine/>
    <w:uiPriority w:val="39"/>
    <w:unhideWhenUsed/>
    <w:rsid w:val="007C79AB"/>
    <w:pPr>
      <w:spacing w:line="276" w:lineRule="auto"/>
      <w:ind w:left="960"/>
    </w:pPr>
    <w:rPr>
      <w:rFonts w:asciiTheme="minorHAnsi" w:hAnsiTheme="minorHAnsi" w:cstheme="minorHAnsi"/>
      <w:kern w:val="2"/>
      <w:lang w:eastAsia="en-US"/>
    </w:rPr>
  </w:style>
  <w:style w:type="paragraph" w:styleId="83">
    <w:name w:val="toc 8"/>
    <w:basedOn w:val="a1"/>
    <w:next w:val="a1"/>
    <w:autoRedefine/>
    <w:uiPriority w:val="39"/>
    <w:unhideWhenUsed/>
    <w:rsid w:val="007C79AB"/>
    <w:pPr>
      <w:spacing w:line="276" w:lineRule="auto"/>
      <w:ind w:left="1440"/>
    </w:pPr>
    <w:rPr>
      <w:rFonts w:asciiTheme="minorHAnsi" w:hAnsiTheme="minorHAnsi" w:cstheme="minorHAnsi"/>
      <w:kern w:val="2"/>
      <w:lang w:eastAsia="en-US"/>
    </w:rPr>
  </w:style>
  <w:style w:type="paragraph" w:styleId="91">
    <w:name w:val="toc 9"/>
    <w:basedOn w:val="a1"/>
    <w:next w:val="a1"/>
    <w:autoRedefine/>
    <w:uiPriority w:val="39"/>
    <w:unhideWhenUsed/>
    <w:rsid w:val="007C79AB"/>
    <w:pPr>
      <w:spacing w:line="276" w:lineRule="auto"/>
      <w:ind w:left="1680"/>
    </w:pPr>
    <w:rPr>
      <w:rFonts w:asciiTheme="minorHAnsi" w:hAnsiTheme="minorHAnsi" w:cstheme="minorHAnsi"/>
      <w:kern w:val="2"/>
      <w:lang w:eastAsia="en-US"/>
    </w:rPr>
  </w:style>
  <w:style w:type="character" w:customStyle="1" w:styleId="2LucidaSansUnicode">
    <w:name w:val="Основной текст (2) + Lucida Sans Unicode"/>
    <w:basedOn w:val="2a"/>
    <w:rsid w:val="007C79AB"/>
    <w:rPr>
      <w:rFonts w:ascii="Lucida Sans Unicode" w:eastAsia="Times New Roman" w:hAnsi="Lucida Sans Unicode" w:cs="Lucida Sans Unicode"/>
      <w:color w:val="000000"/>
      <w:spacing w:val="-10"/>
      <w:w w:val="100"/>
      <w:position w:val="0"/>
      <w:sz w:val="17"/>
      <w:szCs w:val="17"/>
      <w:u w:val="none"/>
      <w:shd w:val="clear" w:color="auto" w:fill="FFFFFF"/>
      <w:lang w:val="ru-RU" w:eastAsia="ru-RU"/>
    </w:rPr>
  </w:style>
  <w:style w:type="character" w:customStyle="1" w:styleId="afffff8">
    <w:name w:val="Текст концевой сноски Знак"/>
    <w:basedOn w:val="a2"/>
    <w:link w:val="afffff9"/>
    <w:uiPriority w:val="99"/>
    <w:semiHidden/>
    <w:rsid w:val="007C79AB"/>
    <w:rPr>
      <w:rFonts w:ascii="Times New Roman" w:eastAsia="Times New Roman" w:hAnsi="Times New Roman" w:cs="Times New Roman"/>
      <w:kern w:val="2"/>
      <w:sz w:val="20"/>
      <w:szCs w:val="20"/>
    </w:rPr>
  </w:style>
  <w:style w:type="paragraph" w:styleId="afffff9">
    <w:name w:val="endnote text"/>
    <w:basedOn w:val="a1"/>
    <w:link w:val="afffff8"/>
    <w:uiPriority w:val="99"/>
    <w:semiHidden/>
    <w:unhideWhenUsed/>
    <w:rsid w:val="007C79AB"/>
  </w:style>
  <w:style w:type="character" w:styleId="afffffa">
    <w:name w:val="endnote reference"/>
    <w:basedOn w:val="a2"/>
    <w:uiPriority w:val="99"/>
    <w:unhideWhenUsed/>
    <w:rsid w:val="007C79AB"/>
    <w:rPr>
      <w:rFonts w:cs="Times New Roman"/>
      <w:vertAlign w:val="superscript"/>
    </w:rPr>
  </w:style>
  <w:style w:type="character" w:customStyle="1" w:styleId="212pt">
    <w:name w:val="Основной текст (2) + 12 pt"/>
    <w:basedOn w:val="2a"/>
    <w:rsid w:val="007C79AB"/>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paragraph" w:customStyle="1" w:styleId="1ff">
    <w:name w:val="Заголовок оглавления1"/>
    <w:basedOn w:val="10"/>
    <w:next w:val="a1"/>
    <w:rsid w:val="007C79A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ff0">
    <w:name w:val="Знак Знак Знак Знак Знак1 Знак Знак Знак Знак"/>
    <w:basedOn w:val="a1"/>
    <w:rsid w:val="007C79AB"/>
    <w:pPr>
      <w:widowControl w:val="0"/>
      <w:adjustRightInd w:val="0"/>
      <w:spacing w:after="160" w:line="240" w:lineRule="exact"/>
      <w:jc w:val="right"/>
    </w:pPr>
    <w:rPr>
      <w:lang w:val="en-GB" w:eastAsia="en-US"/>
    </w:rPr>
  </w:style>
  <w:style w:type="paragraph" w:customStyle="1" w:styleId="118">
    <w:name w:val="Знак Знак Знак Знак Знак1 Знак Знак Знак Знак1"/>
    <w:basedOn w:val="a1"/>
    <w:rsid w:val="007C79AB"/>
    <w:pPr>
      <w:widowControl w:val="0"/>
      <w:adjustRightInd w:val="0"/>
      <w:spacing w:after="160" w:line="240" w:lineRule="exact"/>
      <w:jc w:val="right"/>
    </w:pPr>
    <w:rPr>
      <w:lang w:val="en-GB" w:eastAsia="en-US"/>
    </w:rPr>
  </w:style>
  <w:style w:type="paragraph" w:customStyle="1" w:styleId="afffffb">
    <w:name w:val="Заголовок статьи"/>
    <w:basedOn w:val="a1"/>
    <w:next w:val="a1"/>
    <w:rsid w:val="007C79AB"/>
    <w:pPr>
      <w:widowControl w:val="0"/>
      <w:autoSpaceDE w:val="0"/>
      <w:autoSpaceDN w:val="0"/>
      <w:adjustRightInd w:val="0"/>
      <w:ind w:left="1612" w:hanging="892"/>
      <w:jc w:val="both"/>
    </w:pPr>
    <w:rPr>
      <w:rFonts w:ascii="Arial" w:hAnsi="Arial"/>
    </w:rPr>
  </w:style>
  <w:style w:type="paragraph" w:customStyle="1" w:styleId="3f0">
    <w:name w:val="Абзац списка3"/>
    <w:basedOn w:val="a1"/>
    <w:rsid w:val="007C79AB"/>
    <w:pPr>
      <w:spacing w:after="200" w:line="276" w:lineRule="auto"/>
      <w:ind w:left="720"/>
    </w:pPr>
    <w:rPr>
      <w:kern w:val="2"/>
      <w:lang w:eastAsia="en-US"/>
    </w:rPr>
  </w:style>
  <w:style w:type="paragraph" w:customStyle="1" w:styleId="2f4">
    <w:name w:val="Абзац списка2"/>
    <w:basedOn w:val="a1"/>
    <w:rsid w:val="007C79AB"/>
    <w:pPr>
      <w:spacing w:after="200" w:line="276" w:lineRule="auto"/>
      <w:ind w:left="720"/>
    </w:pPr>
    <w:rPr>
      <w:kern w:val="2"/>
      <w:lang w:eastAsia="en-US"/>
    </w:rPr>
  </w:style>
  <w:style w:type="table" w:customStyle="1" w:styleId="1ff1">
    <w:name w:val="Сетка таблицы1"/>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5">
    <w:name w:val="Сетка таблицы2"/>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c">
    <w:name w:val="Placeholder Text"/>
    <w:basedOn w:val="a2"/>
    <w:uiPriority w:val="99"/>
    <w:rsid w:val="007C79AB"/>
    <w:rPr>
      <w:rFonts w:cs="Times New Roman"/>
      <w:color w:val="808080"/>
    </w:rPr>
  </w:style>
  <w:style w:type="table" w:customStyle="1" w:styleId="119">
    <w:name w:val="Сетка таблицы11"/>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Web">
    <w:name w:val="WW-Обычный (Web)"/>
    <w:basedOn w:val="a1"/>
    <w:rsid w:val="007C79AB"/>
    <w:pPr>
      <w:spacing w:before="280" w:after="280"/>
    </w:pPr>
    <w:rPr>
      <w:lang w:eastAsia="ar-SA"/>
    </w:rPr>
  </w:style>
  <w:style w:type="character" w:customStyle="1" w:styleId="news-src">
    <w:name w:val="news-src"/>
    <w:basedOn w:val="a2"/>
    <w:rsid w:val="007C79AB"/>
    <w:rPr>
      <w:rFonts w:cs="Times New Roman"/>
    </w:rPr>
  </w:style>
  <w:style w:type="table" w:customStyle="1" w:styleId="3f1">
    <w:name w:val="Сетка таблицы3"/>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1">
    <w:name w:val="Сетка таблицы13"/>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аголовок1"/>
    <w:basedOn w:val="a1"/>
    <w:next w:val="ac"/>
    <w:rsid w:val="007C79AB"/>
    <w:pPr>
      <w:keepNext/>
      <w:suppressAutoHyphens/>
      <w:spacing w:before="240" w:after="120"/>
    </w:pPr>
    <w:rPr>
      <w:rFonts w:ascii="Arial" w:hAnsi="Arial" w:cs="Tahoma"/>
      <w:sz w:val="28"/>
      <w:szCs w:val="28"/>
      <w:lang w:eastAsia="ar-SA"/>
    </w:rPr>
  </w:style>
  <w:style w:type="character" w:customStyle="1" w:styleId="b-timetablestations">
    <w:name w:val="b-timetable__stations"/>
    <w:basedOn w:val="a2"/>
    <w:rsid w:val="007C79AB"/>
    <w:rPr>
      <w:rFonts w:cs="Times New Roman"/>
    </w:rPr>
  </w:style>
  <w:style w:type="character" w:customStyle="1" w:styleId="adr">
    <w:name w:val="adr"/>
    <w:basedOn w:val="a2"/>
    <w:rsid w:val="007C79AB"/>
    <w:rPr>
      <w:rFonts w:cs="Times New Roman"/>
    </w:rPr>
  </w:style>
  <w:style w:type="table" w:customStyle="1" w:styleId="84">
    <w:name w:val="Сетка таблицы8"/>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ff6"/>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3"/>
    <w:next w:val="afff6"/>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7C79AB"/>
  </w:style>
  <w:style w:type="paragraph" w:customStyle="1" w:styleId="caaieiaie1">
    <w:name w:val="caaieiaie 1"/>
    <w:basedOn w:val="a1"/>
    <w:next w:val="a1"/>
    <w:rsid w:val="007C79AB"/>
    <w:pPr>
      <w:keepNext/>
      <w:spacing w:before="240" w:after="60"/>
      <w:jc w:val="center"/>
    </w:pPr>
    <w:rPr>
      <w:rFonts w:ascii="Arial" w:hAnsi="Arial"/>
      <w:b/>
      <w:kern w:val="28"/>
      <w:sz w:val="32"/>
    </w:rPr>
  </w:style>
  <w:style w:type="character" w:customStyle="1" w:styleId="Iniiaiieoeoo">
    <w:name w:val="Iniiaiie o?eoo"/>
    <w:rsid w:val="007C79AB"/>
  </w:style>
  <w:style w:type="character" w:customStyle="1" w:styleId="iiianoaieou">
    <w:name w:val="iiia? no?aieou"/>
    <w:rsid w:val="007C79AB"/>
  </w:style>
  <w:style w:type="table" w:customStyle="1" w:styleId="810">
    <w:name w:val="Сетка таблицы81"/>
    <w:basedOn w:val="a3"/>
    <w:next w:val="afff6"/>
    <w:uiPriority w:val="59"/>
    <w:rsid w:val="007C79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3">
    <w:name w:val="Рецензия1"/>
    <w:rsid w:val="007C79AB"/>
    <w:pPr>
      <w:spacing w:after="0" w:line="240" w:lineRule="auto"/>
    </w:pPr>
    <w:rPr>
      <w:rFonts w:ascii="Calibri" w:eastAsia="Times New Roman" w:hAnsi="Calibri" w:cs="Calibri"/>
      <w:color w:val="000000"/>
    </w:rPr>
  </w:style>
  <w:style w:type="paragraph" w:customStyle="1" w:styleId="231">
    <w:name w:val="Основной текст 23"/>
    <w:basedOn w:val="a1"/>
    <w:rsid w:val="007C79AB"/>
    <w:pPr>
      <w:suppressAutoHyphens/>
    </w:pPr>
    <w:rPr>
      <w:b/>
      <w:color w:val="000000"/>
      <w:sz w:val="28"/>
      <w:lang w:eastAsia="ar-SA"/>
    </w:rPr>
  </w:style>
  <w:style w:type="character" w:customStyle="1" w:styleId="WW8Num7z2">
    <w:name w:val="WW8Num7z2"/>
    <w:rsid w:val="007C79AB"/>
    <w:rPr>
      <w:rFonts w:ascii="Wingdings" w:hAnsi="Wingdings"/>
    </w:rPr>
  </w:style>
  <w:style w:type="paragraph" w:customStyle="1" w:styleId="afffffd">
    <w:name w:val="обычный"/>
    <w:basedOn w:val="a1"/>
    <w:rsid w:val="007C79AB"/>
    <w:rPr>
      <w:color w:val="000000"/>
    </w:rPr>
  </w:style>
  <w:style w:type="paragraph" w:customStyle="1" w:styleId="CharChar1CharChar1CharChar">
    <w:name w:val="Char Char Знак Знак1 Char Char1 Знак Знак Char Char"/>
    <w:basedOn w:val="a1"/>
    <w:next w:val="a1"/>
    <w:rsid w:val="007C79AB"/>
    <w:pPr>
      <w:spacing w:after="120" w:line="288" w:lineRule="auto"/>
      <w:ind w:firstLine="567"/>
    </w:pPr>
    <w:rPr>
      <w:rFonts w:ascii="Arial" w:hAnsi="Arial"/>
      <w:lang w:eastAsia="en-US"/>
    </w:rPr>
  </w:style>
  <w:style w:type="character" w:customStyle="1" w:styleId="afffffe">
    <w:name w:val="Текст_Жирный"/>
    <w:uiPriority w:val="1"/>
    <w:qFormat/>
    <w:rsid w:val="007C79AB"/>
    <w:rPr>
      <w:rFonts w:ascii="Times New Roman" w:hAnsi="Times New Roman"/>
      <w:b/>
    </w:rPr>
  </w:style>
  <w:style w:type="character" w:customStyle="1" w:styleId="290">
    <w:name w:val="Основной текст (2) + 9"/>
    <w:basedOn w:val="2a"/>
    <w:rsid w:val="007C79AB"/>
    <w:rPr>
      <w:rFonts w:ascii="Times New Roman" w:eastAsia="Times New Roman" w:hAnsi="Times New Roman" w:cs="Times New Roman"/>
      <w:color w:val="000000"/>
      <w:spacing w:val="0"/>
      <w:w w:val="100"/>
      <w:position w:val="0"/>
      <w:sz w:val="19"/>
      <w:szCs w:val="19"/>
      <w:u w:val="none"/>
      <w:shd w:val="clear" w:color="auto" w:fill="FFFFFF"/>
      <w:lang w:val="ru-RU" w:eastAsia="ru-RU"/>
    </w:rPr>
  </w:style>
  <w:style w:type="character" w:customStyle="1" w:styleId="24pt">
    <w:name w:val="Основной текст (2) + 4 pt"/>
    <w:basedOn w:val="2a"/>
    <w:rsid w:val="007C79AB"/>
    <w:rPr>
      <w:rFonts w:ascii="Times New Roman" w:eastAsia="Times New Roman" w:hAnsi="Times New Roman" w:cs="Times New Roman"/>
      <w:color w:val="000000"/>
      <w:spacing w:val="0"/>
      <w:w w:val="100"/>
      <w:position w:val="0"/>
      <w:sz w:val="8"/>
      <w:szCs w:val="8"/>
      <w:u w:val="none"/>
      <w:shd w:val="clear" w:color="auto" w:fill="FFFFFF"/>
      <w:lang w:val="ru-RU" w:eastAsia="ru-RU"/>
    </w:rPr>
  </w:style>
  <w:style w:type="character" w:customStyle="1" w:styleId="260">
    <w:name w:val="Основной текст (26)_"/>
    <w:basedOn w:val="a2"/>
    <w:rsid w:val="007C79AB"/>
    <w:rPr>
      <w:rFonts w:ascii="Times New Roman" w:hAnsi="Times New Roman" w:cs="Times New Roman"/>
      <w:sz w:val="26"/>
      <w:szCs w:val="26"/>
      <w:u w:val="none"/>
    </w:rPr>
  </w:style>
  <w:style w:type="character" w:customStyle="1" w:styleId="2f6">
    <w:name w:val="Подпись к таблице (2)_"/>
    <w:basedOn w:val="a2"/>
    <w:link w:val="2f7"/>
    <w:locked/>
    <w:rsid w:val="007C79AB"/>
    <w:rPr>
      <w:rFonts w:ascii="Times New Roman" w:hAnsi="Times New Roman" w:cs="Times New Roman"/>
      <w:sz w:val="26"/>
      <w:szCs w:val="26"/>
      <w:shd w:val="clear" w:color="auto" w:fill="FFFFFF"/>
    </w:rPr>
  </w:style>
  <w:style w:type="paragraph" w:customStyle="1" w:styleId="2f7">
    <w:name w:val="Подпись к таблице (2)"/>
    <w:basedOn w:val="a1"/>
    <w:link w:val="2f6"/>
    <w:rsid w:val="007C79AB"/>
    <w:pPr>
      <w:widowControl w:val="0"/>
      <w:shd w:val="clear" w:color="auto" w:fill="FFFFFF"/>
      <w:spacing w:line="240" w:lineRule="atLeast"/>
    </w:pPr>
    <w:rPr>
      <w:rFonts w:eastAsia="Calibri"/>
      <w:sz w:val="26"/>
      <w:szCs w:val="26"/>
      <w:lang w:eastAsia="en-US"/>
    </w:rPr>
  </w:style>
  <w:style w:type="character" w:customStyle="1" w:styleId="291">
    <w:name w:val="Основной текст (2) + 91"/>
    <w:basedOn w:val="2a"/>
    <w:rsid w:val="007C79AB"/>
    <w:rPr>
      <w:rFonts w:ascii="Times New Roman" w:eastAsia="Times New Roman" w:hAnsi="Times New Roman" w:cs="Times New Roman"/>
      <w:i/>
      <w:iCs/>
      <w:color w:val="000000"/>
      <w:spacing w:val="20"/>
      <w:w w:val="100"/>
      <w:position w:val="0"/>
      <w:sz w:val="19"/>
      <w:szCs w:val="19"/>
      <w:u w:val="none"/>
      <w:shd w:val="clear" w:color="auto" w:fill="FFFFFF"/>
      <w:lang w:val="ru-RU" w:eastAsia="ru-RU"/>
    </w:rPr>
  </w:style>
  <w:style w:type="character" w:customStyle="1" w:styleId="270">
    <w:name w:val="Основной текст (27)_"/>
    <w:basedOn w:val="a2"/>
    <w:link w:val="271"/>
    <w:locked/>
    <w:rsid w:val="007C79AB"/>
    <w:rPr>
      <w:rFonts w:ascii="Times New Roman" w:hAnsi="Times New Roman" w:cs="Times New Roman"/>
      <w:i/>
      <w:iCs/>
      <w:sz w:val="20"/>
      <w:szCs w:val="20"/>
      <w:shd w:val="clear" w:color="auto" w:fill="FFFFFF"/>
      <w:lang w:val="en-US"/>
    </w:rPr>
  </w:style>
  <w:style w:type="paragraph" w:customStyle="1" w:styleId="271">
    <w:name w:val="Основной текст (27)"/>
    <w:basedOn w:val="a1"/>
    <w:link w:val="270"/>
    <w:rsid w:val="007C79AB"/>
    <w:pPr>
      <w:widowControl w:val="0"/>
      <w:shd w:val="clear" w:color="auto" w:fill="FFFFFF"/>
      <w:spacing w:before="900" w:line="240" w:lineRule="atLeast"/>
      <w:jc w:val="right"/>
    </w:pPr>
    <w:rPr>
      <w:rFonts w:eastAsia="Calibri"/>
      <w:i/>
      <w:iCs/>
    </w:rPr>
  </w:style>
  <w:style w:type="character" w:customStyle="1" w:styleId="2ArialUnicodeMS">
    <w:name w:val="Основной текст (2) + Arial Unicode MS"/>
    <w:basedOn w:val="2a"/>
    <w:rsid w:val="007C79AB"/>
    <w:rPr>
      <w:rFonts w:ascii="Arial Unicode MS" w:eastAsia="Arial Unicode MS" w:hAnsi="Arial Unicode MS" w:cs="Arial Unicode MS"/>
      <w:color w:val="000000"/>
      <w:spacing w:val="-10"/>
      <w:w w:val="30"/>
      <w:position w:val="0"/>
      <w:sz w:val="36"/>
      <w:szCs w:val="36"/>
      <w:u w:val="none"/>
      <w:shd w:val="clear" w:color="auto" w:fill="FFFFFF"/>
      <w:lang w:val="ru-RU" w:eastAsia="ru-RU"/>
    </w:rPr>
  </w:style>
  <w:style w:type="character" w:customStyle="1" w:styleId="2SegoeUI">
    <w:name w:val="Основной текст (2) + Segoe UI"/>
    <w:basedOn w:val="2a"/>
    <w:rsid w:val="007C79AB"/>
    <w:rPr>
      <w:rFonts w:ascii="Segoe UI" w:eastAsia="Times New Roman" w:hAnsi="Segoe UI" w:cs="Segoe UI"/>
      <w:color w:val="000000"/>
      <w:spacing w:val="-10"/>
      <w:w w:val="100"/>
      <w:position w:val="0"/>
      <w:sz w:val="10"/>
      <w:szCs w:val="10"/>
      <w:u w:val="none"/>
      <w:shd w:val="clear" w:color="auto" w:fill="FFFFFF"/>
      <w:lang w:val="en-US" w:eastAsia="en-US"/>
    </w:rPr>
  </w:style>
  <w:style w:type="character" w:customStyle="1" w:styleId="2ArialUnicodeMS1">
    <w:name w:val="Основной текст (2) + Arial Unicode MS1"/>
    <w:basedOn w:val="2a"/>
    <w:rsid w:val="007C79AB"/>
    <w:rPr>
      <w:rFonts w:ascii="Arial Unicode MS" w:eastAsia="Arial Unicode MS" w:hAnsi="Arial Unicode MS" w:cs="Arial Unicode MS"/>
      <w:color w:val="000000"/>
      <w:spacing w:val="0"/>
      <w:w w:val="100"/>
      <w:position w:val="0"/>
      <w:sz w:val="36"/>
      <w:szCs w:val="36"/>
      <w:u w:val="none"/>
      <w:shd w:val="clear" w:color="auto" w:fill="FFFFFF"/>
      <w:lang w:val="ru-RU" w:eastAsia="ru-RU"/>
    </w:rPr>
  </w:style>
  <w:style w:type="character" w:customStyle="1" w:styleId="261">
    <w:name w:val="Основной текст (26)"/>
    <w:basedOn w:val="260"/>
    <w:rsid w:val="007C79AB"/>
    <w:rPr>
      <w:rFonts w:ascii="Times New Roman" w:hAnsi="Times New Roman" w:cs="Times New Roman"/>
      <w:color w:val="000000"/>
      <w:spacing w:val="0"/>
      <w:w w:val="100"/>
      <w:position w:val="0"/>
      <w:sz w:val="26"/>
      <w:szCs w:val="26"/>
      <w:u w:val="single"/>
      <w:lang w:val="ru-RU" w:eastAsia="ru-RU"/>
    </w:rPr>
  </w:style>
  <w:style w:type="character" w:customStyle="1" w:styleId="222pt">
    <w:name w:val="Основной текст (2) + 22 pt"/>
    <w:basedOn w:val="2a"/>
    <w:rsid w:val="007C79AB"/>
    <w:rPr>
      <w:rFonts w:ascii="Times New Roman" w:eastAsia="Times New Roman" w:hAnsi="Times New Roman" w:cs="Times New Roman"/>
      <w:b/>
      <w:bCs/>
      <w:color w:val="000000"/>
      <w:spacing w:val="0"/>
      <w:w w:val="100"/>
      <w:position w:val="0"/>
      <w:sz w:val="44"/>
      <w:szCs w:val="44"/>
      <w:u w:val="none"/>
      <w:shd w:val="clear" w:color="auto" w:fill="FFFFFF"/>
      <w:lang w:val="ru-RU" w:eastAsia="ru-RU"/>
    </w:rPr>
  </w:style>
  <w:style w:type="paragraph" w:customStyle="1" w:styleId="affffff">
    <w:name w:val="быстротабличный"/>
    <w:basedOn w:val="a1"/>
    <w:next w:val="a1"/>
    <w:qFormat/>
    <w:rsid w:val="00FC660E"/>
    <w:pPr>
      <w:keepLines/>
      <w:jc w:val="both"/>
    </w:pPr>
    <w:rPr>
      <w:b/>
      <w:kern w:val="2"/>
      <w:lang w:eastAsia="en-US"/>
    </w:rPr>
  </w:style>
  <w:style w:type="paragraph" w:customStyle="1" w:styleId="affffff0">
    <w:name w:val="быстрообычный"/>
    <w:basedOn w:val="a1"/>
    <w:qFormat/>
    <w:rsid w:val="00FC660E"/>
    <w:pPr>
      <w:keepLines/>
      <w:suppressAutoHyphens/>
      <w:spacing w:line="360" w:lineRule="auto"/>
      <w:ind w:firstLine="851"/>
      <w:jc w:val="both"/>
    </w:pPr>
    <w:rPr>
      <w:szCs w:val="36"/>
    </w:rPr>
  </w:style>
  <w:style w:type="paragraph" w:customStyle="1" w:styleId="1ff4">
    <w:name w:val="заголовок 1"/>
    <w:basedOn w:val="a1"/>
    <w:rsid w:val="00AE145C"/>
    <w:pPr>
      <w:spacing w:before="120" w:after="120"/>
      <w:ind w:firstLine="617"/>
    </w:pPr>
    <w:rPr>
      <w:rFonts w:ascii="Arial" w:hAnsi="Arial"/>
      <w:b/>
      <w:i/>
      <w:sz w:val="32"/>
      <w:szCs w:val="24"/>
      <w:lang w:val="ru-RU"/>
    </w:rPr>
  </w:style>
  <w:style w:type="paragraph" w:styleId="a">
    <w:name w:val="List Number"/>
    <w:basedOn w:val="a1"/>
    <w:uiPriority w:val="99"/>
    <w:rsid w:val="00AE145C"/>
    <w:pPr>
      <w:numPr>
        <w:numId w:val="16"/>
      </w:numPr>
    </w:pPr>
    <w:rPr>
      <w:rFonts w:ascii="Times New Roman" w:hAnsi="Times New Roman"/>
      <w:sz w:val="24"/>
      <w:szCs w:val="24"/>
      <w:lang w:val="ru-RU"/>
    </w:rPr>
  </w:style>
  <w:style w:type="paragraph" w:customStyle="1" w:styleId="2f8">
    <w:name w:val="заголовок 2"/>
    <w:basedOn w:val="a1"/>
    <w:rsid w:val="00AE145C"/>
    <w:pPr>
      <w:spacing w:before="120" w:after="120"/>
      <w:ind w:firstLine="720"/>
      <w:jc w:val="both"/>
    </w:pPr>
    <w:rPr>
      <w:rFonts w:ascii="Arial" w:hAnsi="Arial"/>
      <w:b/>
      <w:i/>
      <w:sz w:val="28"/>
      <w:szCs w:val="24"/>
      <w:lang w:val="ru-RU"/>
    </w:rPr>
  </w:style>
  <w:style w:type="paragraph" w:customStyle="1" w:styleId="3f2">
    <w:name w:val="заголовок 3"/>
    <w:basedOn w:val="a1"/>
    <w:rsid w:val="00AE145C"/>
    <w:pPr>
      <w:spacing w:before="120" w:after="120"/>
      <w:ind w:firstLine="720"/>
      <w:jc w:val="both"/>
    </w:pPr>
    <w:rPr>
      <w:rFonts w:ascii="Arial" w:hAnsi="Arial"/>
      <w:b/>
      <w:i/>
      <w:sz w:val="24"/>
      <w:szCs w:val="24"/>
      <w:lang w:val="ru-RU"/>
    </w:rPr>
  </w:style>
  <w:style w:type="paragraph" w:customStyle="1" w:styleId="affffff1">
    <w:name w:val="таблица"/>
    <w:basedOn w:val="a1"/>
    <w:rsid w:val="00AE145C"/>
    <w:pPr>
      <w:ind w:firstLine="720"/>
      <w:jc w:val="both"/>
    </w:pPr>
    <w:rPr>
      <w:rFonts w:ascii="Times New Roman" w:hAnsi="Times New Roman"/>
      <w:i/>
      <w:sz w:val="24"/>
      <w:szCs w:val="24"/>
      <w:lang w:val="ru-RU"/>
    </w:rPr>
  </w:style>
  <w:style w:type="character" w:customStyle="1" w:styleId="4b">
    <w:name w:val="заголовок 4 Знак"/>
    <w:basedOn w:val="a2"/>
    <w:rsid w:val="00AE145C"/>
    <w:rPr>
      <w:rFonts w:ascii="Arial" w:hAnsi="Arial" w:cs="Times New Roman"/>
      <w:i/>
      <w:sz w:val="24"/>
      <w:szCs w:val="24"/>
      <w:lang w:val="ru-RU" w:eastAsia="ru-RU" w:bidi="ar-SA"/>
    </w:rPr>
  </w:style>
  <w:style w:type="paragraph" w:customStyle="1" w:styleId="affffff2">
    <w:name w:val="основной"/>
    <w:basedOn w:val="a1"/>
    <w:rsid w:val="00AE145C"/>
    <w:pPr>
      <w:ind w:firstLine="720"/>
      <w:jc w:val="both"/>
    </w:pPr>
    <w:rPr>
      <w:rFonts w:ascii="Times New Roman" w:hAnsi="Times New Roman"/>
      <w:sz w:val="24"/>
      <w:lang w:val="ru-RU"/>
    </w:rPr>
  </w:style>
  <w:style w:type="character" w:customStyle="1" w:styleId="affffff3">
    <w:name w:val="основной Знак"/>
    <w:basedOn w:val="a2"/>
    <w:rsid w:val="00AE145C"/>
    <w:rPr>
      <w:rFonts w:cs="Times New Roman"/>
      <w:sz w:val="24"/>
      <w:lang w:val="ru-RU" w:eastAsia="ru-RU" w:bidi="ar-SA"/>
    </w:rPr>
  </w:style>
  <w:style w:type="character" w:customStyle="1" w:styleId="1ff5">
    <w:name w:val="Основной текст с отступом Знак Знак1"/>
    <w:basedOn w:val="a2"/>
    <w:rsid w:val="00AE145C"/>
    <w:rPr>
      <w:rFonts w:cs="Times New Roman"/>
      <w:sz w:val="24"/>
      <w:szCs w:val="24"/>
      <w:lang w:val="ru-RU" w:eastAsia="ru-RU" w:bidi="ar-SA"/>
    </w:rPr>
  </w:style>
  <w:style w:type="paragraph" w:customStyle="1" w:styleId="2f9">
    <w:name w:val="Знак2 Знак Знак Знак"/>
    <w:basedOn w:val="a1"/>
    <w:rsid w:val="00AE145C"/>
    <w:pPr>
      <w:spacing w:after="160" w:line="240" w:lineRule="exact"/>
    </w:pPr>
    <w:rPr>
      <w:rFonts w:ascii="Verdana" w:hAnsi="Verdana"/>
      <w:sz w:val="24"/>
      <w:szCs w:val="24"/>
      <w:lang w:eastAsia="en-US"/>
    </w:rPr>
  </w:style>
  <w:style w:type="paragraph" w:customStyle="1" w:styleId="1ff6">
    <w:name w:val="Текст1"/>
    <w:basedOn w:val="a1"/>
    <w:rsid w:val="00AE145C"/>
    <w:pPr>
      <w:suppressAutoHyphens/>
    </w:pPr>
    <w:rPr>
      <w:rFonts w:ascii="Courier New" w:hAnsi="Courier New" w:cs="Courier New"/>
      <w:lang w:val="ru-RU" w:eastAsia="ar-SA"/>
    </w:rPr>
  </w:style>
  <w:style w:type="paragraph" w:customStyle="1" w:styleId="Style40">
    <w:name w:val="Style40"/>
    <w:basedOn w:val="a1"/>
    <w:rsid w:val="00AE145C"/>
    <w:pPr>
      <w:widowControl w:val="0"/>
      <w:autoSpaceDE w:val="0"/>
      <w:autoSpaceDN w:val="0"/>
      <w:adjustRightInd w:val="0"/>
      <w:spacing w:line="276" w:lineRule="exact"/>
    </w:pPr>
    <w:rPr>
      <w:rFonts w:ascii="Times New Roman" w:hAnsi="Times New Roman"/>
      <w:sz w:val="24"/>
      <w:szCs w:val="24"/>
      <w:lang w:val="ru-RU"/>
    </w:rPr>
  </w:style>
  <w:style w:type="character" w:customStyle="1" w:styleId="FontStyle74">
    <w:name w:val="Font Style74"/>
    <w:basedOn w:val="a2"/>
    <w:rsid w:val="00AE145C"/>
    <w:rPr>
      <w:rFonts w:ascii="Times New Roman" w:hAnsi="Times New Roman" w:cs="Times New Roman"/>
      <w:b/>
      <w:bCs/>
      <w:sz w:val="22"/>
      <w:szCs w:val="22"/>
    </w:rPr>
  </w:style>
  <w:style w:type="paragraph" w:customStyle="1" w:styleId="1ff7">
    <w:name w:val="Стиль1 Знак Знак Знак Знак Знак"/>
    <w:basedOn w:val="a1"/>
    <w:link w:val="1ff8"/>
    <w:rsid w:val="00AE145C"/>
    <w:pPr>
      <w:jc w:val="both"/>
    </w:pPr>
    <w:rPr>
      <w:rFonts w:ascii="Times New Roman" w:hAnsi="Times New Roman"/>
      <w:sz w:val="24"/>
      <w:szCs w:val="24"/>
      <w:lang w:val="ru-RU"/>
    </w:rPr>
  </w:style>
  <w:style w:type="character" w:customStyle="1" w:styleId="1ff8">
    <w:name w:val="Стиль1 Знак Знак Знак Знак Знак Знак"/>
    <w:basedOn w:val="a2"/>
    <w:link w:val="1ff7"/>
    <w:locked/>
    <w:rsid w:val="00AE145C"/>
    <w:rPr>
      <w:rFonts w:ascii="Times New Roman" w:eastAsia="Times New Roman" w:hAnsi="Times New Roman" w:cs="Times New Roman"/>
      <w:sz w:val="24"/>
      <w:szCs w:val="24"/>
      <w:lang w:eastAsia="ru-RU"/>
    </w:rPr>
  </w:style>
  <w:style w:type="paragraph" w:customStyle="1" w:styleId="1ff9">
    <w:name w:val="Стиль1 Знак Знак"/>
    <w:basedOn w:val="a1"/>
    <w:link w:val="1ffa"/>
    <w:rsid w:val="00AE145C"/>
    <w:pPr>
      <w:jc w:val="both"/>
    </w:pPr>
    <w:rPr>
      <w:rFonts w:ascii="Times New Roman" w:hAnsi="Times New Roman"/>
      <w:sz w:val="24"/>
      <w:szCs w:val="24"/>
      <w:lang w:val="ru-RU"/>
    </w:rPr>
  </w:style>
  <w:style w:type="character" w:customStyle="1" w:styleId="1ffa">
    <w:name w:val="Стиль1 Знак Знак Знак"/>
    <w:basedOn w:val="a2"/>
    <w:link w:val="1ff9"/>
    <w:locked/>
    <w:rsid w:val="00AE145C"/>
    <w:rPr>
      <w:rFonts w:ascii="Times New Roman" w:eastAsia="Times New Roman" w:hAnsi="Times New Roman" w:cs="Times New Roman"/>
      <w:sz w:val="24"/>
      <w:szCs w:val="24"/>
      <w:lang w:eastAsia="ru-RU"/>
    </w:rPr>
  </w:style>
  <w:style w:type="paragraph" w:customStyle="1" w:styleId="Style1">
    <w:name w:val="Style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75">
    <w:name w:val="Font Style75"/>
    <w:basedOn w:val="a2"/>
    <w:rsid w:val="00AE145C"/>
    <w:rPr>
      <w:rFonts w:ascii="Times New Roman" w:hAnsi="Times New Roman" w:cs="Times New Roman"/>
      <w:b/>
      <w:bCs/>
      <w:sz w:val="24"/>
      <w:szCs w:val="24"/>
    </w:rPr>
  </w:style>
  <w:style w:type="paragraph" w:customStyle="1" w:styleId="ConsNonformat">
    <w:name w:val="ConsNonformat"/>
    <w:rsid w:val="00AE14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ditsection">
    <w:name w:val="editsection"/>
    <w:basedOn w:val="a2"/>
    <w:rsid w:val="00AE145C"/>
    <w:rPr>
      <w:rFonts w:cs="Times New Roman"/>
    </w:rPr>
  </w:style>
  <w:style w:type="paragraph" w:customStyle="1" w:styleId="OTCHET00">
    <w:name w:val="OTCHET_00"/>
    <w:basedOn w:val="2fa"/>
    <w:rsid w:val="00AE145C"/>
    <w:pPr>
      <w:tabs>
        <w:tab w:val="clear" w:pos="720"/>
        <w:tab w:val="left" w:pos="709"/>
      </w:tabs>
      <w:spacing w:line="360" w:lineRule="auto"/>
      <w:ind w:left="0" w:firstLine="0"/>
      <w:jc w:val="both"/>
    </w:pPr>
    <w:rPr>
      <w:szCs w:val="20"/>
    </w:rPr>
  </w:style>
  <w:style w:type="paragraph" w:styleId="2fa">
    <w:name w:val="List Number 2"/>
    <w:basedOn w:val="a1"/>
    <w:uiPriority w:val="99"/>
    <w:rsid w:val="00AE145C"/>
    <w:pPr>
      <w:tabs>
        <w:tab w:val="num" w:pos="720"/>
      </w:tabs>
      <w:ind w:left="720" w:hanging="360"/>
    </w:pPr>
    <w:rPr>
      <w:rFonts w:ascii="Times New Roman" w:hAnsi="Times New Roman"/>
      <w:sz w:val="24"/>
      <w:szCs w:val="24"/>
      <w:lang w:val="ru-RU"/>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w:basedOn w:val="a1"/>
    <w:rsid w:val="00AE145C"/>
    <w:pPr>
      <w:spacing w:after="160" w:line="240" w:lineRule="exact"/>
    </w:pPr>
    <w:rPr>
      <w:rFonts w:ascii="Verdana" w:hAnsi="Verdana"/>
      <w:lang w:eastAsia="en-US"/>
    </w:rPr>
  </w:style>
  <w:style w:type="character" w:customStyle="1" w:styleId="FontStyle218">
    <w:name w:val="Font Style218"/>
    <w:basedOn w:val="a2"/>
    <w:rsid w:val="00AE145C"/>
    <w:rPr>
      <w:rFonts w:ascii="Times New Roman" w:hAnsi="Times New Roman" w:cs="Times New Roman"/>
      <w:b/>
      <w:bCs/>
      <w:sz w:val="26"/>
      <w:szCs w:val="26"/>
    </w:rPr>
  </w:style>
  <w:style w:type="paragraph" w:customStyle="1" w:styleId="Style16">
    <w:name w:val="Style16"/>
    <w:basedOn w:val="a1"/>
    <w:rsid w:val="00AE145C"/>
    <w:pPr>
      <w:widowControl w:val="0"/>
      <w:autoSpaceDE w:val="0"/>
      <w:autoSpaceDN w:val="0"/>
      <w:adjustRightInd w:val="0"/>
      <w:spacing w:line="566" w:lineRule="exact"/>
      <w:ind w:hanging="110"/>
      <w:jc w:val="both"/>
    </w:pPr>
    <w:rPr>
      <w:rFonts w:ascii="Times New Roman" w:hAnsi="Times New Roman"/>
      <w:sz w:val="24"/>
      <w:szCs w:val="24"/>
      <w:lang w:val="ru-RU"/>
    </w:rPr>
  </w:style>
  <w:style w:type="paragraph" w:customStyle="1" w:styleId="Style18">
    <w:name w:val="Style18"/>
    <w:basedOn w:val="a1"/>
    <w:rsid w:val="00AE145C"/>
    <w:pPr>
      <w:widowControl w:val="0"/>
      <w:autoSpaceDE w:val="0"/>
      <w:autoSpaceDN w:val="0"/>
      <w:adjustRightInd w:val="0"/>
      <w:spacing w:line="277" w:lineRule="exact"/>
    </w:pPr>
    <w:rPr>
      <w:rFonts w:ascii="Times New Roman" w:hAnsi="Times New Roman"/>
      <w:sz w:val="24"/>
      <w:szCs w:val="24"/>
      <w:lang w:val="ru-RU"/>
    </w:rPr>
  </w:style>
  <w:style w:type="paragraph" w:customStyle="1" w:styleId="Style30">
    <w:name w:val="Style3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1">
    <w:name w:val="Style3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7">
    <w:name w:val="Font Style87"/>
    <w:basedOn w:val="a2"/>
    <w:rsid w:val="00AE145C"/>
    <w:rPr>
      <w:rFonts w:ascii="Times New Roman" w:hAnsi="Times New Roman" w:cs="Times New Roman"/>
      <w:b/>
      <w:bCs/>
      <w:spacing w:val="-10"/>
      <w:sz w:val="28"/>
      <w:szCs w:val="28"/>
    </w:rPr>
  </w:style>
  <w:style w:type="paragraph" w:customStyle="1" w:styleId="Style14">
    <w:name w:val="Style14"/>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2">
    <w:name w:val="Style32"/>
    <w:basedOn w:val="a1"/>
    <w:rsid w:val="00AE145C"/>
    <w:pPr>
      <w:widowControl w:val="0"/>
      <w:autoSpaceDE w:val="0"/>
      <w:autoSpaceDN w:val="0"/>
      <w:adjustRightInd w:val="0"/>
      <w:spacing w:line="235" w:lineRule="exact"/>
    </w:pPr>
    <w:rPr>
      <w:rFonts w:ascii="Times New Roman" w:hAnsi="Times New Roman"/>
      <w:sz w:val="24"/>
      <w:szCs w:val="24"/>
      <w:lang w:val="ru-RU"/>
    </w:rPr>
  </w:style>
  <w:style w:type="paragraph" w:customStyle="1" w:styleId="Style33">
    <w:name w:val="Style33"/>
    <w:basedOn w:val="a1"/>
    <w:rsid w:val="00AE145C"/>
    <w:pPr>
      <w:widowControl w:val="0"/>
      <w:autoSpaceDE w:val="0"/>
      <w:autoSpaceDN w:val="0"/>
      <w:adjustRightInd w:val="0"/>
      <w:spacing w:line="233" w:lineRule="exact"/>
      <w:ind w:firstLine="202"/>
    </w:pPr>
    <w:rPr>
      <w:rFonts w:ascii="Times New Roman" w:hAnsi="Times New Roman"/>
      <w:sz w:val="24"/>
      <w:szCs w:val="24"/>
      <w:lang w:val="ru-RU"/>
    </w:rPr>
  </w:style>
  <w:style w:type="paragraph" w:customStyle="1" w:styleId="Style36">
    <w:name w:val="Style36"/>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8">
    <w:name w:val="Font Style88"/>
    <w:basedOn w:val="a2"/>
    <w:rsid w:val="00AE145C"/>
    <w:rPr>
      <w:rFonts w:ascii="Lucida Sans Unicode" w:hAnsi="Lucida Sans Unicode" w:cs="Lucida Sans Unicode"/>
      <w:i/>
      <w:iCs/>
      <w:spacing w:val="40"/>
      <w:sz w:val="20"/>
      <w:szCs w:val="20"/>
    </w:rPr>
  </w:style>
  <w:style w:type="character" w:customStyle="1" w:styleId="FontStyle89">
    <w:name w:val="Font Style89"/>
    <w:basedOn w:val="a2"/>
    <w:rsid w:val="00AE145C"/>
    <w:rPr>
      <w:rFonts w:ascii="Georgia" w:hAnsi="Georgia" w:cs="Georgia"/>
      <w:b/>
      <w:bCs/>
      <w:sz w:val="38"/>
      <w:szCs w:val="38"/>
    </w:rPr>
  </w:style>
  <w:style w:type="character" w:customStyle="1" w:styleId="FontStyle90">
    <w:name w:val="Font Style90"/>
    <w:basedOn w:val="a2"/>
    <w:rsid w:val="00AE145C"/>
    <w:rPr>
      <w:rFonts w:ascii="Times New Roman" w:hAnsi="Times New Roman" w:cs="Times New Roman"/>
      <w:sz w:val="36"/>
      <w:szCs w:val="36"/>
    </w:rPr>
  </w:style>
  <w:style w:type="character" w:customStyle="1" w:styleId="FontStyle107">
    <w:name w:val="Font Style107"/>
    <w:basedOn w:val="a2"/>
    <w:rsid w:val="00AE145C"/>
    <w:rPr>
      <w:rFonts w:ascii="Times New Roman" w:hAnsi="Times New Roman" w:cs="Times New Roman"/>
      <w:sz w:val="10"/>
      <w:szCs w:val="10"/>
    </w:rPr>
  </w:style>
  <w:style w:type="paragraph" w:customStyle="1" w:styleId="Style42">
    <w:name w:val="Style42"/>
    <w:basedOn w:val="a1"/>
    <w:rsid w:val="00AE145C"/>
    <w:pPr>
      <w:widowControl w:val="0"/>
      <w:autoSpaceDE w:val="0"/>
      <w:autoSpaceDN w:val="0"/>
      <w:adjustRightInd w:val="0"/>
      <w:spacing w:line="276" w:lineRule="exact"/>
      <w:ind w:firstLine="120"/>
    </w:pPr>
    <w:rPr>
      <w:rFonts w:ascii="Times New Roman" w:hAnsi="Times New Roman"/>
      <w:sz w:val="24"/>
      <w:szCs w:val="24"/>
      <w:lang w:val="ru-RU"/>
    </w:rPr>
  </w:style>
  <w:style w:type="paragraph" w:customStyle="1" w:styleId="Style46">
    <w:name w:val="Style46"/>
    <w:basedOn w:val="a1"/>
    <w:rsid w:val="00AE145C"/>
    <w:pPr>
      <w:widowControl w:val="0"/>
      <w:autoSpaceDE w:val="0"/>
      <w:autoSpaceDN w:val="0"/>
      <w:adjustRightInd w:val="0"/>
      <w:spacing w:line="283" w:lineRule="exact"/>
      <w:jc w:val="both"/>
    </w:pPr>
    <w:rPr>
      <w:rFonts w:ascii="Times New Roman" w:hAnsi="Times New Roman"/>
      <w:sz w:val="24"/>
      <w:szCs w:val="24"/>
      <w:lang w:val="ru-RU"/>
    </w:rPr>
  </w:style>
  <w:style w:type="paragraph" w:customStyle="1" w:styleId="Style44">
    <w:name w:val="Style44"/>
    <w:basedOn w:val="a1"/>
    <w:rsid w:val="00AE145C"/>
    <w:pPr>
      <w:widowControl w:val="0"/>
      <w:autoSpaceDE w:val="0"/>
      <w:autoSpaceDN w:val="0"/>
      <w:adjustRightInd w:val="0"/>
      <w:spacing w:line="278" w:lineRule="exact"/>
    </w:pPr>
    <w:rPr>
      <w:rFonts w:ascii="Times New Roman" w:hAnsi="Times New Roman"/>
      <w:sz w:val="24"/>
      <w:szCs w:val="24"/>
      <w:lang w:val="ru-RU"/>
    </w:rPr>
  </w:style>
  <w:style w:type="paragraph" w:customStyle="1" w:styleId="Style39">
    <w:name w:val="Style39"/>
    <w:basedOn w:val="a1"/>
    <w:rsid w:val="00AE145C"/>
    <w:pPr>
      <w:widowControl w:val="0"/>
      <w:autoSpaceDE w:val="0"/>
      <w:autoSpaceDN w:val="0"/>
      <w:adjustRightInd w:val="0"/>
      <w:spacing w:line="566" w:lineRule="exact"/>
    </w:pPr>
    <w:rPr>
      <w:rFonts w:ascii="Times New Roman" w:hAnsi="Times New Roman"/>
      <w:sz w:val="24"/>
      <w:szCs w:val="24"/>
      <w:lang w:val="ru-RU"/>
    </w:rPr>
  </w:style>
  <w:style w:type="paragraph" w:customStyle="1" w:styleId="Style50">
    <w:name w:val="Style50"/>
    <w:basedOn w:val="a1"/>
    <w:rsid w:val="00AE145C"/>
    <w:pPr>
      <w:widowControl w:val="0"/>
      <w:autoSpaceDE w:val="0"/>
      <w:autoSpaceDN w:val="0"/>
      <w:adjustRightInd w:val="0"/>
      <w:spacing w:line="274" w:lineRule="exact"/>
      <w:ind w:firstLine="245"/>
      <w:jc w:val="both"/>
    </w:pPr>
    <w:rPr>
      <w:rFonts w:ascii="Times New Roman" w:hAnsi="Times New Roman"/>
      <w:sz w:val="24"/>
      <w:szCs w:val="24"/>
      <w:lang w:val="ru-RU"/>
    </w:rPr>
  </w:style>
  <w:style w:type="paragraph" w:customStyle="1" w:styleId="Style48">
    <w:name w:val="Style48"/>
    <w:basedOn w:val="a1"/>
    <w:rsid w:val="00AE145C"/>
    <w:pPr>
      <w:widowControl w:val="0"/>
      <w:autoSpaceDE w:val="0"/>
      <w:autoSpaceDN w:val="0"/>
      <w:adjustRightInd w:val="0"/>
      <w:spacing w:line="283" w:lineRule="exact"/>
    </w:pPr>
    <w:rPr>
      <w:rFonts w:ascii="Times New Roman" w:hAnsi="Times New Roman"/>
      <w:sz w:val="24"/>
      <w:szCs w:val="24"/>
      <w:lang w:val="ru-RU"/>
    </w:rPr>
  </w:style>
  <w:style w:type="paragraph" w:customStyle="1" w:styleId="Style51">
    <w:name w:val="Style51"/>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8">
    <w:name w:val="Style68"/>
    <w:basedOn w:val="a1"/>
    <w:rsid w:val="00AE145C"/>
    <w:pPr>
      <w:widowControl w:val="0"/>
      <w:autoSpaceDE w:val="0"/>
      <w:autoSpaceDN w:val="0"/>
      <w:adjustRightInd w:val="0"/>
      <w:spacing w:line="278" w:lineRule="exact"/>
      <w:ind w:firstLine="115"/>
    </w:pPr>
    <w:rPr>
      <w:rFonts w:ascii="Times New Roman" w:hAnsi="Times New Roman"/>
      <w:sz w:val="24"/>
      <w:szCs w:val="24"/>
      <w:lang w:val="ru-RU"/>
    </w:rPr>
  </w:style>
  <w:style w:type="character" w:customStyle="1" w:styleId="FontStyle93">
    <w:name w:val="Font Style93"/>
    <w:basedOn w:val="a2"/>
    <w:rsid w:val="00AE145C"/>
    <w:rPr>
      <w:rFonts w:ascii="Times New Roman" w:hAnsi="Times New Roman" w:cs="Times New Roman"/>
      <w:sz w:val="14"/>
      <w:szCs w:val="14"/>
    </w:rPr>
  </w:style>
  <w:style w:type="paragraph" w:customStyle="1" w:styleId="Style3">
    <w:name w:val="Style3"/>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9">
    <w:name w:val="Style59"/>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4">
    <w:name w:val="Style64"/>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91">
    <w:name w:val="Font Style91"/>
    <w:basedOn w:val="a2"/>
    <w:rsid w:val="00AE145C"/>
    <w:rPr>
      <w:rFonts w:ascii="Bookman Old Style" w:hAnsi="Bookman Old Style" w:cs="Bookman Old Style"/>
      <w:b/>
      <w:bCs/>
      <w:sz w:val="24"/>
      <w:szCs w:val="24"/>
    </w:rPr>
  </w:style>
  <w:style w:type="character" w:customStyle="1" w:styleId="FontStyle92">
    <w:name w:val="Font Style92"/>
    <w:basedOn w:val="a2"/>
    <w:rsid w:val="00AE145C"/>
    <w:rPr>
      <w:rFonts w:ascii="Times New Roman" w:hAnsi="Times New Roman" w:cs="Times New Roman"/>
      <w:b/>
      <w:bCs/>
      <w:sz w:val="16"/>
      <w:szCs w:val="16"/>
    </w:rPr>
  </w:style>
  <w:style w:type="character" w:customStyle="1" w:styleId="FontStyle77">
    <w:name w:val="Font Style77"/>
    <w:basedOn w:val="a2"/>
    <w:rsid w:val="00AE145C"/>
    <w:rPr>
      <w:rFonts w:ascii="Times New Roman" w:hAnsi="Times New Roman" w:cs="Times New Roman"/>
      <w:b/>
      <w:bCs/>
      <w:spacing w:val="-30"/>
      <w:sz w:val="34"/>
      <w:szCs w:val="34"/>
    </w:rPr>
  </w:style>
  <w:style w:type="paragraph" w:customStyle="1" w:styleId="Style10">
    <w:name w:val="Style1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5">
    <w:name w:val="Style5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71">
    <w:name w:val="Style7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94">
    <w:name w:val="Font Style94"/>
    <w:basedOn w:val="a2"/>
    <w:rsid w:val="00AE145C"/>
    <w:rPr>
      <w:rFonts w:ascii="Franklin Gothic Medium" w:hAnsi="Franklin Gothic Medium" w:cs="Franklin Gothic Medium"/>
      <w:sz w:val="18"/>
      <w:szCs w:val="18"/>
    </w:rPr>
  </w:style>
  <w:style w:type="character" w:customStyle="1" w:styleId="FontStyle95">
    <w:name w:val="Font Style95"/>
    <w:basedOn w:val="a2"/>
    <w:rsid w:val="00AE145C"/>
    <w:rPr>
      <w:rFonts w:ascii="Book Antiqua" w:hAnsi="Book Antiqua" w:cs="Book Antiqua"/>
      <w:b/>
      <w:bCs/>
      <w:sz w:val="20"/>
      <w:szCs w:val="20"/>
    </w:rPr>
  </w:style>
  <w:style w:type="paragraph" w:customStyle="1" w:styleId="Style41">
    <w:name w:val="Style4"/>
    <w:basedOn w:val="a1"/>
    <w:rsid w:val="00AE145C"/>
    <w:pPr>
      <w:widowControl w:val="0"/>
      <w:autoSpaceDE w:val="0"/>
      <w:autoSpaceDN w:val="0"/>
      <w:adjustRightInd w:val="0"/>
      <w:spacing w:line="274" w:lineRule="exact"/>
      <w:jc w:val="center"/>
    </w:pPr>
    <w:rPr>
      <w:rFonts w:ascii="Times New Roman" w:hAnsi="Times New Roman"/>
      <w:sz w:val="24"/>
      <w:szCs w:val="24"/>
      <w:lang w:val="ru-RU"/>
    </w:rPr>
  </w:style>
  <w:style w:type="paragraph" w:customStyle="1" w:styleId="Style15">
    <w:name w:val="Style1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28">
    <w:name w:val="Style28"/>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5">
    <w:name w:val="Style3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10">
    <w:name w:val="Style41"/>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3">
    <w:name w:val="Style43"/>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5">
    <w:name w:val="Style4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9">
    <w:name w:val="Style49"/>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0">
    <w:name w:val="Style6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1">
    <w:name w:val="Style6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0">
    <w:name w:val="Font Style80"/>
    <w:basedOn w:val="a2"/>
    <w:rsid w:val="00AE145C"/>
    <w:rPr>
      <w:rFonts w:ascii="Times New Roman" w:hAnsi="Times New Roman" w:cs="Times New Roman"/>
      <w:b/>
      <w:bCs/>
      <w:sz w:val="20"/>
      <w:szCs w:val="20"/>
    </w:rPr>
  </w:style>
  <w:style w:type="character" w:customStyle="1" w:styleId="FontStyle96">
    <w:name w:val="Font Style96"/>
    <w:basedOn w:val="a2"/>
    <w:rsid w:val="00AE145C"/>
    <w:rPr>
      <w:rFonts w:ascii="Times New Roman" w:hAnsi="Times New Roman" w:cs="Times New Roman"/>
      <w:spacing w:val="-10"/>
      <w:sz w:val="26"/>
      <w:szCs w:val="26"/>
    </w:rPr>
  </w:style>
  <w:style w:type="character" w:customStyle="1" w:styleId="FontStyle97">
    <w:name w:val="Font Style97"/>
    <w:basedOn w:val="a2"/>
    <w:rsid w:val="00AE145C"/>
    <w:rPr>
      <w:rFonts w:ascii="Times New Roman" w:hAnsi="Times New Roman" w:cs="Times New Roman"/>
      <w:b/>
      <w:bCs/>
      <w:sz w:val="16"/>
      <w:szCs w:val="16"/>
    </w:rPr>
  </w:style>
  <w:style w:type="character" w:customStyle="1" w:styleId="FontStyle98">
    <w:name w:val="Font Style98"/>
    <w:basedOn w:val="a2"/>
    <w:rsid w:val="00AE145C"/>
    <w:rPr>
      <w:rFonts w:ascii="Palatino Linotype" w:hAnsi="Palatino Linotype" w:cs="Palatino Linotype"/>
      <w:b/>
      <w:bCs/>
      <w:i/>
      <w:iCs/>
      <w:spacing w:val="10"/>
      <w:sz w:val="18"/>
      <w:szCs w:val="18"/>
    </w:rPr>
  </w:style>
  <w:style w:type="character" w:customStyle="1" w:styleId="FontStyle99">
    <w:name w:val="Font Style99"/>
    <w:basedOn w:val="a2"/>
    <w:rsid w:val="00AE145C"/>
    <w:rPr>
      <w:rFonts w:ascii="Times New Roman" w:hAnsi="Times New Roman" w:cs="Times New Roman"/>
      <w:sz w:val="10"/>
      <w:szCs w:val="10"/>
    </w:rPr>
  </w:style>
  <w:style w:type="character" w:customStyle="1" w:styleId="FontStyle100">
    <w:name w:val="Font Style100"/>
    <w:basedOn w:val="a2"/>
    <w:rsid w:val="00AE145C"/>
    <w:rPr>
      <w:rFonts w:ascii="Book Antiqua" w:hAnsi="Book Antiqua" w:cs="Book Antiqua"/>
      <w:b/>
      <w:bCs/>
      <w:sz w:val="16"/>
      <w:szCs w:val="16"/>
    </w:rPr>
  </w:style>
  <w:style w:type="character" w:customStyle="1" w:styleId="FontStyle101">
    <w:name w:val="Font Style101"/>
    <w:basedOn w:val="a2"/>
    <w:rsid w:val="00AE145C"/>
    <w:rPr>
      <w:rFonts w:ascii="Book Antiqua" w:hAnsi="Book Antiqua" w:cs="Book Antiqua"/>
      <w:b/>
      <w:bCs/>
      <w:sz w:val="20"/>
      <w:szCs w:val="20"/>
    </w:rPr>
  </w:style>
  <w:style w:type="character" w:customStyle="1" w:styleId="FontStyle102">
    <w:name w:val="Font Style102"/>
    <w:basedOn w:val="a2"/>
    <w:rsid w:val="00AE145C"/>
    <w:rPr>
      <w:rFonts w:ascii="Lucida Sans Unicode" w:hAnsi="Lucida Sans Unicode" w:cs="Lucida Sans Unicode"/>
      <w:sz w:val="24"/>
      <w:szCs w:val="24"/>
    </w:rPr>
  </w:style>
  <w:style w:type="character" w:customStyle="1" w:styleId="FontStyle103">
    <w:name w:val="Font Style103"/>
    <w:basedOn w:val="a2"/>
    <w:rsid w:val="00AE145C"/>
    <w:rPr>
      <w:rFonts w:ascii="Times New Roman" w:hAnsi="Times New Roman" w:cs="Times New Roman"/>
      <w:sz w:val="22"/>
      <w:szCs w:val="22"/>
    </w:rPr>
  </w:style>
  <w:style w:type="character" w:customStyle="1" w:styleId="FontStyle104">
    <w:name w:val="Font Style104"/>
    <w:basedOn w:val="a2"/>
    <w:rsid w:val="00AE145C"/>
    <w:rPr>
      <w:rFonts w:ascii="Times New Roman" w:hAnsi="Times New Roman" w:cs="Times New Roman"/>
      <w:b/>
      <w:bCs/>
      <w:sz w:val="22"/>
      <w:szCs w:val="22"/>
    </w:rPr>
  </w:style>
  <w:style w:type="character" w:customStyle="1" w:styleId="FontStyle105">
    <w:name w:val="Font Style105"/>
    <w:basedOn w:val="a2"/>
    <w:rsid w:val="00AE145C"/>
    <w:rPr>
      <w:rFonts w:ascii="Georgia" w:hAnsi="Georgia" w:cs="Georgia"/>
      <w:b/>
      <w:bCs/>
      <w:sz w:val="14"/>
      <w:szCs w:val="14"/>
    </w:rPr>
  </w:style>
  <w:style w:type="paragraph" w:customStyle="1" w:styleId="Style54">
    <w:name w:val="Style54"/>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08">
    <w:name w:val="Font Style108"/>
    <w:basedOn w:val="a2"/>
    <w:rsid w:val="00AE145C"/>
    <w:rPr>
      <w:rFonts w:ascii="Times New Roman" w:hAnsi="Times New Roman" w:cs="Times New Roman"/>
      <w:sz w:val="24"/>
      <w:szCs w:val="24"/>
    </w:rPr>
  </w:style>
  <w:style w:type="paragraph" w:customStyle="1" w:styleId="Style57">
    <w:name w:val="Style57"/>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3">
    <w:name w:val="Style63"/>
    <w:basedOn w:val="a1"/>
    <w:rsid w:val="00AE145C"/>
    <w:pPr>
      <w:widowControl w:val="0"/>
      <w:autoSpaceDE w:val="0"/>
      <w:autoSpaceDN w:val="0"/>
      <w:adjustRightInd w:val="0"/>
      <w:spacing w:line="101" w:lineRule="exact"/>
    </w:pPr>
    <w:rPr>
      <w:rFonts w:ascii="Times New Roman" w:hAnsi="Times New Roman"/>
      <w:sz w:val="24"/>
      <w:szCs w:val="24"/>
      <w:lang w:val="ru-RU"/>
    </w:rPr>
  </w:style>
  <w:style w:type="character" w:customStyle="1" w:styleId="FontStyle760">
    <w:name w:val="Font Style76"/>
    <w:basedOn w:val="a2"/>
    <w:rsid w:val="00AE145C"/>
    <w:rPr>
      <w:rFonts w:ascii="Times New Roman" w:hAnsi="Times New Roman" w:cs="Times New Roman"/>
      <w:i/>
      <w:iCs/>
      <w:sz w:val="24"/>
      <w:szCs w:val="24"/>
    </w:rPr>
  </w:style>
  <w:style w:type="character" w:customStyle="1" w:styleId="FontStyle109">
    <w:name w:val="Font Style109"/>
    <w:basedOn w:val="a2"/>
    <w:rsid w:val="00AE145C"/>
    <w:rPr>
      <w:rFonts w:ascii="Times New Roman" w:hAnsi="Times New Roman" w:cs="Times New Roman"/>
      <w:b/>
      <w:bCs/>
      <w:sz w:val="12"/>
      <w:szCs w:val="12"/>
    </w:rPr>
  </w:style>
  <w:style w:type="character" w:customStyle="1" w:styleId="FontStyle110">
    <w:name w:val="Font Style110"/>
    <w:basedOn w:val="a2"/>
    <w:rsid w:val="00AE145C"/>
    <w:rPr>
      <w:rFonts w:ascii="Franklin Gothic Medium Cond" w:hAnsi="Franklin Gothic Medium Cond" w:cs="Franklin Gothic Medium Cond"/>
      <w:sz w:val="28"/>
      <w:szCs w:val="28"/>
    </w:rPr>
  </w:style>
  <w:style w:type="paragraph" w:customStyle="1" w:styleId="Style65">
    <w:name w:val="Style65"/>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1">
    <w:name w:val="Font Style111"/>
    <w:basedOn w:val="a2"/>
    <w:rsid w:val="00AE145C"/>
    <w:rPr>
      <w:rFonts w:ascii="Times New Roman" w:hAnsi="Times New Roman" w:cs="Times New Roman"/>
      <w:sz w:val="22"/>
      <w:szCs w:val="22"/>
    </w:rPr>
  </w:style>
  <w:style w:type="paragraph" w:customStyle="1" w:styleId="Style34">
    <w:name w:val="Style34"/>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70">
    <w:name w:val="Style70"/>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2">
    <w:name w:val="Font Style112"/>
    <w:basedOn w:val="a2"/>
    <w:rsid w:val="00AE145C"/>
    <w:rPr>
      <w:rFonts w:ascii="Times New Roman" w:hAnsi="Times New Roman" w:cs="Times New Roman"/>
      <w:sz w:val="22"/>
      <w:szCs w:val="22"/>
    </w:rPr>
  </w:style>
  <w:style w:type="character" w:customStyle="1" w:styleId="FontStyle113">
    <w:name w:val="Font Style113"/>
    <w:basedOn w:val="a2"/>
    <w:rsid w:val="00AE145C"/>
    <w:rPr>
      <w:rFonts w:ascii="Book Antiqua" w:hAnsi="Book Antiqua" w:cs="Book Antiqua"/>
      <w:b/>
      <w:bCs/>
      <w:sz w:val="20"/>
      <w:szCs w:val="20"/>
    </w:rPr>
  </w:style>
  <w:style w:type="paragraph" w:customStyle="1" w:styleId="Style20">
    <w:name w:val="Style2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3">
    <w:name w:val="Style53"/>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4">
    <w:name w:val="Font Style114"/>
    <w:basedOn w:val="a2"/>
    <w:rsid w:val="00AE145C"/>
    <w:rPr>
      <w:rFonts w:ascii="Times New Roman" w:hAnsi="Times New Roman" w:cs="Times New Roman"/>
      <w:b/>
      <w:bCs/>
      <w:sz w:val="22"/>
      <w:szCs w:val="22"/>
    </w:rPr>
  </w:style>
  <w:style w:type="character" w:customStyle="1" w:styleId="FontStyle115">
    <w:name w:val="Font Style115"/>
    <w:basedOn w:val="a2"/>
    <w:rsid w:val="00AE145C"/>
    <w:rPr>
      <w:rFonts w:ascii="Palatino Linotype" w:hAnsi="Palatino Linotype" w:cs="Palatino Linotype"/>
      <w:b/>
      <w:bCs/>
      <w:sz w:val="20"/>
      <w:szCs w:val="20"/>
    </w:rPr>
  </w:style>
  <w:style w:type="paragraph" w:customStyle="1" w:styleId="Style56">
    <w:name w:val="Style56"/>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8">
    <w:name w:val="Style58"/>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6">
    <w:name w:val="Style66"/>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6">
    <w:name w:val="Font Style116"/>
    <w:basedOn w:val="a2"/>
    <w:rsid w:val="00AE145C"/>
    <w:rPr>
      <w:rFonts w:ascii="Book Antiqua" w:hAnsi="Book Antiqua" w:cs="Book Antiqua"/>
      <w:b/>
      <w:bCs/>
      <w:sz w:val="20"/>
      <w:szCs w:val="20"/>
    </w:rPr>
  </w:style>
  <w:style w:type="character" w:customStyle="1" w:styleId="FontStyle117">
    <w:name w:val="Font Style117"/>
    <w:basedOn w:val="a2"/>
    <w:rsid w:val="00AE145C"/>
    <w:rPr>
      <w:rFonts w:ascii="Times New Roman" w:hAnsi="Times New Roman" w:cs="Times New Roman"/>
      <w:b/>
      <w:bCs/>
      <w:sz w:val="8"/>
      <w:szCs w:val="8"/>
    </w:rPr>
  </w:style>
  <w:style w:type="character" w:customStyle="1" w:styleId="FontStyle118">
    <w:name w:val="Font Style118"/>
    <w:basedOn w:val="a2"/>
    <w:rsid w:val="00AE145C"/>
    <w:rPr>
      <w:rFonts w:ascii="Palatino Linotype" w:hAnsi="Palatino Linotype" w:cs="Palatino Linotype"/>
      <w:b/>
      <w:bCs/>
      <w:sz w:val="20"/>
      <w:szCs w:val="20"/>
    </w:rPr>
  </w:style>
  <w:style w:type="paragraph" w:customStyle="1" w:styleId="Style37">
    <w:name w:val="Style37"/>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9">
    <w:name w:val="Font Style119"/>
    <w:basedOn w:val="a2"/>
    <w:rsid w:val="00AE145C"/>
    <w:rPr>
      <w:rFonts w:ascii="Times New Roman" w:hAnsi="Times New Roman" w:cs="Times New Roman"/>
      <w:sz w:val="24"/>
      <w:szCs w:val="24"/>
    </w:rPr>
  </w:style>
  <w:style w:type="paragraph" w:customStyle="1" w:styleId="Style38">
    <w:name w:val="Style38"/>
    <w:basedOn w:val="a1"/>
    <w:rsid w:val="00AE145C"/>
    <w:pPr>
      <w:widowControl w:val="0"/>
      <w:autoSpaceDE w:val="0"/>
      <w:autoSpaceDN w:val="0"/>
      <w:adjustRightInd w:val="0"/>
      <w:spacing w:line="278" w:lineRule="exact"/>
      <w:ind w:firstLine="365"/>
    </w:pPr>
    <w:rPr>
      <w:rFonts w:ascii="Times New Roman" w:hAnsi="Times New Roman"/>
      <w:sz w:val="24"/>
      <w:szCs w:val="24"/>
      <w:lang w:val="ru-RU"/>
    </w:rPr>
  </w:style>
  <w:style w:type="character" w:customStyle="1" w:styleId="FontStyle221">
    <w:name w:val="Font Style221"/>
    <w:basedOn w:val="a2"/>
    <w:rsid w:val="00AE145C"/>
    <w:rPr>
      <w:rFonts w:ascii="Times New Roman" w:hAnsi="Times New Roman" w:cs="Times New Roman"/>
      <w:b/>
      <w:bCs/>
      <w:i/>
      <w:iCs/>
      <w:smallCaps/>
      <w:sz w:val="28"/>
      <w:szCs w:val="28"/>
    </w:rPr>
  </w:style>
  <w:style w:type="paragraph" w:customStyle="1" w:styleId="67">
    <w:name w:val="Основной текст6"/>
    <w:rsid w:val="00AE145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WR">
    <w:name w:val="СтильWR"/>
    <w:basedOn w:val="a1"/>
    <w:rsid w:val="00AE145C"/>
    <w:pPr>
      <w:spacing w:line="360" w:lineRule="auto"/>
      <w:ind w:firstLine="709"/>
      <w:jc w:val="both"/>
    </w:pPr>
    <w:rPr>
      <w:rFonts w:ascii="Times New Roman" w:hAnsi="Times New Roman"/>
      <w:sz w:val="24"/>
      <w:lang w:val="ru-RU"/>
    </w:rPr>
  </w:style>
  <w:style w:type="paragraph" w:customStyle="1" w:styleId="S">
    <w:name w:val="S_Обычный"/>
    <w:basedOn w:val="a1"/>
    <w:link w:val="S0"/>
    <w:rsid w:val="00AE145C"/>
    <w:pPr>
      <w:spacing w:line="360" w:lineRule="auto"/>
      <w:ind w:firstLine="709"/>
      <w:jc w:val="both"/>
    </w:pPr>
    <w:rPr>
      <w:rFonts w:ascii="Times New Roman" w:hAnsi="Times New Roman"/>
      <w:sz w:val="24"/>
      <w:szCs w:val="24"/>
      <w:lang w:val="ru-RU"/>
    </w:rPr>
  </w:style>
  <w:style w:type="character" w:customStyle="1" w:styleId="S0">
    <w:name w:val="S_Обычный Знак"/>
    <w:basedOn w:val="a2"/>
    <w:link w:val="S"/>
    <w:locked/>
    <w:rsid w:val="00AE145C"/>
    <w:rPr>
      <w:rFonts w:ascii="Times New Roman" w:eastAsia="Times New Roman" w:hAnsi="Times New Roman" w:cs="Times New Roman"/>
      <w:sz w:val="24"/>
      <w:szCs w:val="24"/>
      <w:lang w:eastAsia="ru-RU"/>
    </w:rPr>
  </w:style>
  <w:style w:type="paragraph" w:customStyle="1" w:styleId="3f3">
    <w:name w:val="Заголовок3"/>
    <w:basedOn w:val="30"/>
    <w:next w:val="a1"/>
    <w:rsid w:val="00AE145C"/>
    <w:pPr>
      <w:keepLines w:val="0"/>
      <w:spacing w:before="120" w:line="360" w:lineRule="auto"/>
      <w:ind w:firstLine="708"/>
      <w:jc w:val="center"/>
      <w:outlineLvl w:val="1"/>
    </w:pPr>
    <w:rPr>
      <w:rFonts w:ascii="Times New Roman" w:hAnsi="Times New Roman"/>
      <w:color w:val="auto"/>
      <w:kern w:val="0"/>
      <w:lang w:eastAsia="ru-RU"/>
    </w:rPr>
  </w:style>
  <w:style w:type="character" w:customStyle="1" w:styleId="ts51">
    <w:name w:val="ts51"/>
    <w:basedOn w:val="a2"/>
    <w:rsid w:val="00AE145C"/>
    <w:rPr>
      <w:rFonts w:ascii="Arial" w:hAnsi="Arial" w:cs="Arial"/>
      <w:color w:val="000000"/>
      <w:sz w:val="18"/>
      <w:szCs w:val="18"/>
    </w:rPr>
  </w:style>
  <w:style w:type="character" w:customStyle="1" w:styleId="apple-style-span">
    <w:name w:val="apple-style-span"/>
    <w:basedOn w:val="a2"/>
    <w:rsid w:val="00AE145C"/>
    <w:rPr>
      <w:rFonts w:cs="Times New Roman"/>
    </w:rPr>
  </w:style>
  <w:style w:type="paragraph" w:customStyle="1" w:styleId="FR2">
    <w:name w:val="FR2"/>
    <w:rsid w:val="00AE14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1">
    <w:name w:val="Normal1"/>
    <w:rsid w:val="00AE145C"/>
    <w:pPr>
      <w:widowControl w:val="0"/>
      <w:snapToGrid w:val="0"/>
      <w:spacing w:after="0" w:line="300" w:lineRule="auto"/>
      <w:ind w:firstLine="720"/>
    </w:pPr>
    <w:rPr>
      <w:rFonts w:ascii="Arial" w:eastAsia="Times New Roman" w:hAnsi="Arial" w:cs="Times New Roman"/>
      <w:sz w:val="28"/>
      <w:szCs w:val="20"/>
      <w:lang w:eastAsia="ru-RU"/>
    </w:rPr>
  </w:style>
  <w:style w:type="paragraph" w:styleId="3">
    <w:name w:val="List Bullet 3"/>
    <w:basedOn w:val="a1"/>
    <w:autoRedefine/>
    <w:uiPriority w:val="99"/>
    <w:rsid w:val="00AE145C"/>
    <w:pPr>
      <w:numPr>
        <w:numId w:val="17"/>
      </w:numPr>
      <w:tabs>
        <w:tab w:val="clear" w:pos="926"/>
      </w:tabs>
      <w:spacing w:before="120"/>
      <w:ind w:left="1021" w:hanging="284"/>
      <w:jc w:val="both"/>
    </w:pPr>
    <w:rPr>
      <w:rFonts w:ascii="Times New Roman" w:hAnsi="Times New Roman"/>
      <w:sz w:val="24"/>
      <w:lang w:val="ru-RU"/>
    </w:rPr>
  </w:style>
  <w:style w:type="paragraph" w:customStyle="1" w:styleId="1ffc">
    <w:name w:val="Знак Знак Знак Знак1"/>
    <w:basedOn w:val="a1"/>
    <w:rsid w:val="00AE145C"/>
    <w:pPr>
      <w:spacing w:before="100" w:beforeAutospacing="1" w:after="100" w:afterAutospacing="1"/>
    </w:pPr>
    <w:rPr>
      <w:rFonts w:ascii="Tahoma" w:hAnsi="Tahoma" w:cs="Tahoma"/>
      <w:lang w:eastAsia="en-US"/>
    </w:rPr>
  </w:style>
  <w:style w:type="paragraph" w:customStyle="1" w:styleId="text">
    <w:name w:val="text"/>
    <w:basedOn w:val="a1"/>
    <w:rsid w:val="00AE145C"/>
    <w:pPr>
      <w:spacing w:before="100" w:beforeAutospacing="1" w:after="100" w:afterAutospacing="1"/>
    </w:pPr>
    <w:rPr>
      <w:rFonts w:ascii="Times New Roman" w:hAnsi="Times New Roman"/>
      <w:sz w:val="24"/>
      <w:szCs w:val="24"/>
      <w:lang w:val="ru-RU"/>
    </w:rPr>
  </w:style>
  <w:style w:type="character" w:customStyle="1" w:styleId="justify">
    <w:name w:val="justify"/>
    <w:basedOn w:val="a2"/>
    <w:rsid w:val="00AE145C"/>
    <w:rPr>
      <w:rFonts w:cs="Times New Roman"/>
    </w:rPr>
  </w:style>
  <w:style w:type="paragraph" w:customStyle="1" w:styleId="textn">
    <w:name w:val="textn"/>
    <w:basedOn w:val="a1"/>
    <w:rsid w:val="00AE145C"/>
    <w:pPr>
      <w:spacing w:before="100" w:beforeAutospacing="1" w:after="100" w:afterAutospacing="1"/>
    </w:pPr>
    <w:rPr>
      <w:rFonts w:ascii="Times New Roman" w:hAnsi="Times New Roman"/>
      <w:sz w:val="24"/>
      <w:szCs w:val="24"/>
      <w:lang w:val="ru-RU"/>
    </w:rPr>
  </w:style>
  <w:style w:type="character" w:customStyle="1" w:styleId="rvts6">
    <w:name w:val="rvts6"/>
    <w:basedOn w:val="a2"/>
    <w:rsid w:val="00AE145C"/>
    <w:rPr>
      <w:rFonts w:cs="Times New Roman"/>
    </w:rPr>
  </w:style>
  <w:style w:type="character" w:customStyle="1" w:styleId="FontStyle229">
    <w:name w:val="Font Style229"/>
    <w:basedOn w:val="a2"/>
    <w:rsid w:val="00AE145C"/>
    <w:rPr>
      <w:rFonts w:ascii="Times New Roman" w:hAnsi="Times New Roman" w:cs="Times New Roman"/>
      <w:b/>
      <w:bCs/>
      <w:sz w:val="22"/>
      <w:szCs w:val="22"/>
    </w:rPr>
  </w:style>
  <w:style w:type="character" w:customStyle="1" w:styleId="FontStyle220">
    <w:name w:val="Font Style220"/>
    <w:basedOn w:val="a2"/>
    <w:rsid w:val="00AE145C"/>
    <w:rPr>
      <w:rFonts w:ascii="Times New Roman" w:hAnsi="Times New Roman" w:cs="Times New Roman"/>
      <w:b/>
      <w:bCs/>
      <w:sz w:val="22"/>
      <w:szCs w:val="22"/>
    </w:rPr>
  </w:style>
  <w:style w:type="character" w:customStyle="1" w:styleId="FontStyle147">
    <w:name w:val="Font Style147"/>
    <w:basedOn w:val="a2"/>
    <w:rsid w:val="00AE145C"/>
    <w:rPr>
      <w:rFonts w:ascii="Times New Roman" w:hAnsi="Times New Roman" w:cs="Times New Roman"/>
      <w:sz w:val="22"/>
      <w:szCs w:val="22"/>
    </w:rPr>
  </w:style>
  <w:style w:type="character" w:customStyle="1" w:styleId="74">
    <w:name w:val="Знак Знак7"/>
    <w:basedOn w:val="a2"/>
    <w:rsid w:val="00AE145C"/>
    <w:rPr>
      <w:rFonts w:cs="Times New Roman"/>
    </w:rPr>
  </w:style>
  <w:style w:type="paragraph" w:customStyle="1" w:styleId="pboth">
    <w:name w:val="pboth"/>
    <w:basedOn w:val="a1"/>
    <w:rsid w:val="001132CA"/>
    <w:pPr>
      <w:spacing w:before="100" w:beforeAutospacing="1" w:after="100" w:afterAutospacing="1"/>
    </w:pPr>
    <w:rPr>
      <w:rFonts w:ascii="Times New Roman" w:hAnsi="Times New Roman"/>
      <w:sz w:val="24"/>
      <w:szCs w:val="24"/>
      <w:lang w:val="ru-RU"/>
    </w:rPr>
  </w:style>
  <w:style w:type="paragraph" w:customStyle="1" w:styleId="pcenter">
    <w:name w:val="pcenter"/>
    <w:basedOn w:val="a1"/>
    <w:rsid w:val="001132CA"/>
    <w:pPr>
      <w:spacing w:before="100" w:beforeAutospacing="1" w:after="100" w:afterAutospacing="1"/>
    </w:pPr>
    <w:rPr>
      <w:rFonts w:ascii="Times New Roman" w:hAnsi="Times New Roman"/>
      <w:sz w:val="24"/>
      <w:szCs w:val="24"/>
      <w:lang w:val="ru-RU"/>
    </w:rPr>
  </w:style>
  <w:style w:type="character" w:customStyle="1" w:styleId="145pt1pt">
    <w:name w:val="Основной текст + 14;5 pt;Полужирный;Курсив;Интервал 1 pt"/>
    <w:basedOn w:val="afc"/>
    <w:rsid w:val="00640300"/>
    <w:rPr>
      <w:rFonts w:ascii="Times New Roman" w:eastAsia="Times New Roman" w:hAnsi="Times New Roman" w:cs="Times New Roman"/>
      <w:b/>
      <w:bCs/>
      <w:i/>
      <w:iCs/>
      <w:smallCaps w:val="0"/>
      <w:strike w:val="0"/>
      <w:color w:val="000000"/>
      <w:spacing w:val="30"/>
      <w:w w:val="100"/>
      <w:position w:val="0"/>
      <w:sz w:val="29"/>
      <w:szCs w:val="29"/>
      <w:u w:val="none"/>
      <w:shd w:val="clear" w:color="auto" w:fill="FFFFFF"/>
    </w:rPr>
  </w:style>
  <w:style w:type="character" w:customStyle="1" w:styleId="wmi-callto">
    <w:name w:val="wmi-callto"/>
    <w:basedOn w:val="a2"/>
    <w:rsid w:val="00C90338"/>
  </w:style>
  <w:style w:type="paragraph" w:styleId="affffff4">
    <w:name w:val="Revision"/>
    <w:hidden/>
    <w:uiPriority w:val="99"/>
    <w:semiHidden/>
    <w:rsid w:val="00F34E5D"/>
    <w:pPr>
      <w:spacing w:after="0" w:line="240" w:lineRule="auto"/>
    </w:pPr>
    <w:rPr>
      <w:rFonts w:ascii="MS Sans Serif" w:eastAsia="Times New Roman" w:hAnsi="MS Sans Serif" w:cs="Times New Roman"/>
      <w:sz w:val="20"/>
      <w:szCs w:val="20"/>
      <w:lang w:val="en-US" w:eastAsia="ru-RU"/>
    </w:rPr>
  </w:style>
  <w:style w:type="character" w:customStyle="1" w:styleId="211pt0">
    <w:name w:val="Основной текст (2) + 11 pt;Не полужирный"/>
    <w:basedOn w:val="2a"/>
    <w:rsid w:val="0087605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Main10">
    <w:name w:val="Main Знак1"/>
    <w:rsid w:val="00DB6B20"/>
    <w:rPr>
      <w:rFonts w:eastAsia="Arial" w:cs="Tahoma"/>
      <w:sz w:val="24"/>
      <w:szCs w:val="16"/>
      <w:lang w:eastAsia="zh-CN"/>
    </w:rPr>
  </w:style>
  <w:style w:type="character" w:customStyle="1" w:styleId="Bodytext2">
    <w:name w:val="Body text (2)_"/>
    <w:basedOn w:val="a2"/>
    <w:link w:val="Bodytext20"/>
    <w:rsid w:val="00747D5D"/>
    <w:rPr>
      <w:rFonts w:ascii="Times New Roman" w:eastAsia="Times New Roman" w:hAnsi="Times New Roman" w:cs="Times New Roman"/>
      <w:sz w:val="26"/>
      <w:szCs w:val="26"/>
      <w:shd w:val="clear" w:color="auto" w:fill="FFFFFF"/>
    </w:rPr>
  </w:style>
  <w:style w:type="paragraph" w:customStyle="1" w:styleId="Bodytext20">
    <w:name w:val="Body text (2)"/>
    <w:basedOn w:val="a1"/>
    <w:link w:val="Bodytext2"/>
    <w:rsid w:val="00747D5D"/>
    <w:pPr>
      <w:widowControl w:val="0"/>
      <w:shd w:val="clear" w:color="auto" w:fill="FFFFFF"/>
      <w:spacing w:before="360" w:line="274" w:lineRule="exact"/>
      <w:jc w:val="both"/>
    </w:pPr>
    <w:rPr>
      <w:rFonts w:ascii="Times New Roman" w:hAnsi="Times New Roman"/>
      <w:sz w:val="26"/>
      <w:szCs w:val="26"/>
      <w:lang w:val="ru-RU" w:eastAsia="en-US"/>
    </w:rPr>
  </w:style>
  <w:style w:type="paragraph" w:styleId="1ffd">
    <w:name w:val="index 1"/>
    <w:basedOn w:val="a1"/>
    <w:next w:val="a1"/>
    <w:autoRedefine/>
    <w:uiPriority w:val="99"/>
    <w:semiHidden/>
    <w:unhideWhenUsed/>
    <w:rsid w:val="005826A8"/>
    <w:pPr>
      <w:ind w:left="200" w:hanging="200"/>
    </w:pPr>
  </w:style>
  <w:style w:type="paragraph" w:styleId="affffff5">
    <w:name w:val="index heading"/>
    <w:basedOn w:val="a1"/>
    <w:next w:val="1ffd"/>
    <w:rsid w:val="005826A8"/>
    <w:pPr>
      <w:suppressAutoHyphens/>
    </w:pPr>
    <w:rPr>
      <w:rFonts w:ascii="Times New Roman" w:hAnsi="Times New Roman"/>
      <w:sz w:val="24"/>
      <w:szCs w:val="24"/>
      <w:lang w:val="ru-RU" w:eastAsia="ar-SA"/>
    </w:rPr>
  </w:style>
  <w:style w:type="paragraph" w:customStyle="1" w:styleId="affffff6">
    <w:name w:val="Название таблицы"/>
    <w:basedOn w:val="a1"/>
    <w:qFormat/>
    <w:rsid w:val="00665932"/>
    <w:pPr>
      <w:suppressAutoHyphens/>
      <w:spacing w:line="360" w:lineRule="auto"/>
      <w:jc w:val="center"/>
    </w:pPr>
    <w:rPr>
      <w:rFonts w:ascii="Times New Roman" w:hAnsi="Times New Roman"/>
      <w:sz w:val="24"/>
      <w:szCs w:val="24"/>
      <w:lang w:val="ru-RU" w:eastAsia="zh-CN"/>
    </w:rPr>
  </w:style>
  <w:style w:type="paragraph" w:customStyle="1" w:styleId="msonormal0">
    <w:name w:val="msonormal"/>
    <w:basedOn w:val="a1"/>
    <w:rsid w:val="00B374F6"/>
    <w:pPr>
      <w:spacing w:before="100" w:beforeAutospacing="1" w:after="100" w:afterAutospacing="1"/>
    </w:pPr>
    <w:rPr>
      <w:rFonts w:ascii="Times New Roman" w:hAnsi="Times New Roman"/>
      <w:sz w:val="24"/>
      <w:szCs w:val="24"/>
      <w:lang w:val="ru-RU"/>
    </w:rPr>
  </w:style>
  <w:style w:type="paragraph" w:customStyle="1" w:styleId="2fb">
    <w:name w:val="Название объекта2"/>
    <w:basedOn w:val="a1"/>
    <w:next w:val="ae"/>
    <w:rsid w:val="00332B7E"/>
    <w:pPr>
      <w:suppressAutoHyphens/>
      <w:jc w:val="center"/>
    </w:pPr>
    <w:rPr>
      <w:rFonts w:ascii="Times New Roman" w:hAnsi="Times New Roman"/>
      <w:b/>
      <w:bCs/>
      <w:sz w:val="24"/>
      <w:szCs w:val="24"/>
      <w:lang w:val="ru-RU" w:eastAsia="zh-CN"/>
    </w:rPr>
  </w:style>
  <w:style w:type="character" w:customStyle="1" w:styleId="WW8Num17z1">
    <w:name w:val="WW8Num17z1"/>
    <w:rsid w:val="005D6BF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66">
      <w:bodyDiv w:val="1"/>
      <w:marLeft w:val="0"/>
      <w:marRight w:val="0"/>
      <w:marTop w:val="0"/>
      <w:marBottom w:val="0"/>
      <w:divBdr>
        <w:top w:val="none" w:sz="0" w:space="0" w:color="auto"/>
        <w:left w:val="none" w:sz="0" w:space="0" w:color="auto"/>
        <w:bottom w:val="none" w:sz="0" w:space="0" w:color="auto"/>
        <w:right w:val="none" w:sz="0" w:space="0" w:color="auto"/>
      </w:divBdr>
    </w:div>
    <w:div w:id="8223217">
      <w:bodyDiv w:val="1"/>
      <w:marLeft w:val="0"/>
      <w:marRight w:val="0"/>
      <w:marTop w:val="0"/>
      <w:marBottom w:val="0"/>
      <w:divBdr>
        <w:top w:val="none" w:sz="0" w:space="0" w:color="auto"/>
        <w:left w:val="none" w:sz="0" w:space="0" w:color="auto"/>
        <w:bottom w:val="none" w:sz="0" w:space="0" w:color="auto"/>
        <w:right w:val="none" w:sz="0" w:space="0" w:color="auto"/>
      </w:divBdr>
      <w:divsChild>
        <w:div w:id="431361111">
          <w:marLeft w:val="0"/>
          <w:marRight w:val="0"/>
          <w:marTop w:val="0"/>
          <w:marBottom w:val="120"/>
          <w:divBdr>
            <w:top w:val="none" w:sz="0" w:space="0" w:color="auto"/>
            <w:left w:val="none" w:sz="0" w:space="0" w:color="auto"/>
            <w:bottom w:val="none" w:sz="0" w:space="0" w:color="auto"/>
            <w:right w:val="none" w:sz="0" w:space="0" w:color="auto"/>
          </w:divBdr>
        </w:div>
        <w:div w:id="2102485386">
          <w:marLeft w:val="0"/>
          <w:marRight w:val="0"/>
          <w:marTop w:val="0"/>
          <w:marBottom w:val="240"/>
          <w:divBdr>
            <w:top w:val="none" w:sz="0" w:space="0" w:color="auto"/>
            <w:left w:val="none" w:sz="0" w:space="0" w:color="auto"/>
            <w:bottom w:val="none" w:sz="0" w:space="0" w:color="auto"/>
            <w:right w:val="none" w:sz="0" w:space="0" w:color="auto"/>
          </w:divBdr>
        </w:div>
      </w:divsChild>
    </w:div>
    <w:div w:id="16809371">
      <w:bodyDiv w:val="1"/>
      <w:marLeft w:val="0"/>
      <w:marRight w:val="0"/>
      <w:marTop w:val="0"/>
      <w:marBottom w:val="0"/>
      <w:divBdr>
        <w:top w:val="none" w:sz="0" w:space="0" w:color="auto"/>
        <w:left w:val="none" w:sz="0" w:space="0" w:color="auto"/>
        <w:bottom w:val="none" w:sz="0" w:space="0" w:color="auto"/>
        <w:right w:val="none" w:sz="0" w:space="0" w:color="auto"/>
      </w:divBdr>
    </w:div>
    <w:div w:id="27225436">
      <w:bodyDiv w:val="1"/>
      <w:marLeft w:val="0"/>
      <w:marRight w:val="0"/>
      <w:marTop w:val="0"/>
      <w:marBottom w:val="0"/>
      <w:divBdr>
        <w:top w:val="none" w:sz="0" w:space="0" w:color="auto"/>
        <w:left w:val="none" w:sz="0" w:space="0" w:color="auto"/>
        <w:bottom w:val="none" w:sz="0" w:space="0" w:color="auto"/>
        <w:right w:val="none" w:sz="0" w:space="0" w:color="auto"/>
      </w:divBdr>
    </w:div>
    <w:div w:id="34895855">
      <w:bodyDiv w:val="1"/>
      <w:marLeft w:val="0"/>
      <w:marRight w:val="0"/>
      <w:marTop w:val="0"/>
      <w:marBottom w:val="0"/>
      <w:divBdr>
        <w:top w:val="none" w:sz="0" w:space="0" w:color="auto"/>
        <w:left w:val="none" w:sz="0" w:space="0" w:color="auto"/>
        <w:bottom w:val="none" w:sz="0" w:space="0" w:color="auto"/>
        <w:right w:val="none" w:sz="0" w:space="0" w:color="auto"/>
      </w:divBdr>
    </w:div>
    <w:div w:id="56173705">
      <w:bodyDiv w:val="1"/>
      <w:marLeft w:val="0"/>
      <w:marRight w:val="0"/>
      <w:marTop w:val="0"/>
      <w:marBottom w:val="0"/>
      <w:divBdr>
        <w:top w:val="none" w:sz="0" w:space="0" w:color="auto"/>
        <w:left w:val="none" w:sz="0" w:space="0" w:color="auto"/>
        <w:bottom w:val="none" w:sz="0" w:space="0" w:color="auto"/>
        <w:right w:val="none" w:sz="0" w:space="0" w:color="auto"/>
      </w:divBdr>
    </w:div>
    <w:div w:id="69161112">
      <w:bodyDiv w:val="1"/>
      <w:marLeft w:val="0"/>
      <w:marRight w:val="0"/>
      <w:marTop w:val="0"/>
      <w:marBottom w:val="0"/>
      <w:divBdr>
        <w:top w:val="none" w:sz="0" w:space="0" w:color="auto"/>
        <w:left w:val="none" w:sz="0" w:space="0" w:color="auto"/>
        <w:bottom w:val="none" w:sz="0" w:space="0" w:color="auto"/>
        <w:right w:val="none" w:sz="0" w:space="0" w:color="auto"/>
      </w:divBdr>
    </w:div>
    <w:div w:id="111170938">
      <w:bodyDiv w:val="1"/>
      <w:marLeft w:val="0"/>
      <w:marRight w:val="0"/>
      <w:marTop w:val="0"/>
      <w:marBottom w:val="0"/>
      <w:divBdr>
        <w:top w:val="none" w:sz="0" w:space="0" w:color="auto"/>
        <w:left w:val="none" w:sz="0" w:space="0" w:color="auto"/>
        <w:bottom w:val="none" w:sz="0" w:space="0" w:color="auto"/>
        <w:right w:val="none" w:sz="0" w:space="0" w:color="auto"/>
      </w:divBdr>
    </w:div>
    <w:div w:id="148405420">
      <w:bodyDiv w:val="1"/>
      <w:marLeft w:val="0"/>
      <w:marRight w:val="0"/>
      <w:marTop w:val="0"/>
      <w:marBottom w:val="0"/>
      <w:divBdr>
        <w:top w:val="none" w:sz="0" w:space="0" w:color="auto"/>
        <w:left w:val="none" w:sz="0" w:space="0" w:color="auto"/>
        <w:bottom w:val="none" w:sz="0" w:space="0" w:color="auto"/>
        <w:right w:val="none" w:sz="0" w:space="0" w:color="auto"/>
      </w:divBdr>
    </w:div>
    <w:div w:id="164369795">
      <w:bodyDiv w:val="1"/>
      <w:marLeft w:val="0"/>
      <w:marRight w:val="0"/>
      <w:marTop w:val="0"/>
      <w:marBottom w:val="0"/>
      <w:divBdr>
        <w:top w:val="none" w:sz="0" w:space="0" w:color="auto"/>
        <w:left w:val="none" w:sz="0" w:space="0" w:color="auto"/>
        <w:bottom w:val="none" w:sz="0" w:space="0" w:color="auto"/>
        <w:right w:val="none" w:sz="0" w:space="0" w:color="auto"/>
      </w:divBdr>
    </w:div>
    <w:div w:id="180167151">
      <w:bodyDiv w:val="1"/>
      <w:marLeft w:val="0"/>
      <w:marRight w:val="0"/>
      <w:marTop w:val="0"/>
      <w:marBottom w:val="0"/>
      <w:divBdr>
        <w:top w:val="none" w:sz="0" w:space="0" w:color="auto"/>
        <w:left w:val="none" w:sz="0" w:space="0" w:color="auto"/>
        <w:bottom w:val="none" w:sz="0" w:space="0" w:color="auto"/>
        <w:right w:val="none" w:sz="0" w:space="0" w:color="auto"/>
      </w:divBdr>
    </w:div>
    <w:div w:id="181014081">
      <w:bodyDiv w:val="1"/>
      <w:marLeft w:val="0"/>
      <w:marRight w:val="0"/>
      <w:marTop w:val="0"/>
      <w:marBottom w:val="0"/>
      <w:divBdr>
        <w:top w:val="none" w:sz="0" w:space="0" w:color="auto"/>
        <w:left w:val="none" w:sz="0" w:space="0" w:color="auto"/>
        <w:bottom w:val="none" w:sz="0" w:space="0" w:color="auto"/>
        <w:right w:val="none" w:sz="0" w:space="0" w:color="auto"/>
      </w:divBdr>
    </w:div>
    <w:div w:id="181364462">
      <w:bodyDiv w:val="1"/>
      <w:marLeft w:val="0"/>
      <w:marRight w:val="0"/>
      <w:marTop w:val="0"/>
      <w:marBottom w:val="0"/>
      <w:divBdr>
        <w:top w:val="none" w:sz="0" w:space="0" w:color="auto"/>
        <w:left w:val="none" w:sz="0" w:space="0" w:color="auto"/>
        <w:bottom w:val="none" w:sz="0" w:space="0" w:color="auto"/>
        <w:right w:val="none" w:sz="0" w:space="0" w:color="auto"/>
      </w:divBdr>
    </w:div>
    <w:div w:id="185099602">
      <w:bodyDiv w:val="1"/>
      <w:marLeft w:val="0"/>
      <w:marRight w:val="0"/>
      <w:marTop w:val="0"/>
      <w:marBottom w:val="0"/>
      <w:divBdr>
        <w:top w:val="none" w:sz="0" w:space="0" w:color="auto"/>
        <w:left w:val="none" w:sz="0" w:space="0" w:color="auto"/>
        <w:bottom w:val="none" w:sz="0" w:space="0" w:color="auto"/>
        <w:right w:val="none" w:sz="0" w:space="0" w:color="auto"/>
      </w:divBdr>
    </w:div>
    <w:div w:id="186020853">
      <w:bodyDiv w:val="1"/>
      <w:marLeft w:val="0"/>
      <w:marRight w:val="0"/>
      <w:marTop w:val="0"/>
      <w:marBottom w:val="0"/>
      <w:divBdr>
        <w:top w:val="none" w:sz="0" w:space="0" w:color="auto"/>
        <w:left w:val="none" w:sz="0" w:space="0" w:color="auto"/>
        <w:bottom w:val="none" w:sz="0" w:space="0" w:color="auto"/>
        <w:right w:val="none" w:sz="0" w:space="0" w:color="auto"/>
      </w:divBdr>
    </w:div>
    <w:div w:id="193347287">
      <w:bodyDiv w:val="1"/>
      <w:marLeft w:val="0"/>
      <w:marRight w:val="0"/>
      <w:marTop w:val="0"/>
      <w:marBottom w:val="0"/>
      <w:divBdr>
        <w:top w:val="none" w:sz="0" w:space="0" w:color="auto"/>
        <w:left w:val="none" w:sz="0" w:space="0" w:color="auto"/>
        <w:bottom w:val="none" w:sz="0" w:space="0" w:color="auto"/>
        <w:right w:val="none" w:sz="0" w:space="0" w:color="auto"/>
      </w:divBdr>
      <w:divsChild>
        <w:div w:id="1615206306">
          <w:marLeft w:val="0"/>
          <w:marRight w:val="0"/>
          <w:marTop w:val="0"/>
          <w:marBottom w:val="0"/>
          <w:divBdr>
            <w:top w:val="none" w:sz="0" w:space="0" w:color="auto"/>
            <w:left w:val="none" w:sz="0" w:space="0" w:color="auto"/>
            <w:bottom w:val="none" w:sz="0" w:space="0" w:color="auto"/>
            <w:right w:val="none" w:sz="0" w:space="0" w:color="auto"/>
          </w:divBdr>
        </w:div>
        <w:div w:id="816185966">
          <w:marLeft w:val="0"/>
          <w:marRight w:val="0"/>
          <w:marTop w:val="0"/>
          <w:marBottom w:val="0"/>
          <w:divBdr>
            <w:top w:val="none" w:sz="0" w:space="0" w:color="auto"/>
            <w:left w:val="none" w:sz="0" w:space="0" w:color="auto"/>
            <w:bottom w:val="none" w:sz="0" w:space="0" w:color="auto"/>
            <w:right w:val="none" w:sz="0" w:space="0" w:color="auto"/>
          </w:divBdr>
        </w:div>
        <w:div w:id="1292830403">
          <w:marLeft w:val="0"/>
          <w:marRight w:val="0"/>
          <w:marTop w:val="0"/>
          <w:marBottom w:val="0"/>
          <w:divBdr>
            <w:top w:val="none" w:sz="0" w:space="0" w:color="auto"/>
            <w:left w:val="none" w:sz="0" w:space="0" w:color="auto"/>
            <w:bottom w:val="none" w:sz="0" w:space="0" w:color="auto"/>
            <w:right w:val="none" w:sz="0" w:space="0" w:color="auto"/>
          </w:divBdr>
        </w:div>
        <w:div w:id="734090986">
          <w:marLeft w:val="0"/>
          <w:marRight w:val="0"/>
          <w:marTop w:val="0"/>
          <w:marBottom w:val="0"/>
          <w:divBdr>
            <w:top w:val="none" w:sz="0" w:space="0" w:color="auto"/>
            <w:left w:val="none" w:sz="0" w:space="0" w:color="auto"/>
            <w:bottom w:val="none" w:sz="0" w:space="0" w:color="auto"/>
            <w:right w:val="none" w:sz="0" w:space="0" w:color="auto"/>
          </w:divBdr>
          <w:divsChild>
            <w:div w:id="1946695814">
              <w:marLeft w:val="0"/>
              <w:marRight w:val="0"/>
              <w:marTop w:val="0"/>
              <w:marBottom w:val="0"/>
              <w:divBdr>
                <w:top w:val="none" w:sz="0" w:space="0" w:color="auto"/>
                <w:left w:val="none" w:sz="0" w:space="0" w:color="auto"/>
                <w:bottom w:val="none" w:sz="0" w:space="0" w:color="auto"/>
                <w:right w:val="none" w:sz="0" w:space="0" w:color="auto"/>
              </w:divBdr>
            </w:div>
            <w:div w:id="303047807">
              <w:marLeft w:val="0"/>
              <w:marRight w:val="0"/>
              <w:marTop w:val="0"/>
              <w:marBottom w:val="0"/>
              <w:divBdr>
                <w:top w:val="none" w:sz="0" w:space="0" w:color="auto"/>
                <w:left w:val="none" w:sz="0" w:space="0" w:color="auto"/>
                <w:bottom w:val="none" w:sz="0" w:space="0" w:color="auto"/>
                <w:right w:val="none" w:sz="0" w:space="0" w:color="auto"/>
              </w:divBdr>
            </w:div>
          </w:divsChild>
        </w:div>
        <w:div w:id="55209126">
          <w:marLeft w:val="0"/>
          <w:marRight w:val="0"/>
          <w:marTop w:val="0"/>
          <w:marBottom w:val="0"/>
          <w:divBdr>
            <w:top w:val="none" w:sz="0" w:space="0" w:color="auto"/>
            <w:left w:val="none" w:sz="0" w:space="0" w:color="auto"/>
            <w:bottom w:val="none" w:sz="0" w:space="0" w:color="auto"/>
            <w:right w:val="none" w:sz="0" w:space="0" w:color="auto"/>
          </w:divBdr>
        </w:div>
        <w:div w:id="1444957706">
          <w:marLeft w:val="0"/>
          <w:marRight w:val="0"/>
          <w:marTop w:val="0"/>
          <w:marBottom w:val="0"/>
          <w:divBdr>
            <w:top w:val="none" w:sz="0" w:space="0" w:color="auto"/>
            <w:left w:val="none" w:sz="0" w:space="0" w:color="auto"/>
            <w:bottom w:val="none" w:sz="0" w:space="0" w:color="auto"/>
            <w:right w:val="none" w:sz="0" w:space="0" w:color="auto"/>
          </w:divBdr>
        </w:div>
        <w:div w:id="1843275207">
          <w:marLeft w:val="0"/>
          <w:marRight w:val="0"/>
          <w:marTop w:val="0"/>
          <w:marBottom w:val="0"/>
          <w:divBdr>
            <w:top w:val="none" w:sz="0" w:space="0" w:color="auto"/>
            <w:left w:val="none" w:sz="0" w:space="0" w:color="auto"/>
            <w:bottom w:val="none" w:sz="0" w:space="0" w:color="auto"/>
            <w:right w:val="none" w:sz="0" w:space="0" w:color="auto"/>
          </w:divBdr>
        </w:div>
        <w:div w:id="1359116866">
          <w:marLeft w:val="0"/>
          <w:marRight w:val="0"/>
          <w:marTop w:val="0"/>
          <w:marBottom w:val="0"/>
          <w:divBdr>
            <w:top w:val="none" w:sz="0" w:space="0" w:color="auto"/>
            <w:left w:val="none" w:sz="0" w:space="0" w:color="auto"/>
            <w:bottom w:val="none" w:sz="0" w:space="0" w:color="auto"/>
            <w:right w:val="none" w:sz="0" w:space="0" w:color="auto"/>
          </w:divBdr>
        </w:div>
        <w:div w:id="1825659730">
          <w:marLeft w:val="0"/>
          <w:marRight w:val="0"/>
          <w:marTop w:val="0"/>
          <w:marBottom w:val="0"/>
          <w:divBdr>
            <w:top w:val="none" w:sz="0" w:space="0" w:color="auto"/>
            <w:left w:val="none" w:sz="0" w:space="0" w:color="auto"/>
            <w:bottom w:val="none" w:sz="0" w:space="0" w:color="auto"/>
            <w:right w:val="none" w:sz="0" w:space="0" w:color="auto"/>
          </w:divBdr>
        </w:div>
      </w:divsChild>
    </w:div>
    <w:div w:id="201136097">
      <w:bodyDiv w:val="1"/>
      <w:marLeft w:val="0"/>
      <w:marRight w:val="0"/>
      <w:marTop w:val="0"/>
      <w:marBottom w:val="0"/>
      <w:divBdr>
        <w:top w:val="none" w:sz="0" w:space="0" w:color="auto"/>
        <w:left w:val="none" w:sz="0" w:space="0" w:color="auto"/>
        <w:bottom w:val="none" w:sz="0" w:space="0" w:color="auto"/>
        <w:right w:val="none" w:sz="0" w:space="0" w:color="auto"/>
      </w:divBdr>
    </w:div>
    <w:div w:id="211231754">
      <w:bodyDiv w:val="1"/>
      <w:marLeft w:val="0"/>
      <w:marRight w:val="0"/>
      <w:marTop w:val="0"/>
      <w:marBottom w:val="0"/>
      <w:divBdr>
        <w:top w:val="none" w:sz="0" w:space="0" w:color="auto"/>
        <w:left w:val="none" w:sz="0" w:space="0" w:color="auto"/>
        <w:bottom w:val="none" w:sz="0" w:space="0" w:color="auto"/>
        <w:right w:val="none" w:sz="0" w:space="0" w:color="auto"/>
      </w:divBdr>
      <w:divsChild>
        <w:div w:id="2045474149">
          <w:marLeft w:val="0"/>
          <w:marRight w:val="0"/>
          <w:marTop w:val="0"/>
          <w:marBottom w:val="0"/>
          <w:divBdr>
            <w:top w:val="none" w:sz="0" w:space="0" w:color="auto"/>
            <w:left w:val="none" w:sz="0" w:space="0" w:color="auto"/>
            <w:bottom w:val="none" w:sz="0" w:space="0" w:color="auto"/>
            <w:right w:val="none" w:sz="0" w:space="0" w:color="auto"/>
          </w:divBdr>
        </w:div>
        <w:div w:id="1434089525">
          <w:marLeft w:val="0"/>
          <w:marRight w:val="0"/>
          <w:marTop w:val="0"/>
          <w:marBottom w:val="0"/>
          <w:divBdr>
            <w:top w:val="none" w:sz="0" w:space="0" w:color="auto"/>
            <w:left w:val="none" w:sz="0" w:space="0" w:color="auto"/>
            <w:bottom w:val="none" w:sz="0" w:space="0" w:color="auto"/>
            <w:right w:val="none" w:sz="0" w:space="0" w:color="auto"/>
          </w:divBdr>
        </w:div>
        <w:div w:id="923297823">
          <w:marLeft w:val="0"/>
          <w:marRight w:val="0"/>
          <w:marTop w:val="0"/>
          <w:marBottom w:val="0"/>
          <w:divBdr>
            <w:top w:val="none" w:sz="0" w:space="0" w:color="auto"/>
            <w:left w:val="none" w:sz="0" w:space="0" w:color="auto"/>
            <w:bottom w:val="none" w:sz="0" w:space="0" w:color="auto"/>
            <w:right w:val="none" w:sz="0" w:space="0" w:color="auto"/>
          </w:divBdr>
        </w:div>
        <w:div w:id="406416729">
          <w:marLeft w:val="0"/>
          <w:marRight w:val="0"/>
          <w:marTop w:val="0"/>
          <w:marBottom w:val="0"/>
          <w:divBdr>
            <w:top w:val="none" w:sz="0" w:space="0" w:color="auto"/>
            <w:left w:val="none" w:sz="0" w:space="0" w:color="auto"/>
            <w:bottom w:val="none" w:sz="0" w:space="0" w:color="auto"/>
            <w:right w:val="none" w:sz="0" w:space="0" w:color="auto"/>
          </w:divBdr>
        </w:div>
      </w:divsChild>
    </w:div>
    <w:div w:id="213010214">
      <w:bodyDiv w:val="1"/>
      <w:marLeft w:val="0"/>
      <w:marRight w:val="0"/>
      <w:marTop w:val="0"/>
      <w:marBottom w:val="0"/>
      <w:divBdr>
        <w:top w:val="none" w:sz="0" w:space="0" w:color="auto"/>
        <w:left w:val="none" w:sz="0" w:space="0" w:color="auto"/>
        <w:bottom w:val="none" w:sz="0" w:space="0" w:color="auto"/>
        <w:right w:val="none" w:sz="0" w:space="0" w:color="auto"/>
      </w:divBdr>
    </w:div>
    <w:div w:id="217710650">
      <w:bodyDiv w:val="1"/>
      <w:marLeft w:val="0"/>
      <w:marRight w:val="0"/>
      <w:marTop w:val="0"/>
      <w:marBottom w:val="0"/>
      <w:divBdr>
        <w:top w:val="none" w:sz="0" w:space="0" w:color="auto"/>
        <w:left w:val="none" w:sz="0" w:space="0" w:color="auto"/>
        <w:bottom w:val="none" w:sz="0" w:space="0" w:color="auto"/>
        <w:right w:val="none" w:sz="0" w:space="0" w:color="auto"/>
      </w:divBdr>
    </w:div>
    <w:div w:id="230583325">
      <w:bodyDiv w:val="1"/>
      <w:marLeft w:val="0"/>
      <w:marRight w:val="0"/>
      <w:marTop w:val="0"/>
      <w:marBottom w:val="0"/>
      <w:divBdr>
        <w:top w:val="none" w:sz="0" w:space="0" w:color="auto"/>
        <w:left w:val="none" w:sz="0" w:space="0" w:color="auto"/>
        <w:bottom w:val="none" w:sz="0" w:space="0" w:color="auto"/>
        <w:right w:val="none" w:sz="0" w:space="0" w:color="auto"/>
      </w:divBdr>
    </w:div>
    <w:div w:id="245460840">
      <w:bodyDiv w:val="1"/>
      <w:marLeft w:val="0"/>
      <w:marRight w:val="0"/>
      <w:marTop w:val="0"/>
      <w:marBottom w:val="0"/>
      <w:divBdr>
        <w:top w:val="none" w:sz="0" w:space="0" w:color="auto"/>
        <w:left w:val="none" w:sz="0" w:space="0" w:color="auto"/>
        <w:bottom w:val="none" w:sz="0" w:space="0" w:color="auto"/>
        <w:right w:val="none" w:sz="0" w:space="0" w:color="auto"/>
      </w:divBdr>
    </w:div>
    <w:div w:id="247543449">
      <w:bodyDiv w:val="1"/>
      <w:marLeft w:val="0"/>
      <w:marRight w:val="0"/>
      <w:marTop w:val="0"/>
      <w:marBottom w:val="0"/>
      <w:divBdr>
        <w:top w:val="none" w:sz="0" w:space="0" w:color="auto"/>
        <w:left w:val="none" w:sz="0" w:space="0" w:color="auto"/>
        <w:bottom w:val="none" w:sz="0" w:space="0" w:color="auto"/>
        <w:right w:val="none" w:sz="0" w:space="0" w:color="auto"/>
      </w:divBdr>
    </w:div>
    <w:div w:id="252134042">
      <w:bodyDiv w:val="1"/>
      <w:marLeft w:val="0"/>
      <w:marRight w:val="0"/>
      <w:marTop w:val="0"/>
      <w:marBottom w:val="0"/>
      <w:divBdr>
        <w:top w:val="none" w:sz="0" w:space="0" w:color="auto"/>
        <w:left w:val="none" w:sz="0" w:space="0" w:color="auto"/>
        <w:bottom w:val="none" w:sz="0" w:space="0" w:color="auto"/>
        <w:right w:val="none" w:sz="0" w:space="0" w:color="auto"/>
      </w:divBdr>
    </w:div>
    <w:div w:id="252593422">
      <w:bodyDiv w:val="1"/>
      <w:marLeft w:val="0"/>
      <w:marRight w:val="0"/>
      <w:marTop w:val="0"/>
      <w:marBottom w:val="0"/>
      <w:divBdr>
        <w:top w:val="none" w:sz="0" w:space="0" w:color="auto"/>
        <w:left w:val="none" w:sz="0" w:space="0" w:color="auto"/>
        <w:bottom w:val="none" w:sz="0" w:space="0" w:color="auto"/>
        <w:right w:val="none" w:sz="0" w:space="0" w:color="auto"/>
      </w:divBdr>
    </w:div>
    <w:div w:id="259217939">
      <w:bodyDiv w:val="1"/>
      <w:marLeft w:val="0"/>
      <w:marRight w:val="0"/>
      <w:marTop w:val="0"/>
      <w:marBottom w:val="0"/>
      <w:divBdr>
        <w:top w:val="none" w:sz="0" w:space="0" w:color="auto"/>
        <w:left w:val="none" w:sz="0" w:space="0" w:color="auto"/>
        <w:bottom w:val="none" w:sz="0" w:space="0" w:color="auto"/>
        <w:right w:val="none" w:sz="0" w:space="0" w:color="auto"/>
      </w:divBdr>
    </w:div>
    <w:div w:id="265769404">
      <w:bodyDiv w:val="1"/>
      <w:marLeft w:val="0"/>
      <w:marRight w:val="0"/>
      <w:marTop w:val="0"/>
      <w:marBottom w:val="0"/>
      <w:divBdr>
        <w:top w:val="none" w:sz="0" w:space="0" w:color="auto"/>
        <w:left w:val="none" w:sz="0" w:space="0" w:color="auto"/>
        <w:bottom w:val="none" w:sz="0" w:space="0" w:color="auto"/>
        <w:right w:val="none" w:sz="0" w:space="0" w:color="auto"/>
      </w:divBdr>
    </w:div>
    <w:div w:id="286472493">
      <w:bodyDiv w:val="1"/>
      <w:marLeft w:val="0"/>
      <w:marRight w:val="0"/>
      <w:marTop w:val="0"/>
      <w:marBottom w:val="0"/>
      <w:divBdr>
        <w:top w:val="none" w:sz="0" w:space="0" w:color="auto"/>
        <w:left w:val="none" w:sz="0" w:space="0" w:color="auto"/>
        <w:bottom w:val="none" w:sz="0" w:space="0" w:color="auto"/>
        <w:right w:val="none" w:sz="0" w:space="0" w:color="auto"/>
      </w:divBdr>
    </w:div>
    <w:div w:id="321929368">
      <w:bodyDiv w:val="1"/>
      <w:marLeft w:val="0"/>
      <w:marRight w:val="0"/>
      <w:marTop w:val="0"/>
      <w:marBottom w:val="0"/>
      <w:divBdr>
        <w:top w:val="none" w:sz="0" w:space="0" w:color="auto"/>
        <w:left w:val="none" w:sz="0" w:space="0" w:color="auto"/>
        <w:bottom w:val="none" w:sz="0" w:space="0" w:color="auto"/>
        <w:right w:val="none" w:sz="0" w:space="0" w:color="auto"/>
      </w:divBdr>
    </w:div>
    <w:div w:id="325665911">
      <w:bodyDiv w:val="1"/>
      <w:marLeft w:val="0"/>
      <w:marRight w:val="0"/>
      <w:marTop w:val="0"/>
      <w:marBottom w:val="0"/>
      <w:divBdr>
        <w:top w:val="none" w:sz="0" w:space="0" w:color="auto"/>
        <w:left w:val="none" w:sz="0" w:space="0" w:color="auto"/>
        <w:bottom w:val="none" w:sz="0" w:space="0" w:color="auto"/>
        <w:right w:val="none" w:sz="0" w:space="0" w:color="auto"/>
      </w:divBdr>
    </w:div>
    <w:div w:id="355691782">
      <w:bodyDiv w:val="1"/>
      <w:marLeft w:val="0"/>
      <w:marRight w:val="0"/>
      <w:marTop w:val="0"/>
      <w:marBottom w:val="0"/>
      <w:divBdr>
        <w:top w:val="none" w:sz="0" w:space="0" w:color="auto"/>
        <w:left w:val="none" w:sz="0" w:space="0" w:color="auto"/>
        <w:bottom w:val="none" w:sz="0" w:space="0" w:color="auto"/>
        <w:right w:val="none" w:sz="0" w:space="0" w:color="auto"/>
      </w:divBdr>
    </w:div>
    <w:div w:id="366222929">
      <w:bodyDiv w:val="1"/>
      <w:marLeft w:val="0"/>
      <w:marRight w:val="0"/>
      <w:marTop w:val="0"/>
      <w:marBottom w:val="0"/>
      <w:divBdr>
        <w:top w:val="none" w:sz="0" w:space="0" w:color="auto"/>
        <w:left w:val="none" w:sz="0" w:space="0" w:color="auto"/>
        <w:bottom w:val="none" w:sz="0" w:space="0" w:color="auto"/>
        <w:right w:val="none" w:sz="0" w:space="0" w:color="auto"/>
      </w:divBdr>
    </w:div>
    <w:div w:id="373889913">
      <w:bodyDiv w:val="1"/>
      <w:marLeft w:val="0"/>
      <w:marRight w:val="0"/>
      <w:marTop w:val="0"/>
      <w:marBottom w:val="0"/>
      <w:divBdr>
        <w:top w:val="none" w:sz="0" w:space="0" w:color="auto"/>
        <w:left w:val="none" w:sz="0" w:space="0" w:color="auto"/>
        <w:bottom w:val="none" w:sz="0" w:space="0" w:color="auto"/>
        <w:right w:val="none" w:sz="0" w:space="0" w:color="auto"/>
      </w:divBdr>
    </w:div>
    <w:div w:id="376006665">
      <w:bodyDiv w:val="1"/>
      <w:marLeft w:val="0"/>
      <w:marRight w:val="0"/>
      <w:marTop w:val="0"/>
      <w:marBottom w:val="0"/>
      <w:divBdr>
        <w:top w:val="none" w:sz="0" w:space="0" w:color="auto"/>
        <w:left w:val="none" w:sz="0" w:space="0" w:color="auto"/>
        <w:bottom w:val="none" w:sz="0" w:space="0" w:color="auto"/>
        <w:right w:val="none" w:sz="0" w:space="0" w:color="auto"/>
      </w:divBdr>
    </w:div>
    <w:div w:id="383678639">
      <w:bodyDiv w:val="1"/>
      <w:marLeft w:val="0"/>
      <w:marRight w:val="0"/>
      <w:marTop w:val="0"/>
      <w:marBottom w:val="0"/>
      <w:divBdr>
        <w:top w:val="none" w:sz="0" w:space="0" w:color="auto"/>
        <w:left w:val="none" w:sz="0" w:space="0" w:color="auto"/>
        <w:bottom w:val="none" w:sz="0" w:space="0" w:color="auto"/>
        <w:right w:val="none" w:sz="0" w:space="0" w:color="auto"/>
      </w:divBdr>
    </w:div>
    <w:div w:id="400952739">
      <w:bodyDiv w:val="1"/>
      <w:marLeft w:val="0"/>
      <w:marRight w:val="0"/>
      <w:marTop w:val="0"/>
      <w:marBottom w:val="0"/>
      <w:divBdr>
        <w:top w:val="none" w:sz="0" w:space="0" w:color="auto"/>
        <w:left w:val="none" w:sz="0" w:space="0" w:color="auto"/>
        <w:bottom w:val="none" w:sz="0" w:space="0" w:color="auto"/>
        <w:right w:val="none" w:sz="0" w:space="0" w:color="auto"/>
      </w:divBdr>
    </w:div>
    <w:div w:id="438373938">
      <w:bodyDiv w:val="1"/>
      <w:marLeft w:val="0"/>
      <w:marRight w:val="0"/>
      <w:marTop w:val="0"/>
      <w:marBottom w:val="0"/>
      <w:divBdr>
        <w:top w:val="none" w:sz="0" w:space="0" w:color="auto"/>
        <w:left w:val="none" w:sz="0" w:space="0" w:color="auto"/>
        <w:bottom w:val="none" w:sz="0" w:space="0" w:color="auto"/>
        <w:right w:val="none" w:sz="0" w:space="0" w:color="auto"/>
      </w:divBdr>
    </w:div>
    <w:div w:id="440153174">
      <w:bodyDiv w:val="1"/>
      <w:marLeft w:val="0"/>
      <w:marRight w:val="0"/>
      <w:marTop w:val="0"/>
      <w:marBottom w:val="0"/>
      <w:divBdr>
        <w:top w:val="none" w:sz="0" w:space="0" w:color="auto"/>
        <w:left w:val="none" w:sz="0" w:space="0" w:color="auto"/>
        <w:bottom w:val="none" w:sz="0" w:space="0" w:color="auto"/>
        <w:right w:val="none" w:sz="0" w:space="0" w:color="auto"/>
      </w:divBdr>
    </w:div>
    <w:div w:id="445007157">
      <w:bodyDiv w:val="1"/>
      <w:marLeft w:val="0"/>
      <w:marRight w:val="0"/>
      <w:marTop w:val="0"/>
      <w:marBottom w:val="0"/>
      <w:divBdr>
        <w:top w:val="none" w:sz="0" w:space="0" w:color="auto"/>
        <w:left w:val="none" w:sz="0" w:space="0" w:color="auto"/>
        <w:bottom w:val="none" w:sz="0" w:space="0" w:color="auto"/>
        <w:right w:val="none" w:sz="0" w:space="0" w:color="auto"/>
      </w:divBdr>
    </w:div>
    <w:div w:id="477037027">
      <w:bodyDiv w:val="1"/>
      <w:marLeft w:val="0"/>
      <w:marRight w:val="0"/>
      <w:marTop w:val="0"/>
      <w:marBottom w:val="0"/>
      <w:divBdr>
        <w:top w:val="none" w:sz="0" w:space="0" w:color="auto"/>
        <w:left w:val="none" w:sz="0" w:space="0" w:color="auto"/>
        <w:bottom w:val="none" w:sz="0" w:space="0" w:color="auto"/>
        <w:right w:val="none" w:sz="0" w:space="0" w:color="auto"/>
      </w:divBdr>
    </w:div>
    <w:div w:id="484932807">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09683684">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542249017">
      <w:bodyDiv w:val="1"/>
      <w:marLeft w:val="0"/>
      <w:marRight w:val="0"/>
      <w:marTop w:val="0"/>
      <w:marBottom w:val="0"/>
      <w:divBdr>
        <w:top w:val="none" w:sz="0" w:space="0" w:color="auto"/>
        <w:left w:val="none" w:sz="0" w:space="0" w:color="auto"/>
        <w:bottom w:val="none" w:sz="0" w:space="0" w:color="auto"/>
        <w:right w:val="none" w:sz="0" w:space="0" w:color="auto"/>
      </w:divBdr>
    </w:div>
    <w:div w:id="559444641">
      <w:bodyDiv w:val="1"/>
      <w:marLeft w:val="0"/>
      <w:marRight w:val="0"/>
      <w:marTop w:val="0"/>
      <w:marBottom w:val="0"/>
      <w:divBdr>
        <w:top w:val="none" w:sz="0" w:space="0" w:color="auto"/>
        <w:left w:val="none" w:sz="0" w:space="0" w:color="auto"/>
        <w:bottom w:val="none" w:sz="0" w:space="0" w:color="auto"/>
        <w:right w:val="none" w:sz="0" w:space="0" w:color="auto"/>
      </w:divBdr>
    </w:div>
    <w:div w:id="577979450">
      <w:bodyDiv w:val="1"/>
      <w:marLeft w:val="0"/>
      <w:marRight w:val="0"/>
      <w:marTop w:val="0"/>
      <w:marBottom w:val="0"/>
      <w:divBdr>
        <w:top w:val="none" w:sz="0" w:space="0" w:color="auto"/>
        <w:left w:val="none" w:sz="0" w:space="0" w:color="auto"/>
        <w:bottom w:val="none" w:sz="0" w:space="0" w:color="auto"/>
        <w:right w:val="none" w:sz="0" w:space="0" w:color="auto"/>
      </w:divBdr>
    </w:div>
    <w:div w:id="633603513">
      <w:bodyDiv w:val="1"/>
      <w:marLeft w:val="0"/>
      <w:marRight w:val="0"/>
      <w:marTop w:val="0"/>
      <w:marBottom w:val="0"/>
      <w:divBdr>
        <w:top w:val="none" w:sz="0" w:space="0" w:color="auto"/>
        <w:left w:val="none" w:sz="0" w:space="0" w:color="auto"/>
        <w:bottom w:val="none" w:sz="0" w:space="0" w:color="auto"/>
        <w:right w:val="none" w:sz="0" w:space="0" w:color="auto"/>
      </w:divBdr>
    </w:div>
    <w:div w:id="636107931">
      <w:bodyDiv w:val="1"/>
      <w:marLeft w:val="0"/>
      <w:marRight w:val="0"/>
      <w:marTop w:val="0"/>
      <w:marBottom w:val="0"/>
      <w:divBdr>
        <w:top w:val="none" w:sz="0" w:space="0" w:color="auto"/>
        <w:left w:val="none" w:sz="0" w:space="0" w:color="auto"/>
        <w:bottom w:val="none" w:sz="0" w:space="0" w:color="auto"/>
        <w:right w:val="none" w:sz="0" w:space="0" w:color="auto"/>
      </w:divBdr>
    </w:div>
    <w:div w:id="637342884">
      <w:bodyDiv w:val="1"/>
      <w:marLeft w:val="0"/>
      <w:marRight w:val="0"/>
      <w:marTop w:val="0"/>
      <w:marBottom w:val="0"/>
      <w:divBdr>
        <w:top w:val="none" w:sz="0" w:space="0" w:color="auto"/>
        <w:left w:val="none" w:sz="0" w:space="0" w:color="auto"/>
        <w:bottom w:val="none" w:sz="0" w:space="0" w:color="auto"/>
        <w:right w:val="none" w:sz="0" w:space="0" w:color="auto"/>
      </w:divBdr>
    </w:div>
    <w:div w:id="642151224">
      <w:bodyDiv w:val="1"/>
      <w:marLeft w:val="0"/>
      <w:marRight w:val="0"/>
      <w:marTop w:val="0"/>
      <w:marBottom w:val="0"/>
      <w:divBdr>
        <w:top w:val="none" w:sz="0" w:space="0" w:color="auto"/>
        <w:left w:val="none" w:sz="0" w:space="0" w:color="auto"/>
        <w:bottom w:val="none" w:sz="0" w:space="0" w:color="auto"/>
        <w:right w:val="none" w:sz="0" w:space="0" w:color="auto"/>
      </w:divBdr>
    </w:div>
    <w:div w:id="654459526">
      <w:bodyDiv w:val="1"/>
      <w:marLeft w:val="0"/>
      <w:marRight w:val="0"/>
      <w:marTop w:val="0"/>
      <w:marBottom w:val="0"/>
      <w:divBdr>
        <w:top w:val="none" w:sz="0" w:space="0" w:color="auto"/>
        <w:left w:val="none" w:sz="0" w:space="0" w:color="auto"/>
        <w:bottom w:val="none" w:sz="0" w:space="0" w:color="auto"/>
        <w:right w:val="none" w:sz="0" w:space="0" w:color="auto"/>
      </w:divBdr>
      <w:divsChild>
        <w:div w:id="1389650515">
          <w:marLeft w:val="0"/>
          <w:marRight w:val="0"/>
          <w:marTop w:val="120"/>
          <w:marBottom w:val="0"/>
          <w:divBdr>
            <w:top w:val="none" w:sz="0" w:space="0" w:color="auto"/>
            <w:left w:val="none" w:sz="0" w:space="0" w:color="auto"/>
            <w:bottom w:val="none" w:sz="0" w:space="0" w:color="auto"/>
            <w:right w:val="none" w:sz="0" w:space="0" w:color="auto"/>
          </w:divBdr>
        </w:div>
        <w:div w:id="600139439">
          <w:marLeft w:val="0"/>
          <w:marRight w:val="0"/>
          <w:marTop w:val="120"/>
          <w:marBottom w:val="0"/>
          <w:divBdr>
            <w:top w:val="none" w:sz="0" w:space="0" w:color="auto"/>
            <w:left w:val="none" w:sz="0" w:space="0" w:color="auto"/>
            <w:bottom w:val="none" w:sz="0" w:space="0" w:color="auto"/>
            <w:right w:val="none" w:sz="0" w:space="0" w:color="auto"/>
          </w:divBdr>
        </w:div>
        <w:div w:id="1976526763">
          <w:marLeft w:val="0"/>
          <w:marRight w:val="0"/>
          <w:marTop w:val="120"/>
          <w:marBottom w:val="0"/>
          <w:divBdr>
            <w:top w:val="none" w:sz="0" w:space="0" w:color="auto"/>
            <w:left w:val="none" w:sz="0" w:space="0" w:color="auto"/>
            <w:bottom w:val="none" w:sz="0" w:space="0" w:color="auto"/>
            <w:right w:val="none" w:sz="0" w:space="0" w:color="auto"/>
          </w:divBdr>
        </w:div>
        <w:div w:id="612521772">
          <w:marLeft w:val="0"/>
          <w:marRight w:val="0"/>
          <w:marTop w:val="120"/>
          <w:marBottom w:val="0"/>
          <w:divBdr>
            <w:top w:val="none" w:sz="0" w:space="0" w:color="auto"/>
            <w:left w:val="none" w:sz="0" w:space="0" w:color="auto"/>
            <w:bottom w:val="none" w:sz="0" w:space="0" w:color="auto"/>
            <w:right w:val="none" w:sz="0" w:space="0" w:color="auto"/>
          </w:divBdr>
        </w:div>
        <w:div w:id="1545365710">
          <w:marLeft w:val="0"/>
          <w:marRight w:val="0"/>
          <w:marTop w:val="120"/>
          <w:marBottom w:val="0"/>
          <w:divBdr>
            <w:top w:val="none" w:sz="0" w:space="0" w:color="auto"/>
            <w:left w:val="none" w:sz="0" w:space="0" w:color="auto"/>
            <w:bottom w:val="none" w:sz="0" w:space="0" w:color="auto"/>
            <w:right w:val="none" w:sz="0" w:space="0" w:color="auto"/>
          </w:divBdr>
        </w:div>
        <w:div w:id="1080254282">
          <w:marLeft w:val="0"/>
          <w:marRight w:val="0"/>
          <w:marTop w:val="120"/>
          <w:marBottom w:val="0"/>
          <w:divBdr>
            <w:top w:val="none" w:sz="0" w:space="0" w:color="auto"/>
            <w:left w:val="none" w:sz="0" w:space="0" w:color="auto"/>
            <w:bottom w:val="none" w:sz="0" w:space="0" w:color="auto"/>
            <w:right w:val="none" w:sz="0" w:space="0" w:color="auto"/>
          </w:divBdr>
        </w:div>
        <w:div w:id="1089614932">
          <w:marLeft w:val="0"/>
          <w:marRight w:val="0"/>
          <w:marTop w:val="120"/>
          <w:marBottom w:val="0"/>
          <w:divBdr>
            <w:top w:val="none" w:sz="0" w:space="0" w:color="auto"/>
            <w:left w:val="none" w:sz="0" w:space="0" w:color="auto"/>
            <w:bottom w:val="none" w:sz="0" w:space="0" w:color="auto"/>
            <w:right w:val="none" w:sz="0" w:space="0" w:color="auto"/>
          </w:divBdr>
        </w:div>
        <w:div w:id="340010477">
          <w:marLeft w:val="0"/>
          <w:marRight w:val="0"/>
          <w:marTop w:val="120"/>
          <w:marBottom w:val="0"/>
          <w:divBdr>
            <w:top w:val="none" w:sz="0" w:space="0" w:color="auto"/>
            <w:left w:val="none" w:sz="0" w:space="0" w:color="auto"/>
            <w:bottom w:val="none" w:sz="0" w:space="0" w:color="auto"/>
            <w:right w:val="none" w:sz="0" w:space="0" w:color="auto"/>
          </w:divBdr>
        </w:div>
        <w:div w:id="188447111">
          <w:marLeft w:val="0"/>
          <w:marRight w:val="0"/>
          <w:marTop w:val="120"/>
          <w:marBottom w:val="0"/>
          <w:divBdr>
            <w:top w:val="none" w:sz="0" w:space="0" w:color="auto"/>
            <w:left w:val="none" w:sz="0" w:space="0" w:color="auto"/>
            <w:bottom w:val="none" w:sz="0" w:space="0" w:color="auto"/>
            <w:right w:val="none" w:sz="0" w:space="0" w:color="auto"/>
          </w:divBdr>
        </w:div>
        <w:div w:id="1600327886">
          <w:marLeft w:val="0"/>
          <w:marRight w:val="0"/>
          <w:marTop w:val="120"/>
          <w:marBottom w:val="0"/>
          <w:divBdr>
            <w:top w:val="none" w:sz="0" w:space="0" w:color="auto"/>
            <w:left w:val="none" w:sz="0" w:space="0" w:color="auto"/>
            <w:bottom w:val="none" w:sz="0" w:space="0" w:color="auto"/>
            <w:right w:val="none" w:sz="0" w:space="0" w:color="auto"/>
          </w:divBdr>
        </w:div>
        <w:div w:id="1093012779">
          <w:marLeft w:val="0"/>
          <w:marRight w:val="0"/>
          <w:marTop w:val="120"/>
          <w:marBottom w:val="0"/>
          <w:divBdr>
            <w:top w:val="none" w:sz="0" w:space="0" w:color="auto"/>
            <w:left w:val="none" w:sz="0" w:space="0" w:color="auto"/>
            <w:bottom w:val="none" w:sz="0" w:space="0" w:color="auto"/>
            <w:right w:val="none" w:sz="0" w:space="0" w:color="auto"/>
          </w:divBdr>
        </w:div>
      </w:divsChild>
    </w:div>
    <w:div w:id="701830245">
      <w:bodyDiv w:val="1"/>
      <w:marLeft w:val="0"/>
      <w:marRight w:val="0"/>
      <w:marTop w:val="0"/>
      <w:marBottom w:val="0"/>
      <w:divBdr>
        <w:top w:val="none" w:sz="0" w:space="0" w:color="auto"/>
        <w:left w:val="none" w:sz="0" w:space="0" w:color="auto"/>
        <w:bottom w:val="none" w:sz="0" w:space="0" w:color="auto"/>
        <w:right w:val="none" w:sz="0" w:space="0" w:color="auto"/>
      </w:divBdr>
    </w:div>
    <w:div w:id="705563987">
      <w:bodyDiv w:val="1"/>
      <w:marLeft w:val="0"/>
      <w:marRight w:val="0"/>
      <w:marTop w:val="0"/>
      <w:marBottom w:val="0"/>
      <w:divBdr>
        <w:top w:val="none" w:sz="0" w:space="0" w:color="auto"/>
        <w:left w:val="none" w:sz="0" w:space="0" w:color="auto"/>
        <w:bottom w:val="none" w:sz="0" w:space="0" w:color="auto"/>
        <w:right w:val="none" w:sz="0" w:space="0" w:color="auto"/>
      </w:divBdr>
    </w:div>
    <w:div w:id="720860378">
      <w:bodyDiv w:val="1"/>
      <w:marLeft w:val="0"/>
      <w:marRight w:val="0"/>
      <w:marTop w:val="0"/>
      <w:marBottom w:val="0"/>
      <w:divBdr>
        <w:top w:val="none" w:sz="0" w:space="0" w:color="auto"/>
        <w:left w:val="none" w:sz="0" w:space="0" w:color="auto"/>
        <w:bottom w:val="none" w:sz="0" w:space="0" w:color="auto"/>
        <w:right w:val="none" w:sz="0" w:space="0" w:color="auto"/>
      </w:divBdr>
      <w:divsChild>
        <w:div w:id="774860004">
          <w:marLeft w:val="0"/>
          <w:marRight w:val="0"/>
          <w:marTop w:val="120"/>
          <w:marBottom w:val="0"/>
          <w:divBdr>
            <w:top w:val="none" w:sz="0" w:space="0" w:color="auto"/>
            <w:left w:val="none" w:sz="0" w:space="0" w:color="auto"/>
            <w:bottom w:val="none" w:sz="0" w:space="0" w:color="auto"/>
            <w:right w:val="none" w:sz="0" w:space="0" w:color="auto"/>
          </w:divBdr>
        </w:div>
        <w:div w:id="214781244">
          <w:marLeft w:val="0"/>
          <w:marRight w:val="0"/>
          <w:marTop w:val="120"/>
          <w:marBottom w:val="0"/>
          <w:divBdr>
            <w:top w:val="none" w:sz="0" w:space="0" w:color="auto"/>
            <w:left w:val="none" w:sz="0" w:space="0" w:color="auto"/>
            <w:bottom w:val="none" w:sz="0" w:space="0" w:color="auto"/>
            <w:right w:val="none" w:sz="0" w:space="0" w:color="auto"/>
          </w:divBdr>
        </w:div>
        <w:div w:id="391777639">
          <w:marLeft w:val="0"/>
          <w:marRight w:val="0"/>
          <w:marTop w:val="120"/>
          <w:marBottom w:val="0"/>
          <w:divBdr>
            <w:top w:val="none" w:sz="0" w:space="0" w:color="auto"/>
            <w:left w:val="none" w:sz="0" w:space="0" w:color="auto"/>
            <w:bottom w:val="none" w:sz="0" w:space="0" w:color="auto"/>
            <w:right w:val="none" w:sz="0" w:space="0" w:color="auto"/>
          </w:divBdr>
        </w:div>
      </w:divsChild>
    </w:div>
    <w:div w:id="735274751">
      <w:bodyDiv w:val="1"/>
      <w:marLeft w:val="0"/>
      <w:marRight w:val="0"/>
      <w:marTop w:val="0"/>
      <w:marBottom w:val="0"/>
      <w:divBdr>
        <w:top w:val="none" w:sz="0" w:space="0" w:color="auto"/>
        <w:left w:val="none" w:sz="0" w:space="0" w:color="auto"/>
        <w:bottom w:val="none" w:sz="0" w:space="0" w:color="auto"/>
        <w:right w:val="none" w:sz="0" w:space="0" w:color="auto"/>
      </w:divBdr>
    </w:div>
    <w:div w:id="737095346">
      <w:bodyDiv w:val="1"/>
      <w:marLeft w:val="0"/>
      <w:marRight w:val="0"/>
      <w:marTop w:val="0"/>
      <w:marBottom w:val="0"/>
      <w:divBdr>
        <w:top w:val="none" w:sz="0" w:space="0" w:color="auto"/>
        <w:left w:val="none" w:sz="0" w:space="0" w:color="auto"/>
        <w:bottom w:val="none" w:sz="0" w:space="0" w:color="auto"/>
        <w:right w:val="none" w:sz="0" w:space="0" w:color="auto"/>
      </w:divBdr>
    </w:div>
    <w:div w:id="743112771">
      <w:bodyDiv w:val="1"/>
      <w:marLeft w:val="0"/>
      <w:marRight w:val="0"/>
      <w:marTop w:val="0"/>
      <w:marBottom w:val="0"/>
      <w:divBdr>
        <w:top w:val="none" w:sz="0" w:space="0" w:color="auto"/>
        <w:left w:val="none" w:sz="0" w:space="0" w:color="auto"/>
        <w:bottom w:val="none" w:sz="0" w:space="0" w:color="auto"/>
        <w:right w:val="none" w:sz="0" w:space="0" w:color="auto"/>
      </w:divBdr>
    </w:div>
    <w:div w:id="750077039">
      <w:bodyDiv w:val="1"/>
      <w:marLeft w:val="0"/>
      <w:marRight w:val="0"/>
      <w:marTop w:val="0"/>
      <w:marBottom w:val="0"/>
      <w:divBdr>
        <w:top w:val="none" w:sz="0" w:space="0" w:color="auto"/>
        <w:left w:val="none" w:sz="0" w:space="0" w:color="auto"/>
        <w:bottom w:val="none" w:sz="0" w:space="0" w:color="auto"/>
        <w:right w:val="none" w:sz="0" w:space="0" w:color="auto"/>
      </w:divBdr>
    </w:div>
    <w:div w:id="770904453">
      <w:bodyDiv w:val="1"/>
      <w:marLeft w:val="0"/>
      <w:marRight w:val="0"/>
      <w:marTop w:val="0"/>
      <w:marBottom w:val="0"/>
      <w:divBdr>
        <w:top w:val="none" w:sz="0" w:space="0" w:color="auto"/>
        <w:left w:val="none" w:sz="0" w:space="0" w:color="auto"/>
        <w:bottom w:val="none" w:sz="0" w:space="0" w:color="auto"/>
        <w:right w:val="none" w:sz="0" w:space="0" w:color="auto"/>
      </w:divBdr>
    </w:div>
    <w:div w:id="780339352">
      <w:bodyDiv w:val="1"/>
      <w:marLeft w:val="0"/>
      <w:marRight w:val="0"/>
      <w:marTop w:val="0"/>
      <w:marBottom w:val="0"/>
      <w:divBdr>
        <w:top w:val="none" w:sz="0" w:space="0" w:color="auto"/>
        <w:left w:val="none" w:sz="0" w:space="0" w:color="auto"/>
        <w:bottom w:val="none" w:sz="0" w:space="0" w:color="auto"/>
        <w:right w:val="none" w:sz="0" w:space="0" w:color="auto"/>
      </w:divBdr>
    </w:div>
    <w:div w:id="783039170">
      <w:bodyDiv w:val="1"/>
      <w:marLeft w:val="0"/>
      <w:marRight w:val="0"/>
      <w:marTop w:val="0"/>
      <w:marBottom w:val="0"/>
      <w:divBdr>
        <w:top w:val="none" w:sz="0" w:space="0" w:color="auto"/>
        <w:left w:val="none" w:sz="0" w:space="0" w:color="auto"/>
        <w:bottom w:val="none" w:sz="0" w:space="0" w:color="auto"/>
        <w:right w:val="none" w:sz="0" w:space="0" w:color="auto"/>
      </w:divBdr>
    </w:div>
    <w:div w:id="789319227">
      <w:bodyDiv w:val="1"/>
      <w:marLeft w:val="0"/>
      <w:marRight w:val="0"/>
      <w:marTop w:val="0"/>
      <w:marBottom w:val="0"/>
      <w:divBdr>
        <w:top w:val="none" w:sz="0" w:space="0" w:color="auto"/>
        <w:left w:val="none" w:sz="0" w:space="0" w:color="auto"/>
        <w:bottom w:val="none" w:sz="0" w:space="0" w:color="auto"/>
        <w:right w:val="none" w:sz="0" w:space="0" w:color="auto"/>
      </w:divBdr>
    </w:div>
    <w:div w:id="807673183">
      <w:bodyDiv w:val="1"/>
      <w:marLeft w:val="0"/>
      <w:marRight w:val="0"/>
      <w:marTop w:val="0"/>
      <w:marBottom w:val="0"/>
      <w:divBdr>
        <w:top w:val="none" w:sz="0" w:space="0" w:color="auto"/>
        <w:left w:val="none" w:sz="0" w:space="0" w:color="auto"/>
        <w:bottom w:val="none" w:sz="0" w:space="0" w:color="auto"/>
        <w:right w:val="none" w:sz="0" w:space="0" w:color="auto"/>
      </w:divBdr>
    </w:div>
    <w:div w:id="814953092">
      <w:bodyDiv w:val="1"/>
      <w:marLeft w:val="0"/>
      <w:marRight w:val="0"/>
      <w:marTop w:val="0"/>
      <w:marBottom w:val="0"/>
      <w:divBdr>
        <w:top w:val="none" w:sz="0" w:space="0" w:color="auto"/>
        <w:left w:val="none" w:sz="0" w:space="0" w:color="auto"/>
        <w:bottom w:val="none" w:sz="0" w:space="0" w:color="auto"/>
        <w:right w:val="none" w:sz="0" w:space="0" w:color="auto"/>
      </w:divBdr>
    </w:div>
    <w:div w:id="843782290">
      <w:bodyDiv w:val="1"/>
      <w:marLeft w:val="0"/>
      <w:marRight w:val="0"/>
      <w:marTop w:val="0"/>
      <w:marBottom w:val="0"/>
      <w:divBdr>
        <w:top w:val="none" w:sz="0" w:space="0" w:color="auto"/>
        <w:left w:val="none" w:sz="0" w:space="0" w:color="auto"/>
        <w:bottom w:val="none" w:sz="0" w:space="0" w:color="auto"/>
        <w:right w:val="none" w:sz="0" w:space="0" w:color="auto"/>
      </w:divBdr>
    </w:div>
    <w:div w:id="867378217">
      <w:bodyDiv w:val="1"/>
      <w:marLeft w:val="0"/>
      <w:marRight w:val="0"/>
      <w:marTop w:val="0"/>
      <w:marBottom w:val="0"/>
      <w:divBdr>
        <w:top w:val="none" w:sz="0" w:space="0" w:color="auto"/>
        <w:left w:val="none" w:sz="0" w:space="0" w:color="auto"/>
        <w:bottom w:val="none" w:sz="0" w:space="0" w:color="auto"/>
        <w:right w:val="none" w:sz="0" w:space="0" w:color="auto"/>
      </w:divBdr>
    </w:div>
    <w:div w:id="871502585">
      <w:bodyDiv w:val="1"/>
      <w:marLeft w:val="0"/>
      <w:marRight w:val="0"/>
      <w:marTop w:val="0"/>
      <w:marBottom w:val="0"/>
      <w:divBdr>
        <w:top w:val="none" w:sz="0" w:space="0" w:color="auto"/>
        <w:left w:val="none" w:sz="0" w:space="0" w:color="auto"/>
        <w:bottom w:val="none" w:sz="0" w:space="0" w:color="auto"/>
        <w:right w:val="none" w:sz="0" w:space="0" w:color="auto"/>
      </w:divBdr>
    </w:div>
    <w:div w:id="873467431">
      <w:bodyDiv w:val="1"/>
      <w:marLeft w:val="0"/>
      <w:marRight w:val="0"/>
      <w:marTop w:val="0"/>
      <w:marBottom w:val="0"/>
      <w:divBdr>
        <w:top w:val="none" w:sz="0" w:space="0" w:color="auto"/>
        <w:left w:val="none" w:sz="0" w:space="0" w:color="auto"/>
        <w:bottom w:val="none" w:sz="0" w:space="0" w:color="auto"/>
        <w:right w:val="none" w:sz="0" w:space="0" w:color="auto"/>
      </w:divBdr>
    </w:div>
    <w:div w:id="885991184">
      <w:bodyDiv w:val="1"/>
      <w:marLeft w:val="0"/>
      <w:marRight w:val="0"/>
      <w:marTop w:val="0"/>
      <w:marBottom w:val="0"/>
      <w:divBdr>
        <w:top w:val="none" w:sz="0" w:space="0" w:color="auto"/>
        <w:left w:val="none" w:sz="0" w:space="0" w:color="auto"/>
        <w:bottom w:val="none" w:sz="0" w:space="0" w:color="auto"/>
        <w:right w:val="none" w:sz="0" w:space="0" w:color="auto"/>
      </w:divBdr>
    </w:div>
    <w:div w:id="897283006">
      <w:bodyDiv w:val="1"/>
      <w:marLeft w:val="0"/>
      <w:marRight w:val="0"/>
      <w:marTop w:val="0"/>
      <w:marBottom w:val="0"/>
      <w:divBdr>
        <w:top w:val="none" w:sz="0" w:space="0" w:color="auto"/>
        <w:left w:val="none" w:sz="0" w:space="0" w:color="auto"/>
        <w:bottom w:val="none" w:sz="0" w:space="0" w:color="auto"/>
        <w:right w:val="none" w:sz="0" w:space="0" w:color="auto"/>
      </w:divBdr>
    </w:div>
    <w:div w:id="898707366">
      <w:bodyDiv w:val="1"/>
      <w:marLeft w:val="0"/>
      <w:marRight w:val="0"/>
      <w:marTop w:val="0"/>
      <w:marBottom w:val="0"/>
      <w:divBdr>
        <w:top w:val="none" w:sz="0" w:space="0" w:color="auto"/>
        <w:left w:val="none" w:sz="0" w:space="0" w:color="auto"/>
        <w:bottom w:val="none" w:sz="0" w:space="0" w:color="auto"/>
        <w:right w:val="none" w:sz="0" w:space="0" w:color="auto"/>
      </w:divBdr>
    </w:div>
    <w:div w:id="901675155">
      <w:bodyDiv w:val="1"/>
      <w:marLeft w:val="0"/>
      <w:marRight w:val="0"/>
      <w:marTop w:val="0"/>
      <w:marBottom w:val="0"/>
      <w:divBdr>
        <w:top w:val="none" w:sz="0" w:space="0" w:color="auto"/>
        <w:left w:val="none" w:sz="0" w:space="0" w:color="auto"/>
        <w:bottom w:val="none" w:sz="0" w:space="0" w:color="auto"/>
        <w:right w:val="none" w:sz="0" w:space="0" w:color="auto"/>
      </w:divBdr>
    </w:div>
    <w:div w:id="911812961">
      <w:bodyDiv w:val="1"/>
      <w:marLeft w:val="0"/>
      <w:marRight w:val="0"/>
      <w:marTop w:val="0"/>
      <w:marBottom w:val="0"/>
      <w:divBdr>
        <w:top w:val="none" w:sz="0" w:space="0" w:color="auto"/>
        <w:left w:val="none" w:sz="0" w:space="0" w:color="auto"/>
        <w:bottom w:val="none" w:sz="0" w:space="0" w:color="auto"/>
        <w:right w:val="none" w:sz="0" w:space="0" w:color="auto"/>
      </w:divBdr>
    </w:div>
    <w:div w:id="927345720">
      <w:bodyDiv w:val="1"/>
      <w:marLeft w:val="0"/>
      <w:marRight w:val="0"/>
      <w:marTop w:val="0"/>
      <w:marBottom w:val="0"/>
      <w:divBdr>
        <w:top w:val="none" w:sz="0" w:space="0" w:color="auto"/>
        <w:left w:val="none" w:sz="0" w:space="0" w:color="auto"/>
        <w:bottom w:val="none" w:sz="0" w:space="0" w:color="auto"/>
        <w:right w:val="none" w:sz="0" w:space="0" w:color="auto"/>
      </w:divBdr>
    </w:div>
    <w:div w:id="944732554">
      <w:bodyDiv w:val="1"/>
      <w:marLeft w:val="0"/>
      <w:marRight w:val="0"/>
      <w:marTop w:val="0"/>
      <w:marBottom w:val="0"/>
      <w:divBdr>
        <w:top w:val="none" w:sz="0" w:space="0" w:color="auto"/>
        <w:left w:val="none" w:sz="0" w:space="0" w:color="auto"/>
        <w:bottom w:val="none" w:sz="0" w:space="0" w:color="auto"/>
        <w:right w:val="none" w:sz="0" w:space="0" w:color="auto"/>
      </w:divBdr>
      <w:divsChild>
        <w:div w:id="1143424042">
          <w:marLeft w:val="0"/>
          <w:marRight w:val="0"/>
          <w:marTop w:val="0"/>
          <w:marBottom w:val="0"/>
          <w:divBdr>
            <w:top w:val="none" w:sz="0" w:space="0" w:color="auto"/>
            <w:left w:val="none" w:sz="0" w:space="0" w:color="auto"/>
            <w:bottom w:val="none" w:sz="0" w:space="0" w:color="auto"/>
            <w:right w:val="none" w:sz="0" w:space="0" w:color="auto"/>
          </w:divBdr>
        </w:div>
        <w:div w:id="741609293">
          <w:marLeft w:val="0"/>
          <w:marRight w:val="0"/>
          <w:marTop w:val="0"/>
          <w:marBottom w:val="0"/>
          <w:divBdr>
            <w:top w:val="none" w:sz="0" w:space="0" w:color="auto"/>
            <w:left w:val="none" w:sz="0" w:space="0" w:color="auto"/>
            <w:bottom w:val="none" w:sz="0" w:space="0" w:color="auto"/>
            <w:right w:val="none" w:sz="0" w:space="0" w:color="auto"/>
          </w:divBdr>
        </w:div>
        <w:div w:id="25058915">
          <w:marLeft w:val="0"/>
          <w:marRight w:val="0"/>
          <w:marTop w:val="0"/>
          <w:marBottom w:val="0"/>
          <w:divBdr>
            <w:top w:val="none" w:sz="0" w:space="0" w:color="auto"/>
            <w:left w:val="none" w:sz="0" w:space="0" w:color="auto"/>
            <w:bottom w:val="none" w:sz="0" w:space="0" w:color="auto"/>
            <w:right w:val="none" w:sz="0" w:space="0" w:color="auto"/>
          </w:divBdr>
        </w:div>
        <w:div w:id="594361947">
          <w:marLeft w:val="0"/>
          <w:marRight w:val="0"/>
          <w:marTop w:val="0"/>
          <w:marBottom w:val="0"/>
          <w:divBdr>
            <w:top w:val="none" w:sz="0" w:space="0" w:color="auto"/>
            <w:left w:val="none" w:sz="0" w:space="0" w:color="auto"/>
            <w:bottom w:val="none" w:sz="0" w:space="0" w:color="auto"/>
            <w:right w:val="none" w:sz="0" w:space="0" w:color="auto"/>
          </w:divBdr>
        </w:div>
        <w:div w:id="1318920329">
          <w:marLeft w:val="0"/>
          <w:marRight w:val="0"/>
          <w:marTop w:val="0"/>
          <w:marBottom w:val="0"/>
          <w:divBdr>
            <w:top w:val="none" w:sz="0" w:space="0" w:color="auto"/>
            <w:left w:val="none" w:sz="0" w:space="0" w:color="auto"/>
            <w:bottom w:val="none" w:sz="0" w:space="0" w:color="auto"/>
            <w:right w:val="none" w:sz="0" w:space="0" w:color="auto"/>
          </w:divBdr>
        </w:div>
        <w:div w:id="1019087231">
          <w:marLeft w:val="0"/>
          <w:marRight w:val="0"/>
          <w:marTop w:val="0"/>
          <w:marBottom w:val="0"/>
          <w:divBdr>
            <w:top w:val="none" w:sz="0" w:space="0" w:color="auto"/>
            <w:left w:val="none" w:sz="0" w:space="0" w:color="auto"/>
            <w:bottom w:val="none" w:sz="0" w:space="0" w:color="auto"/>
            <w:right w:val="none" w:sz="0" w:space="0" w:color="auto"/>
          </w:divBdr>
        </w:div>
        <w:div w:id="1360543826">
          <w:marLeft w:val="0"/>
          <w:marRight w:val="0"/>
          <w:marTop w:val="0"/>
          <w:marBottom w:val="0"/>
          <w:divBdr>
            <w:top w:val="none" w:sz="0" w:space="0" w:color="auto"/>
            <w:left w:val="none" w:sz="0" w:space="0" w:color="auto"/>
            <w:bottom w:val="none" w:sz="0" w:space="0" w:color="auto"/>
            <w:right w:val="none" w:sz="0" w:space="0" w:color="auto"/>
          </w:divBdr>
        </w:div>
        <w:div w:id="635841762">
          <w:marLeft w:val="0"/>
          <w:marRight w:val="0"/>
          <w:marTop w:val="0"/>
          <w:marBottom w:val="0"/>
          <w:divBdr>
            <w:top w:val="none" w:sz="0" w:space="0" w:color="auto"/>
            <w:left w:val="none" w:sz="0" w:space="0" w:color="auto"/>
            <w:bottom w:val="none" w:sz="0" w:space="0" w:color="auto"/>
            <w:right w:val="none" w:sz="0" w:space="0" w:color="auto"/>
          </w:divBdr>
        </w:div>
        <w:div w:id="1650818480">
          <w:marLeft w:val="0"/>
          <w:marRight w:val="0"/>
          <w:marTop w:val="0"/>
          <w:marBottom w:val="0"/>
          <w:divBdr>
            <w:top w:val="none" w:sz="0" w:space="0" w:color="auto"/>
            <w:left w:val="none" w:sz="0" w:space="0" w:color="auto"/>
            <w:bottom w:val="none" w:sz="0" w:space="0" w:color="auto"/>
            <w:right w:val="none" w:sz="0" w:space="0" w:color="auto"/>
          </w:divBdr>
        </w:div>
        <w:div w:id="1925337408">
          <w:marLeft w:val="0"/>
          <w:marRight w:val="0"/>
          <w:marTop w:val="0"/>
          <w:marBottom w:val="0"/>
          <w:divBdr>
            <w:top w:val="none" w:sz="0" w:space="0" w:color="auto"/>
            <w:left w:val="none" w:sz="0" w:space="0" w:color="auto"/>
            <w:bottom w:val="none" w:sz="0" w:space="0" w:color="auto"/>
            <w:right w:val="none" w:sz="0" w:space="0" w:color="auto"/>
          </w:divBdr>
        </w:div>
        <w:div w:id="543062220">
          <w:marLeft w:val="0"/>
          <w:marRight w:val="0"/>
          <w:marTop w:val="0"/>
          <w:marBottom w:val="0"/>
          <w:divBdr>
            <w:top w:val="none" w:sz="0" w:space="0" w:color="auto"/>
            <w:left w:val="none" w:sz="0" w:space="0" w:color="auto"/>
            <w:bottom w:val="none" w:sz="0" w:space="0" w:color="auto"/>
            <w:right w:val="none" w:sz="0" w:space="0" w:color="auto"/>
          </w:divBdr>
        </w:div>
        <w:div w:id="1568616061">
          <w:marLeft w:val="0"/>
          <w:marRight w:val="0"/>
          <w:marTop w:val="0"/>
          <w:marBottom w:val="0"/>
          <w:divBdr>
            <w:top w:val="none" w:sz="0" w:space="0" w:color="auto"/>
            <w:left w:val="none" w:sz="0" w:space="0" w:color="auto"/>
            <w:bottom w:val="none" w:sz="0" w:space="0" w:color="auto"/>
            <w:right w:val="none" w:sz="0" w:space="0" w:color="auto"/>
          </w:divBdr>
        </w:div>
        <w:div w:id="1989285056">
          <w:marLeft w:val="0"/>
          <w:marRight w:val="0"/>
          <w:marTop w:val="0"/>
          <w:marBottom w:val="0"/>
          <w:divBdr>
            <w:top w:val="none" w:sz="0" w:space="0" w:color="auto"/>
            <w:left w:val="none" w:sz="0" w:space="0" w:color="auto"/>
            <w:bottom w:val="none" w:sz="0" w:space="0" w:color="auto"/>
            <w:right w:val="none" w:sz="0" w:space="0" w:color="auto"/>
          </w:divBdr>
        </w:div>
        <w:div w:id="183981084">
          <w:marLeft w:val="0"/>
          <w:marRight w:val="0"/>
          <w:marTop w:val="0"/>
          <w:marBottom w:val="0"/>
          <w:divBdr>
            <w:top w:val="none" w:sz="0" w:space="0" w:color="auto"/>
            <w:left w:val="none" w:sz="0" w:space="0" w:color="auto"/>
            <w:bottom w:val="none" w:sz="0" w:space="0" w:color="auto"/>
            <w:right w:val="none" w:sz="0" w:space="0" w:color="auto"/>
          </w:divBdr>
        </w:div>
        <w:div w:id="1347370333">
          <w:marLeft w:val="0"/>
          <w:marRight w:val="0"/>
          <w:marTop w:val="0"/>
          <w:marBottom w:val="0"/>
          <w:divBdr>
            <w:top w:val="none" w:sz="0" w:space="0" w:color="auto"/>
            <w:left w:val="none" w:sz="0" w:space="0" w:color="auto"/>
            <w:bottom w:val="none" w:sz="0" w:space="0" w:color="auto"/>
            <w:right w:val="none" w:sz="0" w:space="0" w:color="auto"/>
          </w:divBdr>
        </w:div>
        <w:div w:id="910623182">
          <w:marLeft w:val="0"/>
          <w:marRight w:val="0"/>
          <w:marTop w:val="0"/>
          <w:marBottom w:val="0"/>
          <w:divBdr>
            <w:top w:val="none" w:sz="0" w:space="0" w:color="auto"/>
            <w:left w:val="none" w:sz="0" w:space="0" w:color="auto"/>
            <w:bottom w:val="none" w:sz="0" w:space="0" w:color="auto"/>
            <w:right w:val="none" w:sz="0" w:space="0" w:color="auto"/>
          </w:divBdr>
        </w:div>
      </w:divsChild>
    </w:div>
    <w:div w:id="961351599">
      <w:bodyDiv w:val="1"/>
      <w:marLeft w:val="0"/>
      <w:marRight w:val="0"/>
      <w:marTop w:val="0"/>
      <w:marBottom w:val="0"/>
      <w:divBdr>
        <w:top w:val="none" w:sz="0" w:space="0" w:color="auto"/>
        <w:left w:val="none" w:sz="0" w:space="0" w:color="auto"/>
        <w:bottom w:val="none" w:sz="0" w:space="0" w:color="auto"/>
        <w:right w:val="none" w:sz="0" w:space="0" w:color="auto"/>
      </w:divBdr>
      <w:divsChild>
        <w:div w:id="184635572">
          <w:blockQuote w:val="1"/>
          <w:marLeft w:val="969"/>
          <w:marRight w:val="0"/>
          <w:marTop w:val="168"/>
          <w:marBottom w:val="168"/>
          <w:divBdr>
            <w:top w:val="single" w:sz="6" w:space="3" w:color="E0E0E0"/>
            <w:left w:val="single" w:sz="6" w:space="14" w:color="E0E0E0"/>
            <w:bottom w:val="single" w:sz="6" w:space="3" w:color="E0E0E0"/>
            <w:right w:val="single" w:sz="6" w:space="14" w:color="E0E0E0"/>
          </w:divBdr>
          <w:divsChild>
            <w:div w:id="2012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6898">
      <w:bodyDiv w:val="1"/>
      <w:marLeft w:val="0"/>
      <w:marRight w:val="0"/>
      <w:marTop w:val="0"/>
      <w:marBottom w:val="0"/>
      <w:divBdr>
        <w:top w:val="none" w:sz="0" w:space="0" w:color="auto"/>
        <w:left w:val="none" w:sz="0" w:space="0" w:color="auto"/>
        <w:bottom w:val="none" w:sz="0" w:space="0" w:color="auto"/>
        <w:right w:val="none" w:sz="0" w:space="0" w:color="auto"/>
      </w:divBdr>
    </w:div>
    <w:div w:id="1015957080">
      <w:bodyDiv w:val="1"/>
      <w:marLeft w:val="0"/>
      <w:marRight w:val="0"/>
      <w:marTop w:val="0"/>
      <w:marBottom w:val="0"/>
      <w:divBdr>
        <w:top w:val="none" w:sz="0" w:space="0" w:color="auto"/>
        <w:left w:val="none" w:sz="0" w:space="0" w:color="auto"/>
        <w:bottom w:val="none" w:sz="0" w:space="0" w:color="auto"/>
        <w:right w:val="none" w:sz="0" w:space="0" w:color="auto"/>
      </w:divBdr>
    </w:div>
    <w:div w:id="1016424194">
      <w:bodyDiv w:val="1"/>
      <w:marLeft w:val="0"/>
      <w:marRight w:val="0"/>
      <w:marTop w:val="0"/>
      <w:marBottom w:val="0"/>
      <w:divBdr>
        <w:top w:val="none" w:sz="0" w:space="0" w:color="auto"/>
        <w:left w:val="none" w:sz="0" w:space="0" w:color="auto"/>
        <w:bottom w:val="none" w:sz="0" w:space="0" w:color="auto"/>
        <w:right w:val="none" w:sz="0" w:space="0" w:color="auto"/>
      </w:divBdr>
    </w:div>
    <w:div w:id="1042096090">
      <w:bodyDiv w:val="1"/>
      <w:marLeft w:val="0"/>
      <w:marRight w:val="0"/>
      <w:marTop w:val="0"/>
      <w:marBottom w:val="0"/>
      <w:divBdr>
        <w:top w:val="none" w:sz="0" w:space="0" w:color="auto"/>
        <w:left w:val="none" w:sz="0" w:space="0" w:color="auto"/>
        <w:bottom w:val="none" w:sz="0" w:space="0" w:color="auto"/>
        <w:right w:val="none" w:sz="0" w:space="0" w:color="auto"/>
      </w:divBdr>
    </w:div>
    <w:div w:id="1075710350">
      <w:bodyDiv w:val="1"/>
      <w:marLeft w:val="0"/>
      <w:marRight w:val="0"/>
      <w:marTop w:val="0"/>
      <w:marBottom w:val="0"/>
      <w:divBdr>
        <w:top w:val="none" w:sz="0" w:space="0" w:color="auto"/>
        <w:left w:val="none" w:sz="0" w:space="0" w:color="auto"/>
        <w:bottom w:val="none" w:sz="0" w:space="0" w:color="auto"/>
        <w:right w:val="none" w:sz="0" w:space="0" w:color="auto"/>
      </w:divBdr>
    </w:div>
    <w:div w:id="1106925649">
      <w:bodyDiv w:val="1"/>
      <w:marLeft w:val="0"/>
      <w:marRight w:val="0"/>
      <w:marTop w:val="0"/>
      <w:marBottom w:val="0"/>
      <w:divBdr>
        <w:top w:val="none" w:sz="0" w:space="0" w:color="auto"/>
        <w:left w:val="none" w:sz="0" w:space="0" w:color="auto"/>
        <w:bottom w:val="none" w:sz="0" w:space="0" w:color="auto"/>
        <w:right w:val="none" w:sz="0" w:space="0" w:color="auto"/>
      </w:divBdr>
      <w:divsChild>
        <w:div w:id="1875455741">
          <w:marLeft w:val="0"/>
          <w:marRight w:val="0"/>
          <w:marTop w:val="0"/>
          <w:marBottom w:val="0"/>
          <w:divBdr>
            <w:top w:val="none" w:sz="0" w:space="0" w:color="auto"/>
            <w:left w:val="none" w:sz="0" w:space="0" w:color="auto"/>
            <w:bottom w:val="none" w:sz="0" w:space="0" w:color="auto"/>
            <w:right w:val="none" w:sz="0" w:space="0" w:color="auto"/>
          </w:divBdr>
        </w:div>
        <w:div w:id="694886238">
          <w:marLeft w:val="0"/>
          <w:marRight w:val="0"/>
          <w:marTop w:val="0"/>
          <w:marBottom w:val="0"/>
          <w:divBdr>
            <w:top w:val="none" w:sz="0" w:space="0" w:color="auto"/>
            <w:left w:val="none" w:sz="0" w:space="0" w:color="auto"/>
            <w:bottom w:val="none" w:sz="0" w:space="0" w:color="auto"/>
            <w:right w:val="none" w:sz="0" w:space="0" w:color="auto"/>
          </w:divBdr>
        </w:div>
        <w:div w:id="1658605919">
          <w:marLeft w:val="0"/>
          <w:marRight w:val="0"/>
          <w:marTop w:val="0"/>
          <w:marBottom w:val="0"/>
          <w:divBdr>
            <w:top w:val="none" w:sz="0" w:space="0" w:color="auto"/>
            <w:left w:val="none" w:sz="0" w:space="0" w:color="auto"/>
            <w:bottom w:val="none" w:sz="0" w:space="0" w:color="auto"/>
            <w:right w:val="none" w:sz="0" w:space="0" w:color="auto"/>
          </w:divBdr>
        </w:div>
        <w:div w:id="1097824569">
          <w:marLeft w:val="0"/>
          <w:marRight w:val="0"/>
          <w:marTop w:val="0"/>
          <w:marBottom w:val="0"/>
          <w:divBdr>
            <w:top w:val="none" w:sz="0" w:space="0" w:color="auto"/>
            <w:left w:val="none" w:sz="0" w:space="0" w:color="auto"/>
            <w:bottom w:val="none" w:sz="0" w:space="0" w:color="auto"/>
            <w:right w:val="none" w:sz="0" w:space="0" w:color="auto"/>
          </w:divBdr>
        </w:div>
      </w:divsChild>
    </w:div>
    <w:div w:id="1124614779">
      <w:bodyDiv w:val="1"/>
      <w:marLeft w:val="0"/>
      <w:marRight w:val="0"/>
      <w:marTop w:val="0"/>
      <w:marBottom w:val="0"/>
      <w:divBdr>
        <w:top w:val="none" w:sz="0" w:space="0" w:color="auto"/>
        <w:left w:val="none" w:sz="0" w:space="0" w:color="auto"/>
        <w:bottom w:val="none" w:sz="0" w:space="0" w:color="auto"/>
        <w:right w:val="none" w:sz="0" w:space="0" w:color="auto"/>
      </w:divBdr>
      <w:divsChild>
        <w:div w:id="893272975">
          <w:marLeft w:val="0"/>
          <w:marRight w:val="0"/>
          <w:marTop w:val="0"/>
          <w:marBottom w:val="0"/>
          <w:divBdr>
            <w:top w:val="none" w:sz="0" w:space="0" w:color="auto"/>
            <w:left w:val="none" w:sz="0" w:space="0" w:color="auto"/>
            <w:bottom w:val="none" w:sz="0" w:space="0" w:color="auto"/>
            <w:right w:val="none" w:sz="0" w:space="0" w:color="auto"/>
          </w:divBdr>
        </w:div>
        <w:div w:id="1852447988">
          <w:marLeft w:val="0"/>
          <w:marRight w:val="0"/>
          <w:marTop w:val="0"/>
          <w:marBottom w:val="0"/>
          <w:divBdr>
            <w:top w:val="none" w:sz="0" w:space="0" w:color="auto"/>
            <w:left w:val="none" w:sz="0" w:space="0" w:color="auto"/>
            <w:bottom w:val="none" w:sz="0" w:space="0" w:color="auto"/>
            <w:right w:val="none" w:sz="0" w:space="0" w:color="auto"/>
          </w:divBdr>
        </w:div>
        <w:div w:id="1119030260">
          <w:marLeft w:val="0"/>
          <w:marRight w:val="0"/>
          <w:marTop w:val="0"/>
          <w:marBottom w:val="0"/>
          <w:divBdr>
            <w:top w:val="none" w:sz="0" w:space="0" w:color="auto"/>
            <w:left w:val="none" w:sz="0" w:space="0" w:color="auto"/>
            <w:bottom w:val="none" w:sz="0" w:space="0" w:color="auto"/>
            <w:right w:val="none" w:sz="0" w:space="0" w:color="auto"/>
          </w:divBdr>
        </w:div>
        <w:div w:id="553851343">
          <w:marLeft w:val="0"/>
          <w:marRight w:val="0"/>
          <w:marTop w:val="0"/>
          <w:marBottom w:val="0"/>
          <w:divBdr>
            <w:top w:val="none" w:sz="0" w:space="0" w:color="auto"/>
            <w:left w:val="none" w:sz="0" w:space="0" w:color="auto"/>
            <w:bottom w:val="none" w:sz="0" w:space="0" w:color="auto"/>
            <w:right w:val="none" w:sz="0" w:space="0" w:color="auto"/>
          </w:divBdr>
        </w:div>
      </w:divsChild>
    </w:div>
    <w:div w:id="1131048254">
      <w:bodyDiv w:val="1"/>
      <w:marLeft w:val="0"/>
      <w:marRight w:val="0"/>
      <w:marTop w:val="0"/>
      <w:marBottom w:val="0"/>
      <w:divBdr>
        <w:top w:val="none" w:sz="0" w:space="0" w:color="auto"/>
        <w:left w:val="none" w:sz="0" w:space="0" w:color="auto"/>
        <w:bottom w:val="none" w:sz="0" w:space="0" w:color="auto"/>
        <w:right w:val="none" w:sz="0" w:space="0" w:color="auto"/>
      </w:divBdr>
    </w:div>
    <w:div w:id="1131367337">
      <w:bodyDiv w:val="1"/>
      <w:marLeft w:val="0"/>
      <w:marRight w:val="0"/>
      <w:marTop w:val="0"/>
      <w:marBottom w:val="0"/>
      <w:divBdr>
        <w:top w:val="none" w:sz="0" w:space="0" w:color="auto"/>
        <w:left w:val="none" w:sz="0" w:space="0" w:color="auto"/>
        <w:bottom w:val="none" w:sz="0" w:space="0" w:color="auto"/>
        <w:right w:val="none" w:sz="0" w:space="0" w:color="auto"/>
      </w:divBdr>
    </w:div>
    <w:div w:id="1134102661">
      <w:bodyDiv w:val="1"/>
      <w:marLeft w:val="0"/>
      <w:marRight w:val="0"/>
      <w:marTop w:val="0"/>
      <w:marBottom w:val="0"/>
      <w:divBdr>
        <w:top w:val="none" w:sz="0" w:space="0" w:color="auto"/>
        <w:left w:val="none" w:sz="0" w:space="0" w:color="auto"/>
        <w:bottom w:val="none" w:sz="0" w:space="0" w:color="auto"/>
        <w:right w:val="none" w:sz="0" w:space="0" w:color="auto"/>
      </w:divBdr>
    </w:div>
    <w:div w:id="1143889957">
      <w:bodyDiv w:val="1"/>
      <w:marLeft w:val="0"/>
      <w:marRight w:val="0"/>
      <w:marTop w:val="0"/>
      <w:marBottom w:val="0"/>
      <w:divBdr>
        <w:top w:val="none" w:sz="0" w:space="0" w:color="auto"/>
        <w:left w:val="none" w:sz="0" w:space="0" w:color="auto"/>
        <w:bottom w:val="none" w:sz="0" w:space="0" w:color="auto"/>
        <w:right w:val="none" w:sz="0" w:space="0" w:color="auto"/>
      </w:divBdr>
    </w:div>
    <w:div w:id="1144808648">
      <w:bodyDiv w:val="1"/>
      <w:marLeft w:val="0"/>
      <w:marRight w:val="0"/>
      <w:marTop w:val="0"/>
      <w:marBottom w:val="0"/>
      <w:divBdr>
        <w:top w:val="none" w:sz="0" w:space="0" w:color="auto"/>
        <w:left w:val="none" w:sz="0" w:space="0" w:color="auto"/>
        <w:bottom w:val="none" w:sz="0" w:space="0" w:color="auto"/>
        <w:right w:val="none" w:sz="0" w:space="0" w:color="auto"/>
      </w:divBdr>
      <w:divsChild>
        <w:div w:id="738676442">
          <w:marLeft w:val="0"/>
          <w:marRight w:val="0"/>
          <w:marTop w:val="0"/>
          <w:marBottom w:val="0"/>
          <w:divBdr>
            <w:top w:val="none" w:sz="0" w:space="0" w:color="auto"/>
            <w:left w:val="none" w:sz="0" w:space="0" w:color="auto"/>
            <w:bottom w:val="none" w:sz="0" w:space="0" w:color="auto"/>
            <w:right w:val="none" w:sz="0" w:space="0" w:color="auto"/>
          </w:divBdr>
        </w:div>
        <w:div w:id="526329364">
          <w:marLeft w:val="0"/>
          <w:marRight w:val="0"/>
          <w:marTop w:val="0"/>
          <w:marBottom w:val="0"/>
          <w:divBdr>
            <w:top w:val="none" w:sz="0" w:space="0" w:color="auto"/>
            <w:left w:val="none" w:sz="0" w:space="0" w:color="auto"/>
            <w:bottom w:val="none" w:sz="0" w:space="0" w:color="auto"/>
            <w:right w:val="none" w:sz="0" w:space="0" w:color="auto"/>
          </w:divBdr>
        </w:div>
        <w:div w:id="279798517">
          <w:marLeft w:val="0"/>
          <w:marRight w:val="0"/>
          <w:marTop w:val="0"/>
          <w:marBottom w:val="0"/>
          <w:divBdr>
            <w:top w:val="none" w:sz="0" w:space="0" w:color="auto"/>
            <w:left w:val="none" w:sz="0" w:space="0" w:color="auto"/>
            <w:bottom w:val="none" w:sz="0" w:space="0" w:color="auto"/>
            <w:right w:val="none" w:sz="0" w:space="0" w:color="auto"/>
          </w:divBdr>
          <w:divsChild>
            <w:div w:id="1379092444">
              <w:marLeft w:val="0"/>
              <w:marRight w:val="0"/>
              <w:marTop w:val="0"/>
              <w:marBottom w:val="0"/>
              <w:divBdr>
                <w:top w:val="none" w:sz="0" w:space="0" w:color="auto"/>
                <w:left w:val="none" w:sz="0" w:space="0" w:color="auto"/>
                <w:bottom w:val="none" w:sz="0" w:space="0" w:color="auto"/>
                <w:right w:val="none" w:sz="0" w:space="0" w:color="auto"/>
              </w:divBdr>
            </w:div>
            <w:div w:id="1751148418">
              <w:marLeft w:val="0"/>
              <w:marRight w:val="0"/>
              <w:marTop w:val="0"/>
              <w:marBottom w:val="0"/>
              <w:divBdr>
                <w:top w:val="none" w:sz="0" w:space="0" w:color="auto"/>
                <w:left w:val="none" w:sz="0" w:space="0" w:color="auto"/>
                <w:bottom w:val="none" w:sz="0" w:space="0" w:color="auto"/>
                <w:right w:val="none" w:sz="0" w:space="0" w:color="auto"/>
              </w:divBdr>
            </w:div>
          </w:divsChild>
        </w:div>
        <w:div w:id="62264617">
          <w:marLeft w:val="0"/>
          <w:marRight w:val="0"/>
          <w:marTop w:val="0"/>
          <w:marBottom w:val="0"/>
          <w:divBdr>
            <w:top w:val="none" w:sz="0" w:space="0" w:color="auto"/>
            <w:left w:val="none" w:sz="0" w:space="0" w:color="auto"/>
            <w:bottom w:val="none" w:sz="0" w:space="0" w:color="auto"/>
            <w:right w:val="none" w:sz="0" w:space="0" w:color="auto"/>
          </w:divBdr>
        </w:div>
        <w:div w:id="1501501749">
          <w:marLeft w:val="0"/>
          <w:marRight w:val="0"/>
          <w:marTop w:val="0"/>
          <w:marBottom w:val="0"/>
          <w:divBdr>
            <w:top w:val="none" w:sz="0" w:space="0" w:color="auto"/>
            <w:left w:val="none" w:sz="0" w:space="0" w:color="auto"/>
            <w:bottom w:val="none" w:sz="0" w:space="0" w:color="auto"/>
            <w:right w:val="none" w:sz="0" w:space="0" w:color="auto"/>
          </w:divBdr>
        </w:div>
        <w:div w:id="221139671">
          <w:marLeft w:val="0"/>
          <w:marRight w:val="0"/>
          <w:marTop w:val="0"/>
          <w:marBottom w:val="0"/>
          <w:divBdr>
            <w:top w:val="none" w:sz="0" w:space="0" w:color="auto"/>
            <w:left w:val="none" w:sz="0" w:space="0" w:color="auto"/>
            <w:bottom w:val="none" w:sz="0" w:space="0" w:color="auto"/>
            <w:right w:val="none" w:sz="0" w:space="0" w:color="auto"/>
          </w:divBdr>
        </w:div>
        <w:div w:id="741682278">
          <w:marLeft w:val="0"/>
          <w:marRight w:val="0"/>
          <w:marTop w:val="0"/>
          <w:marBottom w:val="0"/>
          <w:divBdr>
            <w:top w:val="none" w:sz="0" w:space="0" w:color="auto"/>
            <w:left w:val="none" w:sz="0" w:space="0" w:color="auto"/>
            <w:bottom w:val="none" w:sz="0" w:space="0" w:color="auto"/>
            <w:right w:val="none" w:sz="0" w:space="0" w:color="auto"/>
          </w:divBdr>
        </w:div>
        <w:div w:id="1679238151">
          <w:marLeft w:val="0"/>
          <w:marRight w:val="0"/>
          <w:marTop w:val="0"/>
          <w:marBottom w:val="0"/>
          <w:divBdr>
            <w:top w:val="none" w:sz="0" w:space="0" w:color="auto"/>
            <w:left w:val="none" w:sz="0" w:space="0" w:color="auto"/>
            <w:bottom w:val="none" w:sz="0" w:space="0" w:color="auto"/>
            <w:right w:val="none" w:sz="0" w:space="0" w:color="auto"/>
          </w:divBdr>
        </w:div>
      </w:divsChild>
    </w:div>
    <w:div w:id="1163355175">
      <w:bodyDiv w:val="1"/>
      <w:marLeft w:val="0"/>
      <w:marRight w:val="0"/>
      <w:marTop w:val="0"/>
      <w:marBottom w:val="0"/>
      <w:divBdr>
        <w:top w:val="none" w:sz="0" w:space="0" w:color="auto"/>
        <w:left w:val="none" w:sz="0" w:space="0" w:color="auto"/>
        <w:bottom w:val="none" w:sz="0" w:space="0" w:color="auto"/>
        <w:right w:val="none" w:sz="0" w:space="0" w:color="auto"/>
      </w:divBdr>
    </w:div>
    <w:div w:id="1172523608">
      <w:bodyDiv w:val="1"/>
      <w:marLeft w:val="0"/>
      <w:marRight w:val="0"/>
      <w:marTop w:val="0"/>
      <w:marBottom w:val="0"/>
      <w:divBdr>
        <w:top w:val="none" w:sz="0" w:space="0" w:color="auto"/>
        <w:left w:val="none" w:sz="0" w:space="0" w:color="auto"/>
        <w:bottom w:val="none" w:sz="0" w:space="0" w:color="auto"/>
        <w:right w:val="none" w:sz="0" w:space="0" w:color="auto"/>
      </w:divBdr>
    </w:div>
    <w:div w:id="1193425328">
      <w:bodyDiv w:val="1"/>
      <w:marLeft w:val="0"/>
      <w:marRight w:val="0"/>
      <w:marTop w:val="0"/>
      <w:marBottom w:val="0"/>
      <w:divBdr>
        <w:top w:val="none" w:sz="0" w:space="0" w:color="auto"/>
        <w:left w:val="none" w:sz="0" w:space="0" w:color="auto"/>
        <w:bottom w:val="none" w:sz="0" w:space="0" w:color="auto"/>
        <w:right w:val="none" w:sz="0" w:space="0" w:color="auto"/>
      </w:divBdr>
    </w:div>
    <w:div w:id="1231307252">
      <w:bodyDiv w:val="1"/>
      <w:marLeft w:val="0"/>
      <w:marRight w:val="0"/>
      <w:marTop w:val="0"/>
      <w:marBottom w:val="0"/>
      <w:divBdr>
        <w:top w:val="none" w:sz="0" w:space="0" w:color="auto"/>
        <w:left w:val="none" w:sz="0" w:space="0" w:color="auto"/>
        <w:bottom w:val="none" w:sz="0" w:space="0" w:color="auto"/>
        <w:right w:val="none" w:sz="0" w:space="0" w:color="auto"/>
      </w:divBdr>
    </w:div>
    <w:div w:id="1244337358">
      <w:bodyDiv w:val="1"/>
      <w:marLeft w:val="0"/>
      <w:marRight w:val="0"/>
      <w:marTop w:val="0"/>
      <w:marBottom w:val="0"/>
      <w:divBdr>
        <w:top w:val="none" w:sz="0" w:space="0" w:color="auto"/>
        <w:left w:val="none" w:sz="0" w:space="0" w:color="auto"/>
        <w:bottom w:val="none" w:sz="0" w:space="0" w:color="auto"/>
        <w:right w:val="none" w:sz="0" w:space="0" w:color="auto"/>
      </w:divBdr>
    </w:div>
    <w:div w:id="1265112861">
      <w:bodyDiv w:val="1"/>
      <w:marLeft w:val="0"/>
      <w:marRight w:val="0"/>
      <w:marTop w:val="0"/>
      <w:marBottom w:val="0"/>
      <w:divBdr>
        <w:top w:val="none" w:sz="0" w:space="0" w:color="auto"/>
        <w:left w:val="none" w:sz="0" w:space="0" w:color="auto"/>
        <w:bottom w:val="none" w:sz="0" w:space="0" w:color="auto"/>
        <w:right w:val="none" w:sz="0" w:space="0" w:color="auto"/>
      </w:divBdr>
    </w:div>
    <w:div w:id="1285502836">
      <w:bodyDiv w:val="1"/>
      <w:marLeft w:val="0"/>
      <w:marRight w:val="0"/>
      <w:marTop w:val="0"/>
      <w:marBottom w:val="0"/>
      <w:divBdr>
        <w:top w:val="none" w:sz="0" w:space="0" w:color="auto"/>
        <w:left w:val="none" w:sz="0" w:space="0" w:color="auto"/>
        <w:bottom w:val="none" w:sz="0" w:space="0" w:color="auto"/>
        <w:right w:val="none" w:sz="0" w:space="0" w:color="auto"/>
      </w:divBdr>
    </w:div>
    <w:div w:id="1341201342">
      <w:bodyDiv w:val="1"/>
      <w:marLeft w:val="0"/>
      <w:marRight w:val="0"/>
      <w:marTop w:val="0"/>
      <w:marBottom w:val="0"/>
      <w:divBdr>
        <w:top w:val="none" w:sz="0" w:space="0" w:color="auto"/>
        <w:left w:val="none" w:sz="0" w:space="0" w:color="auto"/>
        <w:bottom w:val="none" w:sz="0" w:space="0" w:color="auto"/>
        <w:right w:val="none" w:sz="0" w:space="0" w:color="auto"/>
      </w:divBdr>
    </w:div>
    <w:div w:id="1347905000">
      <w:bodyDiv w:val="1"/>
      <w:marLeft w:val="0"/>
      <w:marRight w:val="0"/>
      <w:marTop w:val="0"/>
      <w:marBottom w:val="0"/>
      <w:divBdr>
        <w:top w:val="none" w:sz="0" w:space="0" w:color="auto"/>
        <w:left w:val="none" w:sz="0" w:space="0" w:color="auto"/>
        <w:bottom w:val="none" w:sz="0" w:space="0" w:color="auto"/>
        <w:right w:val="none" w:sz="0" w:space="0" w:color="auto"/>
      </w:divBdr>
    </w:div>
    <w:div w:id="1371613765">
      <w:bodyDiv w:val="1"/>
      <w:marLeft w:val="0"/>
      <w:marRight w:val="0"/>
      <w:marTop w:val="0"/>
      <w:marBottom w:val="0"/>
      <w:divBdr>
        <w:top w:val="none" w:sz="0" w:space="0" w:color="auto"/>
        <w:left w:val="none" w:sz="0" w:space="0" w:color="auto"/>
        <w:bottom w:val="none" w:sz="0" w:space="0" w:color="auto"/>
        <w:right w:val="none" w:sz="0" w:space="0" w:color="auto"/>
      </w:divBdr>
    </w:div>
    <w:div w:id="1373455650">
      <w:bodyDiv w:val="1"/>
      <w:marLeft w:val="0"/>
      <w:marRight w:val="0"/>
      <w:marTop w:val="0"/>
      <w:marBottom w:val="0"/>
      <w:divBdr>
        <w:top w:val="none" w:sz="0" w:space="0" w:color="auto"/>
        <w:left w:val="none" w:sz="0" w:space="0" w:color="auto"/>
        <w:bottom w:val="none" w:sz="0" w:space="0" w:color="auto"/>
        <w:right w:val="none" w:sz="0" w:space="0" w:color="auto"/>
      </w:divBdr>
    </w:div>
    <w:div w:id="1379433066">
      <w:bodyDiv w:val="1"/>
      <w:marLeft w:val="0"/>
      <w:marRight w:val="0"/>
      <w:marTop w:val="0"/>
      <w:marBottom w:val="0"/>
      <w:divBdr>
        <w:top w:val="none" w:sz="0" w:space="0" w:color="auto"/>
        <w:left w:val="none" w:sz="0" w:space="0" w:color="auto"/>
        <w:bottom w:val="none" w:sz="0" w:space="0" w:color="auto"/>
        <w:right w:val="none" w:sz="0" w:space="0" w:color="auto"/>
      </w:divBdr>
    </w:div>
    <w:div w:id="1380083957">
      <w:bodyDiv w:val="1"/>
      <w:marLeft w:val="0"/>
      <w:marRight w:val="0"/>
      <w:marTop w:val="0"/>
      <w:marBottom w:val="0"/>
      <w:divBdr>
        <w:top w:val="none" w:sz="0" w:space="0" w:color="auto"/>
        <w:left w:val="none" w:sz="0" w:space="0" w:color="auto"/>
        <w:bottom w:val="none" w:sz="0" w:space="0" w:color="auto"/>
        <w:right w:val="none" w:sz="0" w:space="0" w:color="auto"/>
      </w:divBdr>
    </w:div>
    <w:div w:id="1414088381">
      <w:bodyDiv w:val="1"/>
      <w:marLeft w:val="0"/>
      <w:marRight w:val="0"/>
      <w:marTop w:val="0"/>
      <w:marBottom w:val="0"/>
      <w:divBdr>
        <w:top w:val="none" w:sz="0" w:space="0" w:color="auto"/>
        <w:left w:val="none" w:sz="0" w:space="0" w:color="auto"/>
        <w:bottom w:val="none" w:sz="0" w:space="0" w:color="auto"/>
        <w:right w:val="none" w:sz="0" w:space="0" w:color="auto"/>
      </w:divBdr>
    </w:div>
    <w:div w:id="1417940392">
      <w:bodyDiv w:val="1"/>
      <w:marLeft w:val="0"/>
      <w:marRight w:val="0"/>
      <w:marTop w:val="0"/>
      <w:marBottom w:val="0"/>
      <w:divBdr>
        <w:top w:val="none" w:sz="0" w:space="0" w:color="auto"/>
        <w:left w:val="none" w:sz="0" w:space="0" w:color="auto"/>
        <w:bottom w:val="none" w:sz="0" w:space="0" w:color="auto"/>
        <w:right w:val="none" w:sz="0" w:space="0" w:color="auto"/>
      </w:divBdr>
    </w:div>
    <w:div w:id="1443645302">
      <w:bodyDiv w:val="1"/>
      <w:marLeft w:val="0"/>
      <w:marRight w:val="0"/>
      <w:marTop w:val="0"/>
      <w:marBottom w:val="0"/>
      <w:divBdr>
        <w:top w:val="none" w:sz="0" w:space="0" w:color="auto"/>
        <w:left w:val="none" w:sz="0" w:space="0" w:color="auto"/>
        <w:bottom w:val="none" w:sz="0" w:space="0" w:color="auto"/>
        <w:right w:val="none" w:sz="0" w:space="0" w:color="auto"/>
      </w:divBdr>
    </w:div>
    <w:div w:id="1448239498">
      <w:bodyDiv w:val="1"/>
      <w:marLeft w:val="0"/>
      <w:marRight w:val="0"/>
      <w:marTop w:val="0"/>
      <w:marBottom w:val="0"/>
      <w:divBdr>
        <w:top w:val="none" w:sz="0" w:space="0" w:color="auto"/>
        <w:left w:val="none" w:sz="0" w:space="0" w:color="auto"/>
        <w:bottom w:val="none" w:sz="0" w:space="0" w:color="auto"/>
        <w:right w:val="none" w:sz="0" w:space="0" w:color="auto"/>
      </w:divBdr>
    </w:div>
    <w:div w:id="1459908098">
      <w:bodyDiv w:val="1"/>
      <w:marLeft w:val="0"/>
      <w:marRight w:val="0"/>
      <w:marTop w:val="0"/>
      <w:marBottom w:val="0"/>
      <w:divBdr>
        <w:top w:val="none" w:sz="0" w:space="0" w:color="auto"/>
        <w:left w:val="none" w:sz="0" w:space="0" w:color="auto"/>
        <w:bottom w:val="none" w:sz="0" w:space="0" w:color="auto"/>
        <w:right w:val="none" w:sz="0" w:space="0" w:color="auto"/>
      </w:divBdr>
    </w:div>
    <w:div w:id="1460150228">
      <w:bodyDiv w:val="1"/>
      <w:marLeft w:val="0"/>
      <w:marRight w:val="0"/>
      <w:marTop w:val="0"/>
      <w:marBottom w:val="0"/>
      <w:divBdr>
        <w:top w:val="none" w:sz="0" w:space="0" w:color="auto"/>
        <w:left w:val="none" w:sz="0" w:space="0" w:color="auto"/>
        <w:bottom w:val="none" w:sz="0" w:space="0" w:color="auto"/>
        <w:right w:val="none" w:sz="0" w:space="0" w:color="auto"/>
      </w:divBdr>
    </w:div>
    <w:div w:id="1460612940">
      <w:bodyDiv w:val="1"/>
      <w:marLeft w:val="0"/>
      <w:marRight w:val="0"/>
      <w:marTop w:val="0"/>
      <w:marBottom w:val="0"/>
      <w:divBdr>
        <w:top w:val="none" w:sz="0" w:space="0" w:color="auto"/>
        <w:left w:val="none" w:sz="0" w:space="0" w:color="auto"/>
        <w:bottom w:val="none" w:sz="0" w:space="0" w:color="auto"/>
        <w:right w:val="none" w:sz="0" w:space="0" w:color="auto"/>
      </w:divBdr>
    </w:div>
    <w:div w:id="1462190592">
      <w:bodyDiv w:val="1"/>
      <w:marLeft w:val="0"/>
      <w:marRight w:val="0"/>
      <w:marTop w:val="0"/>
      <w:marBottom w:val="0"/>
      <w:divBdr>
        <w:top w:val="none" w:sz="0" w:space="0" w:color="auto"/>
        <w:left w:val="none" w:sz="0" w:space="0" w:color="auto"/>
        <w:bottom w:val="none" w:sz="0" w:space="0" w:color="auto"/>
        <w:right w:val="none" w:sz="0" w:space="0" w:color="auto"/>
      </w:divBdr>
    </w:div>
    <w:div w:id="1467553193">
      <w:bodyDiv w:val="1"/>
      <w:marLeft w:val="0"/>
      <w:marRight w:val="0"/>
      <w:marTop w:val="0"/>
      <w:marBottom w:val="0"/>
      <w:divBdr>
        <w:top w:val="none" w:sz="0" w:space="0" w:color="auto"/>
        <w:left w:val="none" w:sz="0" w:space="0" w:color="auto"/>
        <w:bottom w:val="none" w:sz="0" w:space="0" w:color="auto"/>
        <w:right w:val="none" w:sz="0" w:space="0" w:color="auto"/>
      </w:divBdr>
    </w:div>
    <w:div w:id="1513689813">
      <w:bodyDiv w:val="1"/>
      <w:marLeft w:val="0"/>
      <w:marRight w:val="0"/>
      <w:marTop w:val="0"/>
      <w:marBottom w:val="0"/>
      <w:divBdr>
        <w:top w:val="none" w:sz="0" w:space="0" w:color="auto"/>
        <w:left w:val="none" w:sz="0" w:space="0" w:color="auto"/>
        <w:bottom w:val="none" w:sz="0" w:space="0" w:color="auto"/>
        <w:right w:val="none" w:sz="0" w:space="0" w:color="auto"/>
      </w:divBdr>
    </w:div>
    <w:div w:id="1519731678">
      <w:bodyDiv w:val="1"/>
      <w:marLeft w:val="0"/>
      <w:marRight w:val="0"/>
      <w:marTop w:val="0"/>
      <w:marBottom w:val="0"/>
      <w:divBdr>
        <w:top w:val="none" w:sz="0" w:space="0" w:color="auto"/>
        <w:left w:val="none" w:sz="0" w:space="0" w:color="auto"/>
        <w:bottom w:val="none" w:sz="0" w:space="0" w:color="auto"/>
        <w:right w:val="none" w:sz="0" w:space="0" w:color="auto"/>
      </w:divBdr>
    </w:div>
    <w:div w:id="1520197782">
      <w:bodyDiv w:val="1"/>
      <w:marLeft w:val="0"/>
      <w:marRight w:val="0"/>
      <w:marTop w:val="0"/>
      <w:marBottom w:val="0"/>
      <w:divBdr>
        <w:top w:val="none" w:sz="0" w:space="0" w:color="auto"/>
        <w:left w:val="none" w:sz="0" w:space="0" w:color="auto"/>
        <w:bottom w:val="none" w:sz="0" w:space="0" w:color="auto"/>
        <w:right w:val="none" w:sz="0" w:space="0" w:color="auto"/>
      </w:divBdr>
      <w:divsChild>
        <w:div w:id="259145629">
          <w:marLeft w:val="0"/>
          <w:marRight w:val="0"/>
          <w:marTop w:val="120"/>
          <w:marBottom w:val="0"/>
          <w:divBdr>
            <w:top w:val="none" w:sz="0" w:space="0" w:color="auto"/>
            <w:left w:val="none" w:sz="0" w:space="0" w:color="auto"/>
            <w:bottom w:val="none" w:sz="0" w:space="0" w:color="auto"/>
            <w:right w:val="none" w:sz="0" w:space="0" w:color="auto"/>
          </w:divBdr>
        </w:div>
        <w:div w:id="2059544578">
          <w:marLeft w:val="0"/>
          <w:marRight w:val="0"/>
          <w:marTop w:val="120"/>
          <w:marBottom w:val="0"/>
          <w:divBdr>
            <w:top w:val="none" w:sz="0" w:space="0" w:color="auto"/>
            <w:left w:val="none" w:sz="0" w:space="0" w:color="auto"/>
            <w:bottom w:val="none" w:sz="0" w:space="0" w:color="auto"/>
            <w:right w:val="none" w:sz="0" w:space="0" w:color="auto"/>
          </w:divBdr>
        </w:div>
      </w:divsChild>
    </w:div>
    <w:div w:id="1522009314">
      <w:bodyDiv w:val="1"/>
      <w:marLeft w:val="0"/>
      <w:marRight w:val="0"/>
      <w:marTop w:val="0"/>
      <w:marBottom w:val="0"/>
      <w:divBdr>
        <w:top w:val="none" w:sz="0" w:space="0" w:color="auto"/>
        <w:left w:val="none" w:sz="0" w:space="0" w:color="auto"/>
        <w:bottom w:val="none" w:sz="0" w:space="0" w:color="auto"/>
        <w:right w:val="none" w:sz="0" w:space="0" w:color="auto"/>
      </w:divBdr>
    </w:div>
    <w:div w:id="1533416882">
      <w:bodyDiv w:val="1"/>
      <w:marLeft w:val="0"/>
      <w:marRight w:val="0"/>
      <w:marTop w:val="0"/>
      <w:marBottom w:val="0"/>
      <w:divBdr>
        <w:top w:val="none" w:sz="0" w:space="0" w:color="auto"/>
        <w:left w:val="none" w:sz="0" w:space="0" w:color="auto"/>
        <w:bottom w:val="none" w:sz="0" w:space="0" w:color="auto"/>
        <w:right w:val="none" w:sz="0" w:space="0" w:color="auto"/>
      </w:divBdr>
    </w:div>
    <w:div w:id="1534420379">
      <w:bodyDiv w:val="1"/>
      <w:marLeft w:val="0"/>
      <w:marRight w:val="0"/>
      <w:marTop w:val="0"/>
      <w:marBottom w:val="0"/>
      <w:divBdr>
        <w:top w:val="none" w:sz="0" w:space="0" w:color="auto"/>
        <w:left w:val="none" w:sz="0" w:space="0" w:color="auto"/>
        <w:bottom w:val="none" w:sz="0" w:space="0" w:color="auto"/>
        <w:right w:val="none" w:sz="0" w:space="0" w:color="auto"/>
      </w:divBdr>
    </w:div>
    <w:div w:id="1563641165">
      <w:bodyDiv w:val="1"/>
      <w:marLeft w:val="0"/>
      <w:marRight w:val="0"/>
      <w:marTop w:val="0"/>
      <w:marBottom w:val="0"/>
      <w:divBdr>
        <w:top w:val="none" w:sz="0" w:space="0" w:color="auto"/>
        <w:left w:val="none" w:sz="0" w:space="0" w:color="auto"/>
        <w:bottom w:val="none" w:sz="0" w:space="0" w:color="auto"/>
        <w:right w:val="none" w:sz="0" w:space="0" w:color="auto"/>
      </w:divBdr>
    </w:div>
    <w:div w:id="1633053032">
      <w:bodyDiv w:val="1"/>
      <w:marLeft w:val="0"/>
      <w:marRight w:val="0"/>
      <w:marTop w:val="0"/>
      <w:marBottom w:val="0"/>
      <w:divBdr>
        <w:top w:val="none" w:sz="0" w:space="0" w:color="auto"/>
        <w:left w:val="none" w:sz="0" w:space="0" w:color="auto"/>
        <w:bottom w:val="none" w:sz="0" w:space="0" w:color="auto"/>
        <w:right w:val="none" w:sz="0" w:space="0" w:color="auto"/>
      </w:divBdr>
    </w:div>
    <w:div w:id="1652442746">
      <w:bodyDiv w:val="1"/>
      <w:marLeft w:val="0"/>
      <w:marRight w:val="0"/>
      <w:marTop w:val="0"/>
      <w:marBottom w:val="0"/>
      <w:divBdr>
        <w:top w:val="none" w:sz="0" w:space="0" w:color="auto"/>
        <w:left w:val="none" w:sz="0" w:space="0" w:color="auto"/>
        <w:bottom w:val="none" w:sz="0" w:space="0" w:color="auto"/>
        <w:right w:val="none" w:sz="0" w:space="0" w:color="auto"/>
      </w:divBdr>
    </w:div>
    <w:div w:id="1654215395">
      <w:bodyDiv w:val="1"/>
      <w:marLeft w:val="0"/>
      <w:marRight w:val="0"/>
      <w:marTop w:val="0"/>
      <w:marBottom w:val="0"/>
      <w:divBdr>
        <w:top w:val="none" w:sz="0" w:space="0" w:color="auto"/>
        <w:left w:val="none" w:sz="0" w:space="0" w:color="auto"/>
        <w:bottom w:val="none" w:sz="0" w:space="0" w:color="auto"/>
        <w:right w:val="none" w:sz="0" w:space="0" w:color="auto"/>
      </w:divBdr>
    </w:div>
    <w:div w:id="1661731293">
      <w:bodyDiv w:val="1"/>
      <w:marLeft w:val="0"/>
      <w:marRight w:val="0"/>
      <w:marTop w:val="0"/>
      <w:marBottom w:val="0"/>
      <w:divBdr>
        <w:top w:val="none" w:sz="0" w:space="0" w:color="auto"/>
        <w:left w:val="none" w:sz="0" w:space="0" w:color="auto"/>
        <w:bottom w:val="none" w:sz="0" w:space="0" w:color="auto"/>
        <w:right w:val="none" w:sz="0" w:space="0" w:color="auto"/>
      </w:divBdr>
    </w:div>
    <w:div w:id="1709719702">
      <w:bodyDiv w:val="1"/>
      <w:marLeft w:val="0"/>
      <w:marRight w:val="0"/>
      <w:marTop w:val="0"/>
      <w:marBottom w:val="0"/>
      <w:divBdr>
        <w:top w:val="none" w:sz="0" w:space="0" w:color="auto"/>
        <w:left w:val="none" w:sz="0" w:space="0" w:color="auto"/>
        <w:bottom w:val="none" w:sz="0" w:space="0" w:color="auto"/>
        <w:right w:val="none" w:sz="0" w:space="0" w:color="auto"/>
      </w:divBdr>
    </w:div>
    <w:div w:id="1711800934">
      <w:bodyDiv w:val="1"/>
      <w:marLeft w:val="0"/>
      <w:marRight w:val="0"/>
      <w:marTop w:val="0"/>
      <w:marBottom w:val="0"/>
      <w:divBdr>
        <w:top w:val="none" w:sz="0" w:space="0" w:color="auto"/>
        <w:left w:val="none" w:sz="0" w:space="0" w:color="auto"/>
        <w:bottom w:val="none" w:sz="0" w:space="0" w:color="auto"/>
        <w:right w:val="none" w:sz="0" w:space="0" w:color="auto"/>
      </w:divBdr>
    </w:div>
    <w:div w:id="1713075103">
      <w:bodyDiv w:val="1"/>
      <w:marLeft w:val="0"/>
      <w:marRight w:val="0"/>
      <w:marTop w:val="0"/>
      <w:marBottom w:val="0"/>
      <w:divBdr>
        <w:top w:val="none" w:sz="0" w:space="0" w:color="auto"/>
        <w:left w:val="none" w:sz="0" w:space="0" w:color="auto"/>
        <w:bottom w:val="none" w:sz="0" w:space="0" w:color="auto"/>
        <w:right w:val="none" w:sz="0" w:space="0" w:color="auto"/>
      </w:divBdr>
    </w:div>
    <w:div w:id="1733040788">
      <w:bodyDiv w:val="1"/>
      <w:marLeft w:val="0"/>
      <w:marRight w:val="0"/>
      <w:marTop w:val="0"/>
      <w:marBottom w:val="0"/>
      <w:divBdr>
        <w:top w:val="none" w:sz="0" w:space="0" w:color="auto"/>
        <w:left w:val="none" w:sz="0" w:space="0" w:color="auto"/>
        <w:bottom w:val="none" w:sz="0" w:space="0" w:color="auto"/>
        <w:right w:val="none" w:sz="0" w:space="0" w:color="auto"/>
      </w:divBdr>
    </w:div>
    <w:div w:id="1745447176">
      <w:bodyDiv w:val="1"/>
      <w:marLeft w:val="0"/>
      <w:marRight w:val="0"/>
      <w:marTop w:val="0"/>
      <w:marBottom w:val="0"/>
      <w:divBdr>
        <w:top w:val="none" w:sz="0" w:space="0" w:color="auto"/>
        <w:left w:val="none" w:sz="0" w:space="0" w:color="auto"/>
        <w:bottom w:val="none" w:sz="0" w:space="0" w:color="auto"/>
        <w:right w:val="none" w:sz="0" w:space="0" w:color="auto"/>
      </w:divBdr>
    </w:div>
    <w:div w:id="1750685960">
      <w:bodyDiv w:val="1"/>
      <w:marLeft w:val="0"/>
      <w:marRight w:val="0"/>
      <w:marTop w:val="0"/>
      <w:marBottom w:val="0"/>
      <w:divBdr>
        <w:top w:val="none" w:sz="0" w:space="0" w:color="auto"/>
        <w:left w:val="none" w:sz="0" w:space="0" w:color="auto"/>
        <w:bottom w:val="none" w:sz="0" w:space="0" w:color="auto"/>
        <w:right w:val="none" w:sz="0" w:space="0" w:color="auto"/>
      </w:divBdr>
    </w:div>
    <w:div w:id="1754427746">
      <w:bodyDiv w:val="1"/>
      <w:marLeft w:val="0"/>
      <w:marRight w:val="0"/>
      <w:marTop w:val="0"/>
      <w:marBottom w:val="0"/>
      <w:divBdr>
        <w:top w:val="none" w:sz="0" w:space="0" w:color="auto"/>
        <w:left w:val="none" w:sz="0" w:space="0" w:color="auto"/>
        <w:bottom w:val="none" w:sz="0" w:space="0" w:color="auto"/>
        <w:right w:val="none" w:sz="0" w:space="0" w:color="auto"/>
      </w:divBdr>
    </w:div>
    <w:div w:id="1791506997">
      <w:bodyDiv w:val="1"/>
      <w:marLeft w:val="0"/>
      <w:marRight w:val="0"/>
      <w:marTop w:val="0"/>
      <w:marBottom w:val="0"/>
      <w:divBdr>
        <w:top w:val="none" w:sz="0" w:space="0" w:color="auto"/>
        <w:left w:val="none" w:sz="0" w:space="0" w:color="auto"/>
        <w:bottom w:val="none" w:sz="0" w:space="0" w:color="auto"/>
        <w:right w:val="none" w:sz="0" w:space="0" w:color="auto"/>
      </w:divBdr>
    </w:div>
    <w:div w:id="1835368028">
      <w:bodyDiv w:val="1"/>
      <w:marLeft w:val="0"/>
      <w:marRight w:val="0"/>
      <w:marTop w:val="0"/>
      <w:marBottom w:val="0"/>
      <w:divBdr>
        <w:top w:val="none" w:sz="0" w:space="0" w:color="auto"/>
        <w:left w:val="none" w:sz="0" w:space="0" w:color="auto"/>
        <w:bottom w:val="none" w:sz="0" w:space="0" w:color="auto"/>
        <w:right w:val="none" w:sz="0" w:space="0" w:color="auto"/>
      </w:divBdr>
    </w:div>
    <w:div w:id="1838881336">
      <w:bodyDiv w:val="1"/>
      <w:marLeft w:val="0"/>
      <w:marRight w:val="0"/>
      <w:marTop w:val="0"/>
      <w:marBottom w:val="0"/>
      <w:divBdr>
        <w:top w:val="none" w:sz="0" w:space="0" w:color="auto"/>
        <w:left w:val="none" w:sz="0" w:space="0" w:color="auto"/>
        <w:bottom w:val="none" w:sz="0" w:space="0" w:color="auto"/>
        <w:right w:val="none" w:sz="0" w:space="0" w:color="auto"/>
      </w:divBdr>
    </w:div>
    <w:div w:id="1871719381">
      <w:bodyDiv w:val="1"/>
      <w:marLeft w:val="0"/>
      <w:marRight w:val="0"/>
      <w:marTop w:val="0"/>
      <w:marBottom w:val="0"/>
      <w:divBdr>
        <w:top w:val="none" w:sz="0" w:space="0" w:color="auto"/>
        <w:left w:val="none" w:sz="0" w:space="0" w:color="auto"/>
        <w:bottom w:val="none" w:sz="0" w:space="0" w:color="auto"/>
        <w:right w:val="none" w:sz="0" w:space="0" w:color="auto"/>
      </w:divBdr>
      <w:divsChild>
        <w:div w:id="636689536">
          <w:marLeft w:val="0"/>
          <w:marRight w:val="0"/>
          <w:marTop w:val="0"/>
          <w:marBottom w:val="0"/>
          <w:divBdr>
            <w:top w:val="none" w:sz="0" w:space="0" w:color="auto"/>
            <w:left w:val="none" w:sz="0" w:space="0" w:color="auto"/>
            <w:bottom w:val="none" w:sz="0" w:space="0" w:color="auto"/>
            <w:right w:val="none" w:sz="0" w:space="0" w:color="auto"/>
          </w:divBdr>
        </w:div>
      </w:divsChild>
    </w:div>
    <w:div w:id="1880773180">
      <w:bodyDiv w:val="1"/>
      <w:marLeft w:val="0"/>
      <w:marRight w:val="0"/>
      <w:marTop w:val="0"/>
      <w:marBottom w:val="0"/>
      <w:divBdr>
        <w:top w:val="none" w:sz="0" w:space="0" w:color="auto"/>
        <w:left w:val="none" w:sz="0" w:space="0" w:color="auto"/>
        <w:bottom w:val="none" w:sz="0" w:space="0" w:color="auto"/>
        <w:right w:val="none" w:sz="0" w:space="0" w:color="auto"/>
      </w:divBdr>
    </w:div>
    <w:div w:id="1888485771">
      <w:bodyDiv w:val="1"/>
      <w:marLeft w:val="0"/>
      <w:marRight w:val="0"/>
      <w:marTop w:val="0"/>
      <w:marBottom w:val="0"/>
      <w:divBdr>
        <w:top w:val="none" w:sz="0" w:space="0" w:color="auto"/>
        <w:left w:val="none" w:sz="0" w:space="0" w:color="auto"/>
        <w:bottom w:val="none" w:sz="0" w:space="0" w:color="auto"/>
        <w:right w:val="none" w:sz="0" w:space="0" w:color="auto"/>
      </w:divBdr>
    </w:div>
    <w:div w:id="1919706249">
      <w:bodyDiv w:val="1"/>
      <w:marLeft w:val="0"/>
      <w:marRight w:val="0"/>
      <w:marTop w:val="0"/>
      <w:marBottom w:val="0"/>
      <w:divBdr>
        <w:top w:val="none" w:sz="0" w:space="0" w:color="auto"/>
        <w:left w:val="none" w:sz="0" w:space="0" w:color="auto"/>
        <w:bottom w:val="none" w:sz="0" w:space="0" w:color="auto"/>
        <w:right w:val="none" w:sz="0" w:space="0" w:color="auto"/>
      </w:divBdr>
    </w:div>
    <w:div w:id="1922253940">
      <w:bodyDiv w:val="1"/>
      <w:marLeft w:val="0"/>
      <w:marRight w:val="0"/>
      <w:marTop w:val="0"/>
      <w:marBottom w:val="0"/>
      <w:divBdr>
        <w:top w:val="none" w:sz="0" w:space="0" w:color="auto"/>
        <w:left w:val="none" w:sz="0" w:space="0" w:color="auto"/>
        <w:bottom w:val="none" w:sz="0" w:space="0" w:color="auto"/>
        <w:right w:val="none" w:sz="0" w:space="0" w:color="auto"/>
      </w:divBdr>
    </w:div>
    <w:div w:id="1931962152">
      <w:bodyDiv w:val="1"/>
      <w:marLeft w:val="0"/>
      <w:marRight w:val="0"/>
      <w:marTop w:val="0"/>
      <w:marBottom w:val="0"/>
      <w:divBdr>
        <w:top w:val="none" w:sz="0" w:space="0" w:color="auto"/>
        <w:left w:val="none" w:sz="0" w:space="0" w:color="auto"/>
        <w:bottom w:val="none" w:sz="0" w:space="0" w:color="auto"/>
        <w:right w:val="none" w:sz="0" w:space="0" w:color="auto"/>
      </w:divBdr>
    </w:div>
    <w:div w:id="1948386402">
      <w:bodyDiv w:val="1"/>
      <w:marLeft w:val="0"/>
      <w:marRight w:val="0"/>
      <w:marTop w:val="0"/>
      <w:marBottom w:val="0"/>
      <w:divBdr>
        <w:top w:val="none" w:sz="0" w:space="0" w:color="auto"/>
        <w:left w:val="none" w:sz="0" w:space="0" w:color="auto"/>
        <w:bottom w:val="none" w:sz="0" w:space="0" w:color="auto"/>
        <w:right w:val="none" w:sz="0" w:space="0" w:color="auto"/>
      </w:divBdr>
    </w:div>
    <w:div w:id="1951156730">
      <w:bodyDiv w:val="1"/>
      <w:marLeft w:val="0"/>
      <w:marRight w:val="0"/>
      <w:marTop w:val="0"/>
      <w:marBottom w:val="0"/>
      <w:divBdr>
        <w:top w:val="none" w:sz="0" w:space="0" w:color="auto"/>
        <w:left w:val="none" w:sz="0" w:space="0" w:color="auto"/>
        <w:bottom w:val="none" w:sz="0" w:space="0" w:color="auto"/>
        <w:right w:val="none" w:sz="0" w:space="0" w:color="auto"/>
      </w:divBdr>
    </w:div>
    <w:div w:id="1980720196">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 w:id="1992521100">
      <w:bodyDiv w:val="1"/>
      <w:marLeft w:val="0"/>
      <w:marRight w:val="0"/>
      <w:marTop w:val="0"/>
      <w:marBottom w:val="0"/>
      <w:divBdr>
        <w:top w:val="none" w:sz="0" w:space="0" w:color="auto"/>
        <w:left w:val="none" w:sz="0" w:space="0" w:color="auto"/>
        <w:bottom w:val="none" w:sz="0" w:space="0" w:color="auto"/>
        <w:right w:val="none" w:sz="0" w:space="0" w:color="auto"/>
      </w:divBdr>
      <w:divsChild>
        <w:div w:id="898439275">
          <w:marLeft w:val="0"/>
          <w:marRight w:val="0"/>
          <w:marTop w:val="0"/>
          <w:marBottom w:val="0"/>
          <w:divBdr>
            <w:top w:val="none" w:sz="0" w:space="0" w:color="auto"/>
            <w:left w:val="none" w:sz="0" w:space="0" w:color="auto"/>
            <w:bottom w:val="none" w:sz="0" w:space="0" w:color="auto"/>
            <w:right w:val="none" w:sz="0" w:space="0" w:color="auto"/>
          </w:divBdr>
        </w:div>
        <w:div w:id="1915505312">
          <w:marLeft w:val="0"/>
          <w:marRight w:val="0"/>
          <w:marTop w:val="0"/>
          <w:marBottom w:val="0"/>
          <w:divBdr>
            <w:top w:val="none" w:sz="0" w:space="0" w:color="auto"/>
            <w:left w:val="none" w:sz="0" w:space="0" w:color="auto"/>
            <w:bottom w:val="none" w:sz="0" w:space="0" w:color="auto"/>
            <w:right w:val="none" w:sz="0" w:space="0" w:color="auto"/>
          </w:divBdr>
          <w:divsChild>
            <w:div w:id="1300960850">
              <w:marLeft w:val="0"/>
              <w:marRight w:val="0"/>
              <w:marTop w:val="0"/>
              <w:marBottom w:val="0"/>
              <w:divBdr>
                <w:top w:val="none" w:sz="0" w:space="0" w:color="auto"/>
                <w:left w:val="none" w:sz="0" w:space="0" w:color="auto"/>
                <w:bottom w:val="none" w:sz="0" w:space="0" w:color="auto"/>
                <w:right w:val="none" w:sz="0" w:space="0" w:color="auto"/>
              </w:divBdr>
            </w:div>
            <w:div w:id="1621064178">
              <w:marLeft w:val="0"/>
              <w:marRight w:val="0"/>
              <w:marTop w:val="0"/>
              <w:marBottom w:val="0"/>
              <w:divBdr>
                <w:top w:val="none" w:sz="0" w:space="0" w:color="auto"/>
                <w:left w:val="none" w:sz="0" w:space="0" w:color="auto"/>
                <w:bottom w:val="none" w:sz="0" w:space="0" w:color="auto"/>
                <w:right w:val="none" w:sz="0" w:space="0" w:color="auto"/>
              </w:divBdr>
            </w:div>
          </w:divsChild>
        </w:div>
        <w:div w:id="1960916256">
          <w:marLeft w:val="0"/>
          <w:marRight w:val="0"/>
          <w:marTop w:val="0"/>
          <w:marBottom w:val="0"/>
          <w:divBdr>
            <w:top w:val="none" w:sz="0" w:space="0" w:color="auto"/>
            <w:left w:val="none" w:sz="0" w:space="0" w:color="auto"/>
            <w:bottom w:val="none" w:sz="0" w:space="0" w:color="auto"/>
            <w:right w:val="none" w:sz="0" w:space="0" w:color="auto"/>
          </w:divBdr>
        </w:div>
        <w:div w:id="790172260">
          <w:marLeft w:val="0"/>
          <w:marRight w:val="0"/>
          <w:marTop w:val="0"/>
          <w:marBottom w:val="0"/>
          <w:divBdr>
            <w:top w:val="none" w:sz="0" w:space="0" w:color="auto"/>
            <w:left w:val="none" w:sz="0" w:space="0" w:color="auto"/>
            <w:bottom w:val="none" w:sz="0" w:space="0" w:color="auto"/>
            <w:right w:val="none" w:sz="0" w:space="0" w:color="auto"/>
          </w:divBdr>
        </w:div>
        <w:div w:id="267543637">
          <w:marLeft w:val="0"/>
          <w:marRight w:val="0"/>
          <w:marTop w:val="0"/>
          <w:marBottom w:val="0"/>
          <w:divBdr>
            <w:top w:val="none" w:sz="0" w:space="0" w:color="auto"/>
            <w:left w:val="none" w:sz="0" w:space="0" w:color="auto"/>
            <w:bottom w:val="none" w:sz="0" w:space="0" w:color="auto"/>
            <w:right w:val="none" w:sz="0" w:space="0" w:color="auto"/>
          </w:divBdr>
        </w:div>
        <w:div w:id="1157575903">
          <w:marLeft w:val="0"/>
          <w:marRight w:val="0"/>
          <w:marTop w:val="0"/>
          <w:marBottom w:val="0"/>
          <w:divBdr>
            <w:top w:val="none" w:sz="0" w:space="0" w:color="auto"/>
            <w:left w:val="none" w:sz="0" w:space="0" w:color="auto"/>
            <w:bottom w:val="none" w:sz="0" w:space="0" w:color="auto"/>
            <w:right w:val="none" w:sz="0" w:space="0" w:color="auto"/>
          </w:divBdr>
        </w:div>
        <w:div w:id="1958364024">
          <w:marLeft w:val="0"/>
          <w:marRight w:val="0"/>
          <w:marTop w:val="0"/>
          <w:marBottom w:val="0"/>
          <w:divBdr>
            <w:top w:val="none" w:sz="0" w:space="0" w:color="auto"/>
            <w:left w:val="none" w:sz="0" w:space="0" w:color="auto"/>
            <w:bottom w:val="none" w:sz="0" w:space="0" w:color="auto"/>
            <w:right w:val="none" w:sz="0" w:space="0" w:color="auto"/>
          </w:divBdr>
        </w:div>
      </w:divsChild>
    </w:div>
    <w:div w:id="1992636015">
      <w:bodyDiv w:val="1"/>
      <w:marLeft w:val="0"/>
      <w:marRight w:val="0"/>
      <w:marTop w:val="0"/>
      <w:marBottom w:val="0"/>
      <w:divBdr>
        <w:top w:val="none" w:sz="0" w:space="0" w:color="auto"/>
        <w:left w:val="none" w:sz="0" w:space="0" w:color="auto"/>
        <w:bottom w:val="none" w:sz="0" w:space="0" w:color="auto"/>
        <w:right w:val="none" w:sz="0" w:space="0" w:color="auto"/>
      </w:divBdr>
    </w:div>
    <w:div w:id="2010517930">
      <w:bodyDiv w:val="1"/>
      <w:marLeft w:val="0"/>
      <w:marRight w:val="0"/>
      <w:marTop w:val="0"/>
      <w:marBottom w:val="0"/>
      <w:divBdr>
        <w:top w:val="none" w:sz="0" w:space="0" w:color="auto"/>
        <w:left w:val="none" w:sz="0" w:space="0" w:color="auto"/>
        <w:bottom w:val="none" w:sz="0" w:space="0" w:color="auto"/>
        <w:right w:val="none" w:sz="0" w:space="0" w:color="auto"/>
      </w:divBdr>
    </w:div>
    <w:div w:id="2023049989">
      <w:bodyDiv w:val="1"/>
      <w:marLeft w:val="0"/>
      <w:marRight w:val="0"/>
      <w:marTop w:val="0"/>
      <w:marBottom w:val="0"/>
      <w:divBdr>
        <w:top w:val="none" w:sz="0" w:space="0" w:color="auto"/>
        <w:left w:val="none" w:sz="0" w:space="0" w:color="auto"/>
        <w:bottom w:val="none" w:sz="0" w:space="0" w:color="auto"/>
        <w:right w:val="none" w:sz="0" w:space="0" w:color="auto"/>
      </w:divBdr>
      <w:divsChild>
        <w:div w:id="1801650256">
          <w:marLeft w:val="0"/>
          <w:marRight w:val="0"/>
          <w:marTop w:val="0"/>
          <w:marBottom w:val="0"/>
          <w:divBdr>
            <w:top w:val="none" w:sz="0" w:space="0" w:color="auto"/>
            <w:left w:val="none" w:sz="0" w:space="0" w:color="auto"/>
            <w:bottom w:val="none" w:sz="0" w:space="0" w:color="auto"/>
            <w:right w:val="none" w:sz="0" w:space="0" w:color="auto"/>
          </w:divBdr>
        </w:div>
        <w:div w:id="253439854">
          <w:marLeft w:val="0"/>
          <w:marRight w:val="0"/>
          <w:marTop w:val="0"/>
          <w:marBottom w:val="0"/>
          <w:divBdr>
            <w:top w:val="none" w:sz="0" w:space="0" w:color="auto"/>
            <w:left w:val="none" w:sz="0" w:space="0" w:color="auto"/>
            <w:bottom w:val="none" w:sz="0" w:space="0" w:color="auto"/>
            <w:right w:val="none" w:sz="0" w:space="0" w:color="auto"/>
          </w:divBdr>
        </w:div>
        <w:div w:id="729034915">
          <w:marLeft w:val="0"/>
          <w:marRight w:val="0"/>
          <w:marTop w:val="0"/>
          <w:marBottom w:val="0"/>
          <w:divBdr>
            <w:top w:val="none" w:sz="0" w:space="0" w:color="auto"/>
            <w:left w:val="none" w:sz="0" w:space="0" w:color="auto"/>
            <w:bottom w:val="none" w:sz="0" w:space="0" w:color="auto"/>
            <w:right w:val="none" w:sz="0" w:space="0" w:color="auto"/>
          </w:divBdr>
        </w:div>
        <w:div w:id="2070491353">
          <w:marLeft w:val="0"/>
          <w:marRight w:val="0"/>
          <w:marTop w:val="0"/>
          <w:marBottom w:val="0"/>
          <w:divBdr>
            <w:top w:val="none" w:sz="0" w:space="0" w:color="auto"/>
            <w:left w:val="none" w:sz="0" w:space="0" w:color="auto"/>
            <w:bottom w:val="none" w:sz="0" w:space="0" w:color="auto"/>
            <w:right w:val="none" w:sz="0" w:space="0" w:color="auto"/>
          </w:divBdr>
        </w:div>
      </w:divsChild>
    </w:div>
    <w:div w:id="2023244875">
      <w:bodyDiv w:val="1"/>
      <w:marLeft w:val="0"/>
      <w:marRight w:val="0"/>
      <w:marTop w:val="0"/>
      <w:marBottom w:val="0"/>
      <w:divBdr>
        <w:top w:val="none" w:sz="0" w:space="0" w:color="auto"/>
        <w:left w:val="none" w:sz="0" w:space="0" w:color="auto"/>
        <w:bottom w:val="none" w:sz="0" w:space="0" w:color="auto"/>
        <w:right w:val="none" w:sz="0" w:space="0" w:color="auto"/>
      </w:divBdr>
    </w:div>
    <w:div w:id="2025328658">
      <w:bodyDiv w:val="1"/>
      <w:marLeft w:val="0"/>
      <w:marRight w:val="0"/>
      <w:marTop w:val="0"/>
      <w:marBottom w:val="0"/>
      <w:divBdr>
        <w:top w:val="none" w:sz="0" w:space="0" w:color="auto"/>
        <w:left w:val="none" w:sz="0" w:space="0" w:color="auto"/>
        <w:bottom w:val="none" w:sz="0" w:space="0" w:color="auto"/>
        <w:right w:val="none" w:sz="0" w:space="0" w:color="auto"/>
      </w:divBdr>
    </w:div>
    <w:div w:id="2032146595">
      <w:bodyDiv w:val="1"/>
      <w:marLeft w:val="0"/>
      <w:marRight w:val="0"/>
      <w:marTop w:val="0"/>
      <w:marBottom w:val="0"/>
      <w:divBdr>
        <w:top w:val="none" w:sz="0" w:space="0" w:color="auto"/>
        <w:left w:val="none" w:sz="0" w:space="0" w:color="auto"/>
        <w:bottom w:val="none" w:sz="0" w:space="0" w:color="auto"/>
        <w:right w:val="none" w:sz="0" w:space="0" w:color="auto"/>
      </w:divBdr>
    </w:div>
    <w:div w:id="2034653150">
      <w:bodyDiv w:val="1"/>
      <w:marLeft w:val="0"/>
      <w:marRight w:val="0"/>
      <w:marTop w:val="0"/>
      <w:marBottom w:val="0"/>
      <w:divBdr>
        <w:top w:val="none" w:sz="0" w:space="0" w:color="auto"/>
        <w:left w:val="none" w:sz="0" w:space="0" w:color="auto"/>
        <w:bottom w:val="none" w:sz="0" w:space="0" w:color="auto"/>
        <w:right w:val="none" w:sz="0" w:space="0" w:color="auto"/>
      </w:divBdr>
    </w:div>
    <w:div w:id="2065595159">
      <w:bodyDiv w:val="1"/>
      <w:marLeft w:val="0"/>
      <w:marRight w:val="0"/>
      <w:marTop w:val="0"/>
      <w:marBottom w:val="0"/>
      <w:divBdr>
        <w:top w:val="none" w:sz="0" w:space="0" w:color="auto"/>
        <w:left w:val="none" w:sz="0" w:space="0" w:color="auto"/>
        <w:bottom w:val="none" w:sz="0" w:space="0" w:color="auto"/>
        <w:right w:val="none" w:sz="0" w:space="0" w:color="auto"/>
      </w:divBdr>
    </w:div>
    <w:div w:id="2086411592">
      <w:bodyDiv w:val="1"/>
      <w:marLeft w:val="0"/>
      <w:marRight w:val="0"/>
      <w:marTop w:val="0"/>
      <w:marBottom w:val="0"/>
      <w:divBdr>
        <w:top w:val="none" w:sz="0" w:space="0" w:color="auto"/>
        <w:left w:val="none" w:sz="0" w:space="0" w:color="auto"/>
        <w:bottom w:val="none" w:sz="0" w:space="0" w:color="auto"/>
        <w:right w:val="none" w:sz="0" w:space="0" w:color="auto"/>
      </w:divBdr>
    </w:div>
    <w:div w:id="2087649323">
      <w:bodyDiv w:val="1"/>
      <w:marLeft w:val="0"/>
      <w:marRight w:val="0"/>
      <w:marTop w:val="0"/>
      <w:marBottom w:val="0"/>
      <w:divBdr>
        <w:top w:val="none" w:sz="0" w:space="0" w:color="auto"/>
        <w:left w:val="none" w:sz="0" w:space="0" w:color="auto"/>
        <w:bottom w:val="none" w:sz="0" w:space="0" w:color="auto"/>
        <w:right w:val="none" w:sz="0" w:space="0" w:color="auto"/>
      </w:divBdr>
    </w:div>
    <w:div w:id="2089690501">
      <w:bodyDiv w:val="1"/>
      <w:marLeft w:val="0"/>
      <w:marRight w:val="0"/>
      <w:marTop w:val="0"/>
      <w:marBottom w:val="0"/>
      <w:divBdr>
        <w:top w:val="none" w:sz="0" w:space="0" w:color="auto"/>
        <w:left w:val="none" w:sz="0" w:space="0" w:color="auto"/>
        <w:bottom w:val="none" w:sz="0" w:space="0" w:color="auto"/>
        <w:right w:val="none" w:sz="0" w:space="0" w:color="auto"/>
      </w:divBdr>
    </w:div>
    <w:div w:id="2091001021">
      <w:bodyDiv w:val="1"/>
      <w:marLeft w:val="0"/>
      <w:marRight w:val="0"/>
      <w:marTop w:val="0"/>
      <w:marBottom w:val="0"/>
      <w:divBdr>
        <w:top w:val="none" w:sz="0" w:space="0" w:color="auto"/>
        <w:left w:val="none" w:sz="0" w:space="0" w:color="auto"/>
        <w:bottom w:val="none" w:sz="0" w:space="0" w:color="auto"/>
        <w:right w:val="none" w:sz="0" w:space="0" w:color="auto"/>
      </w:divBdr>
    </w:div>
    <w:div w:id="21387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6760/d4131daeffceff28e2dda2eba7105f88abc9e7e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F507-91C0-4FE8-9FB0-F2BDD9D0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82</Pages>
  <Words>23688</Words>
  <Characters>135025</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Econ_7</dc:creator>
  <cp:lastModifiedBy>1</cp:lastModifiedBy>
  <cp:revision>74</cp:revision>
  <cp:lastPrinted>2015-02-16T07:20:00Z</cp:lastPrinted>
  <dcterms:created xsi:type="dcterms:W3CDTF">2020-10-05T09:55:00Z</dcterms:created>
  <dcterms:modified xsi:type="dcterms:W3CDTF">2021-11-18T12:31:00Z</dcterms:modified>
</cp:coreProperties>
</file>